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2A25" w:rsidRDefault="002424E2">
      <w:pPr>
        <w:jc w:val="center"/>
        <w:rPr>
          <w:rFonts w:ascii="华文中宋" w:eastAsia="华文中宋" w:hAnsi="华文中宋"/>
          <w:sz w:val="36"/>
          <w:szCs w:val="36"/>
        </w:rPr>
      </w:pPr>
      <w:r>
        <w:rPr>
          <w:rFonts w:ascii="华文中宋" w:eastAsia="华文中宋" w:hAnsi="华文中宋" w:hint="eastAsia"/>
          <w:sz w:val="36"/>
          <w:szCs w:val="36"/>
        </w:rPr>
        <w:t>关于房屋管理和文明施工管理执法事项清单</w:t>
      </w:r>
    </w:p>
    <w:p w:rsidR="009D2A25" w:rsidRDefault="002424E2">
      <w:pPr>
        <w:ind w:firstLineChars="600" w:firstLine="2160"/>
        <w:rPr>
          <w:rFonts w:ascii="华文中宋" w:eastAsia="华文中宋" w:hAnsi="华文中宋"/>
          <w:sz w:val="36"/>
          <w:szCs w:val="36"/>
        </w:rPr>
      </w:pPr>
      <w:r>
        <w:rPr>
          <w:rFonts w:ascii="华文中宋" w:eastAsia="华文中宋" w:hAnsi="华文中宋" w:hint="eastAsia"/>
          <w:sz w:val="36"/>
          <w:szCs w:val="36"/>
        </w:rPr>
        <w:t>与执法权限划分的通知</w:t>
      </w:r>
    </w:p>
    <w:p w:rsidR="009D2A25" w:rsidRDefault="009D2A25">
      <w:pPr>
        <w:rPr>
          <w:rFonts w:ascii="仿宋_GB2312" w:eastAsia="仿宋_GB2312"/>
          <w:sz w:val="32"/>
          <w:szCs w:val="32"/>
        </w:rPr>
      </w:pPr>
    </w:p>
    <w:p w:rsidR="009D2A25" w:rsidRDefault="002424E2">
      <w:pPr>
        <w:spacing w:line="600" w:lineRule="exact"/>
        <w:rPr>
          <w:rFonts w:ascii="仿宋_GB2312" w:eastAsia="仿宋_GB2312"/>
          <w:sz w:val="32"/>
          <w:szCs w:val="32"/>
        </w:rPr>
      </w:pPr>
      <w:r>
        <w:rPr>
          <w:rFonts w:ascii="仿宋_GB2312" w:eastAsia="仿宋_GB2312" w:hint="eastAsia"/>
          <w:sz w:val="32"/>
          <w:szCs w:val="32"/>
        </w:rPr>
        <w:t>各街镇中队、局直属中队：</w:t>
      </w:r>
    </w:p>
    <w:p w:rsidR="009D2A25" w:rsidRDefault="002424E2">
      <w:pPr>
        <w:spacing w:line="600" w:lineRule="exact"/>
        <w:ind w:firstLineChars="200" w:firstLine="640"/>
        <w:rPr>
          <w:rFonts w:ascii="仿宋_GB2312" w:eastAsia="仿宋_GB2312"/>
          <w:sz w:val="32"/>
          <w:szCs w:val="32"/>
        </w:rPr>
      </w:pPr>
      <w:r>
        <w:rPr>
          <w:rFonts w:ascii="仿宋_GB2312" w:eastAsia="仿宋_GB2312" w:hint="eastAsia"/>
          <w:sz w:val="32"/>
          <w:szCs w:val="32"/>
        </w:rPr>
        <w:t>《上海市人民政府关于修改</w:t>
      </w:r>
      <w:r>
        <w:rPr>
          <w:rFonts w:ascii="仿宋_GB2312" w:eastAsia="仿宋_GB2312" w:hint="eastAsia"/>
          <w:sz w:val="28"/>
          <w:szCs w:val="32"/>
        </w:rPr>
        <w:t>&lt;</w:t>
      </w:r>
      <w:r>
        <w:rPr>
          <w:rFonts w:ascii="仿宋_GB2312" w:eastAsia="仿宋_GB2312" w:hint="eastAsia"/>
          <w:sz w:val="32"/>
          <w:szCs w:val="32"/>
        </w:rPr>
        <w:t>上海市城市管理行政执法条例实施办法</w:t>
      </w:r>
      <w:r>
        <w:rPr>
          <w:rFonts w:ascii="仿宋_GB2312" w:eastAsia="仿宋_GB2312" w:hint="eastAsia"/>
          <w:sz w:val="32"/>
          <w:szCs w:val="32"/>
        </w:rPr>
        <w:t>&gt;</w:t>
      </w:r>
      <w:r>
        <w:rPr>
          <w:rFonts w:ascii="仿宋_GB2312" w:eastAsia="仿宋_GB2312" w:hint="eastAsia"/>
          <w:sz w:val="32"/>
          <w:szCs w:val="32"/>
        </w:rPr>
        <w:t>的决定》已经于</w:t>
      </w:r>
      <w:r>
        <w:rPr>
          <w:rFonts w:ascii="仿宋_GB2312" w:eastAsia="仿宋_GB2312" w:hint="eastAsia"/>
          <w:sz w:val="32"/>
          <w:szCs w:val="32"/>
        </w:rPr>
        <w:t>2019</w:t>
      </w:r>
      <w:r>
        <w:rPr>
          <w:rFonts w:ascii="仿宋_GB2312" w:eastAsia="仿宋_GB2312" w:hint="eastAsia"/>
          <w:sz w:val="32"/>
          <w:szCs w:val="32"/>
        </w:rPr>
        <w:t>年</w:t>
      </w:r>
      <w:r>
        <w:rPr>
          <w:rFonts w:ascii="仿宋_GB2312" w:eastAsia="仿宋_GB2312" w:hint="eastAsia"/>
          <w:sz w:val="32"/>
          <w:szCs w:val="32"/>
        </w:rPr>
        <w:t>12</w:t>
      </w:r>
      <w:r>
        <w:rPr>
          <w:rFonts w:ascii="仿宋_GB2312" w:eastAsia="仿宋_GB2312" w:hint="eastAsia"/>
          <w:sz w:val="32"/>
          <w:szCs w:val="32"/>
        </w:rPr>
        <w:t>月</w:t>
      </w:r>
      <w:r>
        <w:rPr>
          <w:rFonts w:ascii="仿宋_GB2312" w:eastAsia="仿宋_GB2312" w:hint="eastAsia"/>
          <w:sz w:val="32"/>
          <w:szCs w:val="32"/>
        </w:rPr>
        <w:t>23</w:t>
      </w:r>
      <w:r>
        <w:rPr>
          <w:rFonts w:ascii="仿宋_GB2312" w:eastAsia="仿宋_GB2312" w:hint="eastAsia"/>
          <w:sz w:val="32"/>
          <w:szCs w:val="32"/>
        </w:rPr>
        <w:t>日经市政府第</w:t>
      </w:r>
      <w:r>
        <w:rPr>
          <w:rFonts w:ascii="仿宋_GB2312" w:eastAsia="仿宋_GB2312" w:hint="eastAsia"/>
          <w:sz w:val="32"/>
          <w:szCs w:val="32"/>
        </w:rPr>
        <w:t>75</w:t>
      </w:r>
      <w:r>
        <w:rPr>
          <w:rFonts w:ascii="仿宋_GB2312" w:eastAsia="仿宋_GB2312" w:hint="eastAsia"/>
          <w:sz w:val="32"/>
          <w:szCs w:val="32"/>
        </w:rPr>
        <w:t>次常务会议通过，自</w:t>
      </w:r>
      <w:r>
        <w:rPr>
          <w:rFonts w:ascii="仿宋_GB2312" w:eastAsia="仿宋_GB2312" w:hint="eastAsia"/>
          <w:sz w:val="32"/>
          <w:szCs w:val="32"/>
        </w:rPr>
        <w:t>2020</w:t>
      </w:r>
      <w:r>
        <w:rPr>
          <w:rFonts w:ascii="仿宋_GB2312" w:eastAsia="仿宋_GB2312" w:hint="eastAsia"/>
          <w:sz w:val="32"/>
          <w:szCs w:val="32"/>
        </w:rPr>
        <w:t>年</w:t>
      </w:r>
      <w:r>
        <w:rPr>
          <w:rFonts w:ascii="仿宋_GB2312" w:eastAsia="仿宋_GB2312" w:hint="eastAsia"/>
          <w:sz w:val="32"/>
          <w:szCs w:val="32"/>
        </w:rPr>
        <w:t>3</w:t>
      </w:r>
      <w:r>
        <w:rPr>
          <w:rFonts w:ascii="仿宋_GB2312" w:eastAsia="仿宋_GB2312" w:hint="eastAsia"/>
          <w:sz w:val="32"/>
          <w:szCs w:val="32"/>
        </w:rPr>
        <w:t>月</w:t>
      </w:r>
      <w:r>
        <w:rPr>
          <w:rFonts w:ascii="仿宋_GB2312" w:eastAsia="仿宋_GB2312" w:hint="eastAsia"/>
          <w:sz w:val="32"/>
          <w:szCs w:val="32"/>
        </w:rPr>
        <w:t>1</w:t>
      </w:r>
      <w:r>
        <w:rPr>
          <w:rFonts w:ascii="仿宋_GB2312" w:eastAsia="仿宋_GB2312" w:hint="eastAsia"/>
          <w:sz w:val="32"/>
          <w:szCs w:val="32"/>
        </w:rPr>
        <w:t>日起施行。根据《上海市城市管理行政执法条例实施办法（市政府令</w:t>
      </w:r>
      <w:r>
        <w:rPr>
          <w:rFonts w:ascii="仿宋_GB2312" w:eastAsia="仿宋_GB2312" w:hint="eastAsia"/>
          <w:sz w:val="32"/>
          <w:szCs w:val="32"/>
        </w:rPr>
        <w:t>29</w:t>
      </w:r>
      <w:r>
        <w:rPr>
          <w:rFonts w:ascii="仿宋_GB2312" w:eastAsia="仿宋_GB2312" w:hint="eastAsia"/>
          <w:sz w:val="32"/>
          <w:szCs w:val="32"/>
        </w:rPr>
        <w:t>号）》，结合我区实际，将房屋管理和文明施工管理执法事项清单与执法权限划分调整如下，请遵照执行。</w:t>
      </w:r>
    </w:p>
    <w:p w:rsidR="009D2A25" w:rsidRDefault="002424E2">
      <w:pPr>
        <w:spacing w:line="600" w:lineRule="exact"/>
        <w:ind w:firstLineChars="200" w:firstLine="640"/>
        <w:rPr>
          <w:rFonts w:ascii="华文中宋" w:eastAsia="华文中宋" w:hAnsi="华文中宋"/>
          <w:sz w:val="32"/>
          <w:szCs w:val="32"/>
        </w:rPr>
      </w:pPr>
      <w:r>
        <w:rPr>
          <w:rFonts w:ascii="华文中宋" w:eastAsia="华文中宋" w:hAnsi="华文中宋" w:hint="eastAsia"/>
          <w:sz w:val="32"/>
          <w:szCs w:val="32"/>
        </w:rPr>
        <w:t>一、关于执法事项清单</w:t>
      </w:r>
    </w:p>
    <w:p w:rsidR="009D2A25" w:rsidRDefault="002424E2">
      <w:pPr>
        <w:spacing w:line="600" w:lineRule="exact"/>
        <w:ind w:firstLineChars="200" w:firstLine="640"/>
        <w:rPr>
          <w:rFonts w:ascii="仿宋_GB2312" w:eastAsia="仿宋_GB2312"/>
          <w:sz w:val="32"/>
          <w:szCs w:val="32"/>
        </w:rPr>
      </w:pPr>
      <w:r>
        <w:rPr>
          <w:rFonts w:ascii="仿宋_GB2312" w:eastAsia="仿宋_GB2312" w:hint="eastAsia"/>
          <w:sz w:val="32"/>
          <w:szCs w:val="32"/>
        </w:rPr>
        <w:t>本区城管执法部门依据房屋管理和建设管理方面法律、法规和规章的规定，对未遵守物业管理、房产市场管理、住房保障、优秀历史建筑保护、国有土地上房屋征收与补偿，以及文明施工管理的违法行为实施行政处罚，经梳理，执法事项合计</w:t>
      </w:r>
      <w:r>
        <w:rPr>
          <w:rFonts w:ascii="仿宋_GB2312" w:eastAsia="仿宋_GB2312" w:hint="eastAsia"/>
          <w:sz w:val="32"/>
          <w:szCs w:val="32"/>
        </w:rPr>
        <w:t>201</w:t>
      </w:r>
      <w:r>
        <w:rPr>
          <w:rFonts w:ascii="仿宋_GB2312" w:eastAsia="仿宋_GB2312" w:hint="eastAsia"/>
          <w:sz w:val="32"/>
          <w:szCs w:val="32"/>
        </w:rPr>
        <w:t>项（详见附件）。其中，区级执法事项</w:t>
      </w:r>
      <w:r>
        <w:rPr>
          <w:rFonts w:ascii="仿宋_GB2312" w:eastAsia="仿宋_GB2312" w:hint="eastAsia"/>
          <w:sz w:val="32"/>
          <w:szCs w:val="32"/>
        </w:rPr>
        <w:t>105</w:t>
      </w:r>
      <w:r>
        <w:rPr>
          <w:rFonts w:ascii="仿宋_GB2312" w:eastAsia="仿宋_GB2312" w:hint="eastAsia"/>
          <w:sz w:val="32"/>
          <w:szCs w:val="32"/>
        </w:rPr>
        <w:t>项；街镇执法事项</w:t>
      </w:r>
      <w:r>
        <w:rPr>
          <w:rFonts w:ascii="仿宋_GB2312" w:eastAsia="仿宋_GB2312" w:hint="eastAsia"/>
          <w:sz w:val="32"/>
          <w:szCs w:val="32"/>
        </w:rPr>
        <w:t>97</w:t>
      </w:r>
      <w:r>
        <w:rPr>
          <w:rFonts w:ascii="仿宋_GB2312" w:eastAsia="仿宋_GB2312" w:hint="eastAsia"/>
          <w:sz w:val="32"/>
          <w:szCs w:val="32"/>
        </w:rPr>
        <w:t>项（含区级和街镇共有执法事项</w:t>
      </w:r>
      <w:r>
        <w:rPr>
          <w:rFonts w:ascii="仿宋_GB2312" w:eastAsia="仿宋_GB2312" w:hint="eastAsia"/>
          <w:sz w:val="32"/>
          <w:szCs w:val="32"/>
        </w:rPr>
        <w:t>1</w:t>
      </w:r>
      <w:r>
        <w:rPr>
          <w:rFonts w:ascii="仿宋_GB2312" w:eastAsia="仿宋_GB2312" w:hint="eastAsia"/>
          <w:sz w:val="32"/>
          <w:szCs w:val="32"/>
        </w:rPr>
        <w:t>项）。</w:t>
      </w:r>
    </w:p>
    <w:p w:rsidR="009D2A25" w:rsidRDefault="002424E2">
      <w:pPr>
        <w:spacing w:line="600" w:lineRule="exact"/>
        <w:ind w:firstLineChars="200" w:firstLine="640"/>
        <w:rPr>
          <w:rFonts w:ascii="华文中宋" w:eastAsia="华文中宋" w:hAnsi="华文中宋"/>
          <w:sz w:val="32"/>
          <w:szCs w:val="32"/>
        </w:rPr>
      </w:pPr>
      <w:r>
        <w:rPr>
          <w:rFonts w:ascii="华文中宋" w:eastAsia="华文中宋" w:hAnsi="华文中宋" w:hint="eastAsia"/>
          <w:sz w:val="32"/>
          <w:szCs w:val="32"/>
        </w:rPr>
        <w:t>二、关于执法权限划分</w:t>
      </w:r>
    </w:p>
    <w:p w:rsidR="009D2A25" w:rsidRDefault="002424E2">
      <w:pPr>
        <w:spacing w:line="600" w:lineRule="exact"/>
        <w:ind w:firstLineChars="200" w:firstLine="640"/>
        <w:rPr>
          <w:rFonts w:ascii="仿宋_GB2312" w:eastAsia="仿宋_GB2312" w:hAnsi="华文中宋"/>
          <w:sz w:val="32"/>
          <w:szCs w:val="32"/>
        </w:rPr>
      </w:pPr>
      <w:r>
        <w:rPr>
          <w:rFonts w:ascii="仿宋_GB2312" w:eastAsia="仿宋_GB2312" w:hAnsi="华文中宋" w:hint="eastAsia"/>
          <w:sz w:val="32"/>
          <w:szCs w:val="32"/>
        </w:rPr>
        <w:t>按照市局工作要求，结合我区实际</w:t>
      </w:r>
      <w:r>
        <w:rPr>
          <w:rFonts w:ascii="仿宋_GB2312" w:eastAsia="仿宋_GB2312" w:hAnsi="华文中宋" w:hint="eastAsia"/>
          <w:sz w:val="32"/>
          <w:szCs w:val="32"/>
        </w:rPr>
        <w:t>,</w:t>
      </w:r>
      <w:r>
        <w:rPr>
          <w:rFonts w:ascii="仿宋_GB2312" w:eastAsia="仿宋_GB2312" w:hAnsi="华文中宋" w:hint="eastAsia"/>
          <w:sz w:val="32"/>
          <w:szCs w:val="32"/>
        </w:rPr>
        <w:t>区与街镇两级城管执法的权限划分如下：</w:t>
      </w:r>
    </w:p>
    <w:p w:rsidR="009D2A25" w:rsidRDefault="002424E2">
      <w:pPr>
        <w:spacing w:line="600" w:lineRule="exact"/>
        <w:ind w:firstLineChars="200" w:firstLine="640"/>
        <w:rPr>
          <w:rFonts w:ascii="仿宋_GB2312" w:eastAsia="仿宋_GB2312" w:hAnsi="华文中宋"/>
          <w:sz w:val="32"/>
          <w:szCs w:val="32"/>
        </w:rPr>
      </w:pPr>
      <w:r>
        <w:rPr>
          <w:rFonts w:ascii="仿宋_GB2312" w:eastAsia="仿宋_GB2312" w:hAnsi="华文中宋" w:hint="eastAsia"/>
          <w:sz w:val="32"/>
          <w:szCs w:val="32"/>
        </w:rPr>
        <w:t>（一）专业中队负责查处房屋管理类中房地产开发经营、商品房销售转让、测绘、估价、国有土地上房屋征收与补偿、</w:t>
      </w:r>
      <w:r>
        <w:rPr>
          <w:rFonts w:ascii="仿宋_GB2312" w:eastAsia="仿宋_GB2312" w:hAnsi="华文中宋" w:hint="eastAsia"/>
          <w:sz w:val="32"/>
          <w:szCs w:val="32"/>
        </w:rPr>
        <w:t>房产经纪、共有产权保障住房管理方面的违法行为。</w:t>
      </w:r>
    </w:p>
    <w:p w:rsidR="009D2A25" w:rsidRDefault="002424E2">
      <w:pPr>
        <w:spacing w:line="600" w:lineRule="exact"/>
        <w:ind w:firstLineChars="200" w:firstLine="640"/>
        <w:rPr>
          <w:rFonts w:ascii="仿宋_GB2312" w:eastAsia="仿宋_GB2312" w:hAnsi="华文中宋"/>
          <w:sz w:val="32"/>
          <w:szCs w:val="32"/>
        </w:rPr>
      </w:pPr>
      <w:r>
        <w:rPr>
          <w:rFonts w:ascii="仿宋_GB2312" w:eastAsia="仿宋_GB2312" w:hAnsi="华文中宋" w:hint="eastAsia"/>
          <w:sz w:val="32"/>
          <w:szCs w:val="32"/>
        </w:rPr>
        <w:lastRenderedPageBreak/>
        <w:t>（二）街镇中队负责查处房屋管理类中房屋租赁、物业管理、公共租赁住房管理、优秀历史建筑保护，以及文明施工管理方面的违法行为。</w:t>
      </w:r>
    </w:p>
    <w:p w:rsidR="009D2A25" w:rsidRDefault="002424E2">
      <w:pPr>
        <w:spacing w:line="600" w:lineRule="exact"/>
        <w:ind w:firstLineChars="200" w:firstLine="640"/>
        <w:rPr>
          <w:rFonts w:ascii="华文中宋" w:eastAsia="华文中宋" w:hAnsi="华文中宋"/>
          <w:sz w:val="32"/>
          <w:szCs w:val="32"/>
        </w:rPr>
      </w:pPr>
      <w:r>
        <w:rPr>
          <w:rFonts w:ascii="华文中宋" w:eastAsia="华文中宋" w:hAnsi="华文中宋" w:hint="eastAsia"/>
          <w:sz w:val="32"/>
          <w:szCs w:val="32"/>
        </w:rPr>
        <w:t>三、文明施工的执法管理</w:t>
      </w:r>
    </w:p>
    <w:p w:rsidR="009D2A25" w:rsidRDefault="002424E2">
      <w:pPr>
        <w:spacing w:line="600" w:lineRule="exact"/>
        <w:ind w:firstLineChars="200" w:firstLine="640"/>
        <w:rPr>
          <w:rFonts w:ascii="仿宋_GB2312" w:eastAsia="仿宋_GB2312" w:hAnsi="华文中宋"/>
          <w:sz w:val="32"/>
          <w:szCs w:val="32"/>
        </w:rPr>
      </w:pPr>
      <w:r>
        <w:rPr>
          <w:rFonts w:ascii="仿宋_GB2312" w:eastAsia="仿宋_GB2312" w:hAnsi="华文中宋" w:hint="eastAsia"/>
          <w:sz w:val="32"/>
          <w:szCs w:val="32"/>
        </w:rPr>
        <w:t>各街镇中队和南站、滨江执法队按照属地管理要求，负责所辖区域内纳入建设程序管理的新改扩建、房屋修缮、装饰装修、房屋拆除、市政管线等工程施工现场以及相关施工配套活动的文明施工执法工作；协助相关部门对小额备案工程加强文明施工监管。</w:t>
      </w:r>
    </w:p>
    <w:p w:rsidR="009D2A25" w:rsidRDefault="002424E2">
      <w:pPr>
        <w:spacing w:line="600" w:lineRule="exact"/>
        <w:ind w:firstLineChars="200" w:firstLine="640"/>
        <w:rPr>
          <w:rFonts w:ascii="仿宋_GB2312" w:eastAsia="仿宋_GB2312" w:hAnsi="华文中宋"/>
          <w:sz w:val="32"/>
          <w:szCs w:val="32"/>
        </w:rPr>
      </w:pPr>
      <w:r>
        <w:rPr>
          <w:rFonts w:ascii="仿宋_GB2312" w:eastAsia="仿宋_GB2312" w:hAnsi="华文中宋" w:hint="eastAsia"/>
          <w:sz w:val="32"/>
          <w:szCs w:val="32"/>
        </w:rPr>
        <w:t>机动中队负责与区有关部门开展执法联动，重点加强对新改扩建工程（建筑工地）施工现场文明施工的</w:t>
      </w:r>
      <w:r>
        <w:rPr>
          <w:rFonts w:ascii="仿宋_GB2312" w:eastAsia="仿宋_GB2312" w:hAnsi="华文中宋" w:hint="eastAsia"/>
          <w:sz w:val="32"/>
          <w:szCs w:val="32"/>
        </w:rPr>
        <w:t>专业执法，并</w:t>
      </w:r>
      <w:proofErr w:type="gramStart"/>
      <w:r>
        <w:rPr>
          <w:rFonts w:ascii="仿宋_GB2312" w:eastAsia="仿宋_GB2312" w:hAnsi="华文中宋" w:hint="eastAsia"/>
          <w:sz w:val="32"/>
          <w:szCs w:val="32"/>
        </w:rPr>
        <w:t>对街镇</w:t>
      </w:r>
      <w:proofErr w:type="gramEnd"/>
      <w:r>
        <w:rPr>
          <w:rFonts w:ascii="仿宋_GB2312" w:eastAsia="仿宋_GB2312" w:hAnsi="华文中宋" w:hint="eastAsia"/>
          <w:sz w:val="32"/>
          <w:szCs w:val="32"/>
        </w:rPr>
        <w:t>中队文明施工执法进行业务指导。</w:t>
      </w:r>
    </w:p>
    <w:p w:rsidR="009D2A25" w:rsidRDefault="002424E2">
      <w:pPr>
        <w:spacing w:line="600" w:lineRule="exact"/>
        <w:ind w:firstLineChars="200" w:firstLine="640"/>
        <w:rPr>
          <w:rFonts w:ascii="仿宋_GB2312" w:eastAsia="仿宋_GB2312" w:hAnsi="华文中宋"/>
          <w:sz w:val="32"/>
          <w:szCs w:val="32"/>
        </w:rPr>
      </w:pPr>
      <w:r>
        <w:rPr>
          <w:rFonts w:ascii="仿宋_GB2312" w:eastAsia="仿宋_GB2312" w:hAnsi="华文中宋" w:hint="eastAsia"/>
          <w:sz w:val="32"/>
          <w:szCs w:val="32"/>
        </w:rPr>
        <w:t>以上有关职权划分可根据实际情况调整，或由区局指定管辖。</w:t>
      </w:r>
    </w:p>
    <w:p w:rsidR="009D2A25" w:rsidRDefault="009D2A25">
      <w:pPr>
        <w:spacing w:line="600" w:lineRule="exact"/>
        <w:ind w:firstLineChars="200" w:firstLine="640"/>
        <w:rPr>
          <w:rFonts w:ascii="仿宋_GB2312" w:eastAsia="仿宋_GB2312" w:hAnsi="华文中宋"/>
          <w:sz w:val="32"/>
          <w:szCs w:val="32"/>
        </w:rPr>
      </w:pPr>
    </w:p>
    <w:p w:rsidR="009D2A25" w:rsidRDefault="002424E2">
      <w:pPr>
        <w:spacing w:line="600" w:lineRule="exact"/>
        <w:rPr>
          <w:rFonts w:ascii="仿宋_GB2312" w:eastAsia="仿宋_GB2312" w:hAnsi="华文中宋"/>
          <w:sz w:val="32"/>
          <w:szCs w:val="32"/>
        </w:rPr>
      </w:pPr>
      <w:r>
        <w:rPr>
          <w:rFonts w:ascii="仿宋_GB2312" w:eastAsia="仿宋_GB2312" w:hAnsi="华文中宋" w:hint="eastAsia"/>
          <w:sz w:val="32"/>
          <w:szCs w:val="32"/>
        </w:rPr>
        <w:t>附件：</w:t>
      </w:r>
    </w:p>
    <w:p w:rsidR="009D2A25" w:rsidRDefault="002424E2">
      <w:pPr>
        <w:spacing w:line="600" w:lineRule="exact"/>
        <w:rPr>
          <w:rFonts w:ascii="仿宋_GB2312" w:eastAsia="仿宋_GB2312" w:hAnsi="华文中宋"/>
          <w:sz w:val="32"/>
          <w:szCs w:val="32"/>
        </w:rPr>
      </w:pPr>
      <w:r>
        <w:rPr>
          <w:rFonts w:ascii="仿宋_GB2312" w:eastAsia="仿宋_GB2312" w:hAnsi="华文中宋" w:hint="eastAsia"/>
          <w:sz w:val="32"/>
          <w:szCs w:val="32"/>
        </w:rPr>
        <w:t>1</w:t>
      </w:r>
      <w:r>
        <w:rPr>
          <w:rFonts w:ascii="仿宋_GB2312" w:eastAsia="仿宋_GB2312" w:hAnsi="华文中宋" w:hint="eastAsia"/>
          <w:sz w:val="32"/>
          <w:szCs w:val="32"/>
        </w:rPr>
        <w:t>、《房屋管理和文明施工管理领域执法事项清单》（区级）</w:t>
      </w:r>
      <w:r>
        <w:rPr>
          <w:rFonts w:ascii="仿宋_GB2312" w:eastAsia="仿宋_GB2312" w:hAnsi="华文中宋" w:hint="eastAsia"/>
          <w:sz w:val="32"/>
          <w:szCs w:val="32"/>
        </w:rPr>
        <w:t xml:space="preserve">  </w:t>
      </w:r>
    </w:p>
    <w:p w:rsidR="009D2A25" w:rsidRDefault="002424E2">
      <w:pPr>
        <w:spacing w:line="600" w:lineRule="exact"/>
        <w:rPr>
          <w:rFonts w:ascii="仿宋_GB2312" w:eastAsia="仿宋_GB2312" w:hAnsi="华文中宋"/>
          <w:sz w:val="32"/>
          <w:szCs w:val="32"/>
        </w:rPr>
      </w:pPr>
      <w:r>
        <w:rPr>
          <w:rFonts w:ascii="仿宋_GB2312" w:eastAsia="仿宋_GB2312" w:hAnsi="华文中宋" w:hint="eastAsia"/>
          <w:sz w:val="32"/>
          <w:szCs w:val="32"/>
        </w:rPr>
        <w:t>2</w:t>
      </w:r>
      <w:r>
        <w:rPr>
          <w:rFonts w:ascii="仿宋_GB2312" w:eastAsia="仿宋_GB2312" w:hAnsi="华文中宋" w:hint="eastAsia"/>
          <w:sz w:val="32"/>
          <w:szCs w:val="32"/>
        </w:rPr>
        <w:t>、《房屋管理和文明施工管理领域执法事项清单》（街镇）</w:t>
      </w:r>
    </w:p>
    <w:p w:rsidR="009D2A25" w:rsidRDefault="009D2A25">
      <w:pPr>
        <w:ind w:firstLineChars="950" w:firstLine="3040"/>
        <w:rPr>
          <w:rFonts w:ascii="仿宋_GB2312" w:eastAsia="仿宋_GB2312" w:hAnsi="华文中宋"/>
          <w:sz w:val="32"/>
          <w:szCs w:val="32"/>
        </w:rPr>
      </w:pPr>
    </w:p>
    <w:p w:rsidR="009D2A25" w:rsidRDefault="002424E2">
      <w:pPr>
        <w:ind w:firstLineChars="950" w:firstLine="3040"/>
        <w:rPr>
          <w:rFonts w:ascii="仿宋_GB2312" w:eastAsia="仿宋_GB2312" w:hAnsi="华文中宋"/>
          <w:sz w:val="32"/>
          <w:szCs w:val="32"/>
        </w:rPr>
      </w:pPr>
      <w:r>
        <w:rPr>
          <w:rFonts w:ascii="仿宋_GB2312" w:eastAsia="仿宋_GB2312" w:hAnsi="华文中宋" w:hint="eastAsia"/>
          <w:sz w:val="32"/>
          <w:szCs w:val="32"/>
        </w:rPr>
        <w:t>上海市徐汇区城市管理行政执法局</w:t>
      </w:r>
    </w:p>
    <w:p w:rsidR="009D2A25" w:rsidRDefault="002424E2">
      <w:pPr>
        <w:ind w:firstLineChars="1300" w:firstLine="4160"/>
        <w:rPr>
          <w:rFonts w:ascii="仿宋_GB2312" w:eastAsia="仿宋_GB2312" w:hAnsi="华文中宋"/>
          <w:sz w:val="32"/>
          <w:szCs w:val="32"/>
        </w:rPr>
      </w:pPr>
      <w:r>
        <w:rPr>
          <w:rFonts w:ascii="仿宋_GB2312" w:eastAsia="仿宋_GB2312" w:hAnsi="华文中宋"/>
          <w:sz w:val="32"/>
          <w:szCs w:val="32"/>
        </w:rPr>
        <w:t>2020</w:t>
      </w:r>
      <w:r>
        <w:rPr>
          <w:rFonts w:ascii="仿宋_GB2312" w:eastAsia="仿宋_GB2312" w:hAnsi="华文中宋"/>
          <w:sz w:val="32"/>
          <w:szCs w:val="32"/>
        </w:rPr>
        <w:t>年</w:t>
      </w:r>
      <w:r>
        <w:rPr>
          <w:rFonts w:ascii="仿宋_GB2312" w:eastAsia="仿宋_GB2312" w:hAnsi="华文中宋" w:hint="eastAsia"/>
          <w:sz w:val="32"/>
          <w:szCs w:val="32"/>
        </w:rPr>
        <w:t>4</w:t>
      </w:r>
      <w:r>
        <w:rPr>
          <w:rFonts w:ascii="仿宋_GB2312" w:eastAsia="仿宋_GB2312" w:hAnsi="华文中宋"/>
          <w:sz w:val="32"/>
          <w:szCs w:val="32"/>
        </w:rPr>
        <w:t>月</w:t>
      </w:r>
      <w:r>
        <w:rPr>
          <w:rFonts w:ascii="仿宋_GB2312" w:eastAsia="仿宋_GB2312" w:hAnsi="华文中宋" w:hint="eastAsia"/>
          <w:sz w:val="32"/>
          <w:szCs w:val="32"/>
        </w:rPr>
        <w:t>5</w:t>
      </w:r>
      <w:r>
        <w:rPr>
          <w:rFonts w:ascii="仿宋_GB2312" w:eastAsia="仿宋_GB2312" w:hAnsi="华文中宋"/>
          <w:sz w:val="32"/>
          <w:szCs w:val="32"/>
        </w:rPr>
        <w:t>日</w:t>
      </w:r>
    </w:p>
    <w:p w:rsidR="009D2A25" w:rsidRDefault="009D2A25">
      <w:pPr>
        <w:ind w:firstLineChars="1550" w:firstLine="4960"/>
        <w:rPr>
          <w:rFonts w:ascii="仿宋_GB2312" w:eastAsia="仿宋_GB2312" w:hAnsi="华文中宋"/>
          <w:sz w:val="32"/>
          <w:szCs w:val="32"/>
        </w:rPr>
      </w:pPr>
    </w:p>
    <w:p w:rsidR="009D2A25" w:rsidRDefault="002424E2">
      <w:pPr>
        <w:rPr>
          <w:rFonts w:ascii="仿宋_GB2312" w:eastAsia="仿宋_GB2312" w:hAnsi="华文中宋"/>
          <w:sz w:val="32"/>
          <w:szCs w:val="32"/>
        </w:rPr>
      </w:pPr>
      <w:r>
        <w:rPr>
          <w:rFonts w:ascii="仿宋_GB2312" w:eastAsia="仿宋_GB2312" w:hAnsi="华文中宋" w:hint="eastAsia"/>
          <w:sz w:val="32"/>
          <w:szCs w:val="32"/>
        </w:rPr>
        <w:t>抄送：区建管委、区房管局、各街道镇</w:t>
      </w:r>
    </w:p>
    <w:p w:rsidR="009D2A25" w:rsidRDefault="009D2A25">
      <w:pPr>
        <w:ind w:firstLineChars="1550" w:firstLine="4960"/>
        <w:rPr>
          <w:rFonts w:ascii="仿宋_GB2312" w:eastAsia="仿宋_GB2312" w:hAnsi="华文中宋"/>
          <w:sz w:val="32"/>
          <w:szCs w:val="32"/>
        </w:rPr>
        <w:sectPr w:rsidR="009D2A25">
          <w:pgSz w:w="11906" w:h="16838"/>
          <w:pgMar w:top="1440" w:right="1800" w:bottom="1440" w:left="1800" w:header="851" w:footer="992" w:gutter="0"/>
          <w:cols w:space="425"/>
          <w:docGrid w:type="lines" w:linePitch="312"/>
        </w:sectPr>
      </w:pPr>
    </w:p>
    <w:p w:rsidR="009D2A25" w:rsidRDefault="002424E2">
      <w:pPr>
        <w:jc w:val="center"/>
        <w:rPr>
          <w:rFonts w:ascii="黑体" w:eastAsia="黑体" w:hAnsi="黑体"/>
          <w:sz w:val="40"/>
          <w:szCs w:val="40"/>
        </w:rPr>
      </w:pPr>
      <w:r>
        <w:rPr>
          <w:rFonts w:ascii="黑体" w:eastAsia="黑体" w:hAnsi="黑体" w:hint="eastAsia"/>
          <w:sz w:val="40"/>
          <w:szCs w:val="40"/>
        </w:rPr>
        <w:lastRenderedPageBreak/>
        <w:t>房屋管理和文明施工管理领域执法事项清单（区级）</w:t>
      </w:r>
    </w:p>
    <w:p w:rsidR="009D2A25" w:rsidRDefault="009D2A25">
      <w:pPr>
        <w:jc w:val="center"/>
        <w:rPr>
          <w:rFonts w:ascii="黑体" w:eastAsia="黑体" w:hAnsi="黑体"/>
          <w:sz w:val="40"/>
          <w:szCs w:val="40"/>
        </w:rPr>
      </w:pPr>
    </w:p>
    <w:tbl>
      <w:tblPr>
        <w:tblW w:w="149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18"/>
        <w:gridCol w:w="617"/>
        <w:gridCol w:w="2394"/>
        <w:gridCol w:w="5513"/>
        <w:gridCol w:w="4946"/>
        <w:gridCol w:w="773"/>
      </w:tblGrid>
      <w:tr w:rsidR="009D2A25">
        <w:trPr>
          <w:trHeight w:val="702"/>
          <w:jc w:val="center"/>
        </w:trPr>
        <w:tc>
          <w:tcPr>
            <w:tcW w:w="718" w:type="dxa"/>
            <w:shd w:val="clear" w:color="auto" w:fill="auto"/>
            <w:vAlign w:val="center"/>
          </w:tcPr>
          <w:p w:rsidR="009D2A25" w:rsidRDefault="002424E2">
            <w:pPr>
              <w:widowControl/>
              <w:jc w:val="center"/>
              <w:rPr>
                <w:rFonts w:ascii="仿宋_GB2312" w:eastAsia="仿宋_GB2312" w:hAnsi="宋体" w:cs="宋体"/>
                <w:b/>
                <w:bCs/>
                <w:kern w:val="0"/>
                <w:sz w:val="24"/>
                <w:szCs w:val="24"/>
              </w:rPr>
            </w:pPr>
            <w:r>
              <w:rPr>
                <w:rFonts w:ascii="仿宋_GB2312" w:eastAsia="仿宋_GB2312" w:hAnsi="宋体" w:cs="宋体" w:hint="eastAsia"/>
                <w:b/>
                <w:bCs/>
                <w:kern w:val="0"/>
                <w:sz w:val="24"/>
                <w:szCs w:val="24"/>
              </w:rPr>
              <w:t>业务</w:t>
            </w:r>
            <w:r>
              <w:rPr>
                <w:rFonts w:ascii="仿宋_GB2312" w:eastAsia="仿宋_GB2312" w:hAnsi="宋体" w:cs="宋体" w:hint="eastAsia"/>
                <w:b/>
                <w:bCs/>
                <w:kern w:val="0"/>
                <w:sz w:val="24"/>
                <w:szCs w:val="24"/>
              </w:rPr>
              <w:br/>
            </w:r>
            <w:r>
              <w:rPr>
                <w:rFonts w:ascii="仿宋_GB2312" w:eastAsia="仿宋_GB2312" w:hAnsi="宋体" w:cs="宋体" w:hint="eastAsia"/>
                <w:b/>
                <w:bCs/>
                <w:kern w:val="0"/>
                <w:sz w:val="24"/>
                <w:szCs w:val="24"/>
              </w:rPr>
              <w:t>类别</w:t>
            </w:r>
          </w:p>
        </w:tc>
        <w:tc>
          <w:tcPr>
            <w:tcW w:w="617" w:type="dxa"/>
            <w:shd w:val="clear" w:color="auto" w:fill="auto"/>
            <w:vAlign w:val="center"/>
          </w:tcPr>
          <w:p w:rsidR="009D2A25" w:rsidRDefault="002424E2">
            <w:pPr>
              <w:widowControl/>
              <w:jc w:val="center"/>
              <w:rPr>
                <w:rFonts w:ascii="仿宋_GB2312" w:eastAsia="仿宋_GB2312" w:hAnsi="宋体" w:cs="宋体"/>
                <w:b/>
                <w:bCs/>
                <w:kern w:val="0"/>
                <w:sz w:val="24"/>
                <w:szCs w:val="24"/>
              </w:rPr>
            </w:pPr>
            <w:r>
              <w:rPr>
                <w:rFonts w:ascii="仿宋_GB2312" w:eastAsia="仿宋_GB2312" w:hAnsi="宋体" w:cs="宋体" w:hint="eastAsia"/>
                <w:b/>
                <w:bCs/>
                <w:kern w:val="0"/>
                <w:sz w:val="24"/>
                <w:szCs w:val="24"/>
              </w:rPr>
              <w:t>序号</w:t>
            </w:r>
          </w:p>
        </w:tc>
        <w:tc>
          <w:tcPr>
            <w:tcW w:w="2394" w:type="dxa"/>
            <w:shd w:val="clear" w:color="auto" w:fill="auto"/>
            <w:vAlign w:val="center"/>
          </w:tcPr>
          <w:p w:rsidR="009D2A25" w:rsidRDefault="002424E2">
            <w:pPr>
              <w:widowControl/>
              <w:jc w:val="center"/>
              <w:rPr>
                <w:rFonts w:ascii="仿宋_GB2312" w:eastAsia="仿宋_GB2312" w:hAnsi="宋体" w:cs="宋体"/>
                <w:b/>
                <w:bCs/>
                <w:kern w:val="0"/>
                <w:sz w:val="24"/>
                <w:szCs w:val="24"/>
              </w:rPr>
            </w:pPr>
            <w:r>
              <w:rPr>
                <w:rFonts w:ascii="仿宋_GB2312" w:eastAsia="仿宋_GB2312" w:hAnsi="宋体" w:cs="宋体" w:hint="eastAsia"/>
                <w:b/>
                <w:bCs/>
                <w:kern w:val="0"/>
                <w:sz w:val="24"/>
                <w:szCs w:val="24"/>
              </w:rPr>
              <w:t>处罚事项名称</w:t>
            </w:r>
          </w:p>
        </w:tc>
        <w:tc>
          <w:tcPr>
            <w:tcW w:w="5513" w:type="dxa"/>
            <w:shd w:val="clear" w:color="auto" w:fill="auto"/>
            <w:vAlign w:val="center"/>
          </w:tcPr>
          <w:p w:rsidR="009D2A25" w:rsidRDefault="002424E2">
            <w:pPr>
              <w:widowControl/>
              <w:jc w:val="center"/>
              <w:rPr>
                <w:rFonts w:ascii="仿宋_GB2312" w:eastAsia="仿宋_GB2312" w:hAnsi="宋体" w:cs="宋体"/>
                <w:b/>
                <w:bCs/>
                <w:kern w:val="0"/>
                <w:sz w:val="24"/>
                <w:szCs w:val="24"/>
              </w:rPr>
            </w:pPr>
            <w:r>
              <w:rPr>
                <w:rFonts w:ascii="仿宋_GB2312" w:eastAsia="仿宋_GB2312" w:hAnsi="宋体" w:cs="宋体" w:hint="eastAsia"/>
                <w:b/>
                <w:bCs/>
                <w:kern w:val="0"/>
                <w:sz w:val="24"/>
                <w:szCs w:val="24"/>
              </w:rPr>
              <w:t>管理依据</w:t>
            </w:r>
          </w:p>
        </w:tc>
        <w:tc>
          <w:tcPr>
            <w:tcW w:w="4946" w:type="dxa"/>
            <w:shd w:val="clear" w:color="auto" w:fill="auto"/>
            <w:vAlign w:val="center"/>
          </w:tcPr>
          <w:p w:rsidR="009D2A25" w:rsidRDefault="002424E2">
            <w:pPr>
              <w:widowControl/>
              <w:jc w:val="center"/>
              <w:rPr>
                <w:rFonts w:ascii="仿宋_GB2312" w:eastAsia="仿宋_GB2312" w:hAnsi="宋体" w:cs="宋体"/>
                <w:b/>
                <w:bCs/>
                <w:kern w:val="0"/>
                <w:sz w:val="24"/>
                <w:szCs w:val="24"/>
              </w:rPr>
            </w:pPr>
            <w:r>
              <w:rPr>
                <w:rFonts w:ascii="仿宋_GB2312" w:eastAsia="仿宋_GB2312" w:hAnsi="宋体" w:cs="宋体" w:hint="eastAsia"/>
                <w:b/>
                <w:bCs/>
                <w:kern w:val="0"/>
                <w:sz w:val="24"/>
                <w:szCs w:val="24"/>
              </w:rPr>
              <w:t>执法依据</w:t>
            </w:r>
          </w:p>
        </w:tc>
        <w:tc>
          <w:tcPr>
            <w:tcW w:w="773" w:type="dxa"/>
            <w:shd w:val="clear" w:color="auto" w:fill="auto"/>
            <w:vAlign w:val="center"/>
          </w:tcPr>
          <w:p w:rsidR="009D2A25" w:rsidRDefault="002424E2">
            <w:pPr>
              <w:widowControl/>
              <w:jc w:val="center"/>
              <w:rPr>
                <w:rFonts w:ascii="仿宋_GB2312" w:eastAsia="仿宋_GB2312" w:hAnsi="宋体" w:cs="宋体"/>
                <w:b/>
                <w:bCs/>
                <w:kern w:val="0"/>
                <w:sz w:val="24"/>
                <w:szCs w:val="24"/>
              </w:rPr>
            </w:pPr>
            <w:r>
              <w:rPr>
                <w:rFonts w:ascii="仿宋_GB2312" w:eastAsia="仿宋_GB2312" w:hAnsi="宋体" w:cs="宋体" w:hint="eastAsia"/>
                <w:b/>
                <w:bCs/>
                <w:kern w:val="0"/>
                <w:sz w:val="24"/>
                <w:szCs w:val="24"/>
              </w:rPr>
              <w:t>执法层级</w:t>
            </w:r>
          </w:p>
        </w:tc>
      </w:tr>
      <w:tr w:rsidR="009D2A25">
        <w:trPr>
          <w:trHeight w:val="7103"/>
          <w:jc w:val="center"/>
        </w:trPr>
        <w:tc>
          <w:tcPr>
            <w:tcW w:w="718"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center"/>
              <w:rPr>
                <w:rFonts w:ascii="仿宋_GB2312" w:eastAsia="仿宋_GB2312" w:hAnsi="宋体" w:cs="宋体"/>
                <w:bCs/>
                <w:kern w:val="0"/>
                <w:sz w:val="24"/>
                <w:szCs w:val="24"/>
              </w:rPr>
            </w:pPr>
            <w:r>
              <w:rPr>
                <w:rFonts w:ascii="仿宋_GB2312" w:eastAsia="仿宋_GB2312" w:hAnsi="宋体" w:cs="宋体" w:hint="eastAsia"/>
                <w:bCs/>
                <w:kern w:val="0"/>
                <w:sz w:val="24"/>
                <w:szCs w:val="24"/>
              </w:rPr>
              <w:t>房产市场管理</w:t>
            </w:r>
          </w:p>
        </w:tc>
        <w:tc>
          <w:tcPr>
            <w:tcW w:w="617"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jc w:val="center"/>
              <w:rPr>
                <w:rFonts w:ascii="仿宋_GB2312" w:eastAsia="仿宋_GB2312" w:hAnsi="宋体" w:cs="宋体"/>
                <w:sz w:val="24"/>
                <w:szCs w:val="24"/>
              </w:rPr>
            </w:pPr>
            <w:r>
              <w:rPr>
                <w:rFonts w:ascii="仿宋_GB2312" w:eastAsia="仿宋_GB2312" w:hint="eastAsia"/>
                <w:sz w:val="24"/>
                <w:szCs w:val="24"/>
              </w:rPr>
              <w:t>1</w:t>
            </w:r>
          </w:p>
        </w:tc>
        <w:tc>
          <w:tcPr>
            <w:tcW w:w="2394"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对未取得资质等级证书或者超越资质等级从事房地产开发经营的处罚</w:t>
            </w:r>
          </w:p>
        </w:tc>
        <w:tc>
          <w:tcPr>
            <w:tcW w:w="551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《城市房地产开发经营管理条例》第九条</w:t>
            </w:r>
            <w:r>
              <w:rPr>
                <w:rFonts w:ascii="仿宋_GB2312" w:eastAsia="仿宋_GB2312" w:hAnsi="宋体" w:cs="宋体" w:hint="eastAsia"/>
                <w:bCs/>
                <w:kern w:val="0"/>
                <w:sz w:val="24"/>
                <w:szCs w:val="24"/>
              </w:rPr>
              <w:t>:</w:t>
            </w:r>
            <w:r>
              <w:rPr>
                <w:rFonts w:ascii="仿宋_GB2312" w:eastAsia="仿宋_GB2312" w:hAnsi="宋体" w:cs="宋体" w:hint="eastAsia"/>
                <w:bCs/>
                <w:kern w:val="0"/>
                <w:sz w:val="24"/>
                <w:szCs w:val="24"/>
              </w:rPr>
              <w:br/>
              <w:t xml:space="preserve">  </w:t>
            </w:r>
            <w:r>
              <w:rPr>
                <w:rFonts w:ascii="仿宋_GB2312" w:eastAsia="仿宋_GB2312" w:hAnsi="宋体" w:cs="宋体" w:hint="eastAsia"/>
                <w:bCs/>
                <w:kern w:val="0"/>
                <w:sz w:val="24"/>
                <w:szCs w:val="24"/>
              </w:rPr>
              <w:t xml:space="preserve">　房地产开发主管部门应当根据房地产开发企业的资产、专业技术人员和开发经营业绩等，对备案的房地产开发企业核定资质等级。房地产开发企业应当按照核定的资质等级，承担相应的房地产开发项目。具体办法由国务院建设行政主管部门制定。</w:t>
            </w:r>
            <w:r>
              <w:rPr>
                <w:rFonts w:ascii="仿宋_GB2312" w:eastAsia="仿宋_GB2312" w:hAnsi="宋体" w:cs="宋体" w:hint="eastAsia"/>
                <w:bCs/>
                <w:kern w:val="0"/>
                <w:sz w:val="24"/>
                <w:szCs w:val="24"/>
              </w:rPr>
              <w:br/>
            </w:r>
            <w:r>
              <w:rPr>
                <w:rFonts w:ascii="仿宋_GB2312" w:eastAsia="仿宋_GB2312" w:hAnsi="宋体" w:cs="宋体" w:hint="eastAsia"/>
                <w:bCs/>
                <w:kern w:val="0"/>
                <w:sz w:val="24"/>
                <w:szCs w:val="24"/>
              </w:rPr>
              <w:t>《房地产开发企业资质管理规定》第三条：</w:t>
            </w:r>
            <w:r>
              <w:rPr>
                <w:rFonts w:ascii="仿宋_GB2312" w:eastAsia="仿宋_GB2312" w:hAnsi="宋体" w:cs="宋体" w:hint="eastAsia"/>
                <w:bCs/>
                <w:kern w:val="0"/>
                <w:sz w:val="24"/>
                <w:szCs w:val="24"/>
              </w:rPr>
              <w:br/>
              <w:t xml:space="preserve">  </w:t>
            </w:r>
            <w:r>
              <w:rPr>
                <w:rFonts w:ascii="仿宋_GB2312" w:eastAsia="仿宋_GB2312" w:hAnsi="宋体" w:cs="宋体" w:hint="eastAsia"/>
                <w:bCs/>
                <w:kern w:val="0"/>
                <w:sz w:val="24"/>
                <w:szCs w:val="24"/>
              </w:rPr>
              <w:t xml:space="preserve">　房地产开发企业应当按照本规定申请核定企业资质等级。</w:t>
            </w:r>
            <w:r>
              <w:rPr>
                <w:rFonts w:ascii="仿宋_GB2312" w:eastAsia="仿宋_GB2312" w:hAnsi="宋体" w:cs="宋体" w:hint="eastAsia"/>
                <w:bCs/>
                <w:kern w:val="0"/>
                <w:sz w:val="24"/>
                <w:szCs w:val="24"/>
              </w:rPr>
              <w:br/>
            </w:r>
            <w:r>
              <w:rPr>
                <w:rFonts w:ascii="仿宋_GB2312" w:eastAsia="仿宋_GB2312" w:hAnsi="宋体" w:cs="宋体" w:hint="eastAsia"/>
                <w:bCs/>
                <w:kern w:val="0"/>
                <w:sz w:val="24"/>
                <w:szCs w:val="24"/>
              </w:rPr>
              <w:t xml:space="preserve">　　未取得房地产开发资质等级证书（以下简称资质证书）的企业，不得从事房地产开发经营业务。</w:t>
            </w:r>
            <w:r>
              <w:rPr>
                <w:rFonts w:ascii="仿宋_GB2312" w:eastAsia="仿宋_GB2312" w:hAnsi="宋体" w:cs="宋体" w:hint="eastAsia"/>
                <w:bCs/>
                <w:kern w:val="0"/>
                <w:sz w:val="24"/>
                <w:szCs w:val="24"/>
              </w:rPr>
              <w:br/>
            </w:r>
            <w:r>
              <w:rPr>
                <w:rFonts w:ascii="仿宋_GB2312" w:eastAsia="仿宋_GB2312" w:hAnsi="宋体" w:cs="宋体" w:hint="eastAsia"/>
                <w:bCs/>
                <w:kern w:val="0"/>
                <w:sz w:val="24"/>
                <w:szCs w:val="24"/>
              </w:rPr>
              <w:t>《房地产开发企业资质管理规定》第十八条：</w:t>
            </w:r>
            <w:r>
              <w:rPr>
                <w:rFonts w:ascii="仿宋_GB2312" w:eastAsia="仿宋_GB2312" w:hAnsi="宋体" w:cs="宋体" w:hint="eastAsia"/>
                <w:bCs/>
                <w:kern w:val="0"/>
                <w:sz w:val="24"/>
                <w:szCs w:val="24"/>
              </w:rPr>
              <w:br/>
              <w:t xml:space="preserve">  </w:t>
            </w:r>
            <w:r>
              <w:rPr>
                <w:rFonts w:ascii="仿宋_GB2312" w:eastAsia="仿宋_GB2312" w:hAnsi="宋体" w:cs="宋体" w:hint="eastAsia"/>
                <w:bCs/>
                <w:kern w:val="0"/>
                <w:sz w:val="24"/>
                <w:szCs w:val="24"/>
              </w:rPr>
              <w:t xml:space="preserve">　一级资质的房地产开发企业承担房地产项目的建设规模不受限制，可以在全国范围承揽房地产开发项目。</w:t>
            </w:r>
            <w:r>
              <w:rPr>
                <w:rFonts w:ascii="仿宋_GB2312" w:eastAsia="仿宋_GB2312" w:hAnsi="宋体" w:cs="宋体" w:hint="eastAsia"/>
                <w:bCs/>
                <w:kern w:val="0"/>
                <w:sz w:val="24"/>
                <w:szCs w:val="24"/>
              </w:rPr>
              <w:br/>
            </w:r>
            <w:r>
              <w:rPr>
                <w:rFonts w:ascii="仿宋_GB2312" w:eastAsia="仿宋_GB2312" w:hAnsi="宋体" w:cs="宋体" w:hint="eastAsia"/>
                <w:bCs/>
                <w:kern w:val="0"/>
                <w:sz w:val="24"/>
                <w:szCs w:val="24"/>
              </w:rPr>
              <w:t xml:space="preserve">　　二级资质及二级资质以下的房地产开发企业可以承担建筑面积</w:t>
            </w:r>
            <w:r>
              <w:rPr>
                <w:rFonts w:ascii="仿宋_GB2312" w:eastAsia="仿宋_GB2312" w:hAnsi="宋体" w:cs="宋体" w:hint="eastAsia"/>
                <w:bCs/>
                <w:kern w:val="0"/>
                <w:sz w:val="24"/>
                <w:szCs w:val="24"/>
              </w:rPr>
              <w:t>25</w:t>
            </w:r>
            <w:r>
              <w:rPr>
                <w:rFonts w:ascii="仿宋_GB2312" w:eastAsia="仿宋_GB2312" w:hAnsi="宋体" w:cs="宋体" w:hint="eastAsia"/>
                <w:bCs/>
                <w:kern w:val="0"/>
                <w:sz w:val="24"/>
                <w:szCs w:val="24"/>
              </w:rPr>
              <w:t>万平方米以下的开发建设项目，承担业务的具体范围由省、自治区、直辖市人民政府建设行政主管部门确定。</w:t>
            </w:r>
            <w:r>
              <w:rPr>
                <w:rFonts w:ascii="仿宋_GB2312" w:eastAsia="仿宋_GB2312" w:hAnsi="宋体" w:cs="宋体" w:hint="eastAsia"/>
                <w:bCs/>
                <w:kern w:val="0"/>
                <w:sz w:val="24"/>
                <w:szCs w:val="24"/>
              </w:rPr>
              <w:br/>
            </w:r>
            <w:r>
              <w:rPr>
                <w:rFonts w:ascii="仿宋_GB2312" w:eastAsia="仿宋_GB2312" w:hAnsi="宋体" w:cs="宋体" w:hint="eastAsia"/>
                <w:bCs/>
                <w:kern w:val="0"/>
                <w:sz w:val="24"/>
                <w:szCs w:val="24"/>
              </w:rPr>
              <w:t xml:space="preserve">　　各资质等级企业应当在规定的业务范围内从事房地产开发经营业务，不得越级承担任务。</w:t>
            </w:r>
          </w:p>
        </w:tc>
        <w:tc>
          <w:tcPr>
            <w:tcW w:w="4946"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《城市房地产开发经营管理条例》第三十四条</w:t>
            </w:r>
            <w:r>
              <w:rPr>
                <w:rFonts w:ascii="仿宋_GB2312" w:eastAsia="仿宋_GB2312" w:hAnsi="宋体" w:cs="宋体" w:hint="eastAsia"/>
                <w:bCs/>
                <w:kern w:val="0"/>
                <w:sz w:val="24"/>
                <w:szCs w:val="24"/>
              </w:rPr>
              <w:t>:</w:t>
            </w:r>
            <w:r>
              <w:rPr>
                <w:rFonts w:ascii="仿宋_GB2312" w:eastAsia="仿宋_GB2312" w:hAnsi="宋体" w:cs="宋体" w:hint="eastAsia"/>
                <w:bCs/>
                <w:kern w:val="0"/>
                <w:sz w:val="24"/>
                <w:szCs w:val="24"/>
              </w:rPr>
              <w:br/>
              <w:t xml:space="preserve">  </w:t>
            </w:r>
            <w:r>
              <w:rPr>
                <w:rFonts w:ascii="仿宋_GB2312" w:eastAsia="仿宋_GB2312" w:hAnsi="宋体" w:cs="宋体" w:hint="eastAsia"/>
                <w:bCs/>
                <w:kern w:val="0"/>
                <w:sz w:val="24"/>
                <w:szCs w:val="24"/>
              </w:rPr>
              <w:t xml:space="preserve">　违反本条例规定，未取得资质等级证书或者超越资质等级从事房地产开发经营的，由</w:t>
            </w:r>
            <w:r>
              <w:rPr>
                <w:rFonts w:ascii="仿宋_GB2312" w:eastAsia="仿宋_GB2312" w:hAnsi="宋体" w:cs="宋体" w:hint="eastAsia"/>
                <w:bCs/>
                <w:kern w:val="0"/>
                <w:sz w:val="24"/>
                <w:szCs w:val="24"/>
              </w:rPr>
              <w:t>县级以上人民政府房地产开发主管部门责令限期改正，处</w:t>
            </w:r>
            <w:r>
              <w:rPr>
                <w:rFonts w:ascii="仿宋_GB2312" w:eastAsia="仿宋_GB2312" w:hAnsi="宋体" w:cs="宋体" w:hint="eastAsia"/>
                <w:bCs/>
                <w:kern w:val="0"/>
                <w:sz w:val="24"/>
                <w:szCs w:val="24"/>
              </w:rPr>
              <w:t>5</w:t>
            </w:r>
            <w:r>
              <w:rPr>
                <w:rFonts w:ascii="仿宋_GB2312" w:eastAsia="仿宋_GB2312" w:hAnsi="宋体" w:cs="宋体" w:hint="eastAsia"/>
                <w:bCs/>
                <w:kern w:val="0"/>
                <w:sz w:val="24"/>
                <w:szCs w:val="24"/>
              </w:rPr>
              <w:t>万元以上</w:t>
            </w:r>
            <w:r>
              <w:rPr>
                <w:rFonts w:ascii="仿宋_GB2312" w:eastAsia="仿宋_GB2312" w:hAnsi="宋体" w:cs="宋体" w:hint="eastAsia"/>
                <w:bCs/>
                <w:kern w:val="0"/>
                <w:sz w:val="24"/>
                <w:szCs w:val="24"/>
              </w:rPr>
              <w:t>10</w:t>
            </w:r>
            <w:r>
              <w:rPr>
                <w:rFonts w:ascii="仿宋_GB2312" w:eastAsia="仿宋_GB2312" w:hAnsi="宋体" w:cs="宋体" w:hint="eastAsia"/>
                <w:bCs/>
                <w:kern w:val="0"/>
                <w:sz w:val="24"/>
                <w:szCs w:val="24"/>
              </w:rPr>
              <w:t>万元以下的罚款；逾期不改正的，由工商行政管理部门吊销营业执照。</w:t>
            </w:r>
            <w:r>
              <w:rPr>
                <w:rFonts w:ascii="仿宋_GB2312" w:eastAsia="仿宋_GB2312" w:hAnsi="宋体" w:cs="宋体" w:hint="eastAsia"/>
                <w:bCs/>
                <w:kern w:val="0"/>
                <w:sz w:val="24"/>
                <w:szCs w:val="24"/>
              </w:rPr>
              <w:br/>
            </w:r>
            <w:r>
              <w:rPr>
                <w:rFonts w:ascii="仿宋_GB2312" w:eastAsia="仿宋_GB2312" w:hAnsi="宋体" w:cs="宋体" w:hint="eastAsia"/>
                <w:bCs/>
                <w:kern w:val="0"/>
                <w:sz w:val="24"/>
                <w:szCs w:val="24"/>
              </w:rPr>
              <w:t>《房地产开发企业资质管理规定》第十九条：</w:t>
            </w:r>
            <w:r>
              <w:rPr>
                <w:rFonts w:ascii="仿宋_GB2312" w:eastAsia="仿宋_GB2312" w:hAnsi="宋体" w:cs="宋体" w:hint="eastAsia"/>
                <w:bCs/>
                <w:kern w:val="0"/>
                <w:sz w:val="24"/>
                <w:szCs w:val="24"/>
              </w:rPr>
              <w:br/>
            </w:r>
            <w:r>
              <w:rPr>
                <w:rFonts w:ascii="仿宋_GB2312" w:eastAsia="仿宋_GB2312" w:hAnsi="宋体" w:cs="宋体" w:hint="eastAsia"/>
                <w:bCs/>
                <w:kern w:val="0"/>
                <w:sz w:val="24"/>
                <w:szCs w:val="24"/>
              </w:rPr>
              <w:t xml:space="preserve">　</w:t>
            </w:r>
            <w:r>
              <w:rPr>
                <w:rFonts w:ascii="仿宋_GB2312" w:eastAsia="仿宋_GB2312" w:hAnsi="宋体" w:cs="宋体" w:hint="eastAsia"/>
                <w:bCs/>
                <w:kern w:val="0"/>
                <w:sz w:val="24"/>
                <w:szCs w:val="24"/>
              </w:rPr>
              <w:t xml:space="preserve">  </w:t>
            </w:r>
            <w:r>
              <w:rPr>
                <w:rFonts w:ascii="仿宋_GB2312" w:eastAsia="仿宋_GB2312" w:hAnsi="宋体" w:cs="宋体" w:hint="eastAsia"/>
                <w:bCs/>
                <w:kern w:val="0"/>
                <w:sz w:val="24"/>
                <w:szCs w:val="24"/>
              </w:rPr>
              <w:t>企业未取得资质证书从事房地产开发经营的，由县级以上地方人民政府房地产开发主管部门责令限期改正，处</w:t>
            </w:r>
            <w:r>
              <w:rPr>
                <w:rFonts w:ascii="仿宋_GB2312" w:eastAsia="仿宋_GB2312" w:hAnsi="宋体" w:cs="宋体" w:hint="eastAsia"/>
                <w:bCs/>
                <w:kern w:val="0"/>
                <w:sz w:val="24"/>
                <w:szCs w:val="24"/>
              </w:rPr>
              <w:t>5</w:t>
            </w:r>
            <w:r>
              <w:rPr>
                <w:rFonts w:ascii="仿宋_GB2312" w:eastAsia="仿宋_GB2312" w:hAnsi="宋体" w:cs="宋体" w:hint="eastAsia"/>
                <w:bCs/>
                <w:kern w:val="0"/>
                <w:sz w:val="24"/>
                <w:szCs w:val="24"/>
              </w:rPr>
              <w:t>万元以上</w:t>
            </w:r>
            <w:r>
              <w:rPr>
                <w:rFonts w:ascii="仿宋_GB2312" w:eastAsia="仿宋_GB2312" w:hAnsi="宋体" w:cs="宋体" w:hint="eastAsia"/>
                <w:bCs/>
                <w:kern w:val="0"/>
                <w:sz w:val="24"/>
                <w:szCs w:val="24"/>
              </w:rPr>
              <w:t>10</w:t>
            </w:r>
            <w:r>
              <w:rPr>
                <w:rFonts w:ascii="仿宋_GB2312" w:eastAsia="仿宋_GB2312" w:hAnsi="宋体" w:cs="宋体" w:hint="eastAsia"/>
                <w:bCs/>
                <w:kern w:val="0"/>
                <w:sz w:val="24"/>
                <w:szCs w:val="24"/>
              </w:rPr>
              <w:t>万元以下的罚款；逾期不改正的，由房地产开发主管部门提请工商行政管理部门吊销营业执照。</w:t>
            </w:r>
            <w:r>
              <w:rPr>
                <w:rFonts w:ascii="仿宋_GB2312" w:eastAsia="仿宋_GB2312" w:hAnsi="宋体" w:cs="宋体" w:hint="eastAsia"/>
                <w:bCs/>
                <w:kern w:val="0"/>
                <w:sz w:val="24"/>
                <w:szCs w:val="24"/>
              </w:rPr>
              <w:br/>
            </w:r>
            <w:r>
              <w:rPr>
                <w:rFonts w:ascii="仿宋_GB2312" w:eastAsia="仿宋_GB2312" w:hAnsi="宋体" w:cs="宋体" w:hint="eastAsia"/>
                <w:bCs/>
                <w:kern w:val="0"/>
                <w:sz w:val="24"/>
                <w:szCs w:val="24"/>
              </w:rPr>
              <w:t>《房地产开发企业资质管理规定》第二十条：</w:t>
            </w:r>
            <w:r>
              <w:rPr>
                <w:rFonts w:ascii="仿宋_GB2312" w:eastAsia="仿宋_GB2312" w:hAnsi="宋体" w:cs="宋体" w:hint="eastAsia"/>
                <w:bCs/>
                <w:kern w:val="0"/>
                <w:sz w:val="24"/>
                <w:szCs w:val="24"/>
              </w:rPr>
              <w:br/>
              <w:t xml:space="preserve">    </w:t>
            </w:r>
            <w:r>
              <w:rPr>
                <w:rFonts w:ascii="仿宋_GB2312" w:eastAsia="仿宋_GB2312" w:hAnsi="宋体" w:cs="宋体" w:hint="eastAsia"/>
                <w:bCs/>
                <w:kern w:val="0"/>
                <w:sz w:val="24"/>
                <w:szCs w:val="24"/>
              </w:rPr>
              <w:t>企业超越资质等级从事房地产开发经营的，由县级以上地方人民政府房地产开发主管部门责令限期改正</w:t>
            </w:r>
            <w:r>
              <w:rPr>
                <w:rFonts w:ascii="仿宋_GB2312" w:eastAsia="仿宋_GB2312" w:hAnsi="宋体" w:cs="宋体" w:hint="eastAsia"/>
                <w:bCs/>
                <w:kern w:val="0"/>
                <w:sz w:val="24"/>
                <w:szCs w:val="24"/>
              </w:rPr>
              <w:t>，处</w:t>
            </w:r>
            <w:r>
              <w:rPr>
                <w:rFonts w:ascii="仿宋_GB2312" w:eastAsia="仿宋_GB2312" w:hAnsi="宋体" w:cs="宋体" w:hint="eastAsia"/>
                <w:bCs/>
                <w:kern w:val="0"/>
                <w:sz w:val="24"/>
                <w:szCs w:val="24"/>
              </w:rPr>
              <w:t>5</w:t>
            </w:r>
            <w:r>
              <w:rPr>
                <w:rFonts w:ascii="仿宋_GB2312" w:eastAsia="仿宋_GB2312" w:hAnsi="宋体" w:cs="宋体" w:hint="eastAsia"/>
                <w:bCs/>
                <w:kern w:val="0"/>
                <w:sz w:val="24"/>
                <w:szCs w:val="24"/>
              </w:rPr>
              <w:t>万元以上</w:t>
            </w:r>
            <w:r>
              <w:rPr>
                <w:rFonts w:ascii="仿宋_GB2312" w:eastAsia="仿宋_GB2312" w:hAnsi="宋体" w:cs="宋体" w:hint="eastAsia"/>
                <w:bCs/>
                <w:kern w:val="0"/>
                <w:sz w:val="24"/>
                <w:szCs w:val="24"/>
              </w:rPr>
              <w:t>10</w:t>
            </w:r>
            <w:r>
              <w:rPr>
                <w:rFonts w:ascii="仿宋_GB2312" w:eastAsia="仿宋_GB2312" w:hAnsi="宋体" w:cs="宋体" w:hint="eastAsia"/>
                <w:bCs/>
                <w:kern w:val="0"/>
                <w:sz w:val="24"/>
                <w:szCs w:val="24"/>
              </w:rPr>
              <w:t>万元以下的罚款；逾期不改正的，由原资质审批部门吊销资质证书，并提请工商行政管理部门吊销营业执照。</w:t>
            </w:r>
          </w:p>
        </w:tc>
        <w:tc>
          <w:tcPr>
            <w:tcW w:w="77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区级</w:t>
            </w:r>
          </w:p>
        </w:tc>
      </w:tr>
      <w:tr w:rsidR="009D2A25">
        <w:trPr>
          <w:trHeight w:val="5090"/>
          <w:jc w:val="center"/>
        </w:trPr>
        <w:tc>
          <w:tcPr>
            <w:tcW w:w="718"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center"/>
              <w:rPr>
                <w:rFonts w:ascii="仿宋_GB2312" w:eastAsia="仿宋_GB2312" w:hAnsi="宋体" w:cs="宋体"/>
                <w:bCs/>
                <w:kern w:val="0"/>
                <w:sz w:val="24"/>
                <w:szCs w:val="24"/>
              </w:rPr>
            </w:pPr>
            <w:r>
              <w:rPr>
                <w:rFonts w:ascii="仿宋_GB2312" w:eastAsia="仿宋_GB2312" w:hAnsi="宋体" w:cs="宋体" w:hint="eastAsia"/>
                <w:bCs/>
                <w:kern w:val="0"/>
                <w:sz w:val="24"/>
                <w:szCs w:val="24"/>
              </w:rPr>
              <w:lastRenderedPageBreak/>
              <w:t>房产市场管理</w:t>
            </w:r>
          </w:p>
        </w:tc>
        <w:tc>
          <w:tcPr>
            <w:tcW w:w="617"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jc w:val="center"/>
              <w:rPr>
                <w:rFonts w:ascii="仿宋_GB2312" w:eastAsia="仿宋_GB2312" w:hAnsi="宋体" w:cs="宋体"/>
                <w:sz w:val="24"/>
                <w:szCs w:val="24"/>
              </w:rPr>
            </w:pPr>
            <w:r>
              <w:rPr>
                <w:rFonts w:ascii="仿宋_GB2312" w:eastAsia="仿宋_GB2312" w:hint="eastAsia"/>
                <w:sz w:val="24"/>
                <w:szCs w:val="24"/>
              </w:rPr>
              <w:t>2</w:t>
            </w:r>
          </w:p>
        </w:tc>
        <w:tc>
          <w:tcPr>
            <w:tcW w:w="2394"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对隐瞒真实情况、弄虚作假骗取资质证书的处罚</w:t>
            </w:r>
          </w:p>
        </w:tc>
        <w:tc>
          <w:tcPr>
            <w:tcW w:w="551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《房地产开发企业资质管理规定》第十条：</w:t>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br w:type="page"/>
              <w:t xml:space="preserve">  </w:t>
            </w:r>
            <w:r>
              <w:rPr>
                <w:rFonts w:ascii="仿宋_GB2312" w:eastAsia="仿宋_GB2312" w:hAnsi="宋体" w:cs="宋体" w:hint="eastAsia"/>
                <w:bCs/>
                <w:kern w:val="0"/>
                <w:sz w:val="24"/>
                <w:szCs w:val="24"/>
              </w:rPr>
              <w:t xml:space="preserve">　申请核定资质等级的房地产开发企业，应当提交下列证明文件：</w:t>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br w:type="page"/>
            </w:r>
            <w:r>
              <w:rPr>
                <w:rFonts w:ascii="仿宋_GB2312" w:eastAsia="仿宋_GB2312" w:hAnsi="宋体" w:cs="宋体" w:hint="eastAsia"/>
                <w:bCs/>
                <w:kern w:val="0"/>
                <w:sz w:val="24"/>
                <w:szCs w:val="24"/>
              </w:rPr>
              <w:t xml:space="preserve">　　（一）企业资质等级申报表；</w:t>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br w:type="page"/>
            </w:r>
            <w:r>
              <w:rPr>
                <w:rFonts w:ascii="仿宋_GB2312" w:eastAsia="仿宋_GB2312" w:hAnsi="宋体" w:cs="宋体" w:hint="eastAsia"/>
                <w:bCs/>
                <w:kern w:val="0"/>
                <w:sz w:val="24"/>
                <w:szCs w:val="24"/>
              </w:rPr>
              <w:t xml:space="preserve">　　（二）房地产开发企业资质证书（正、副本）；</w:t>
            </w:r>
            <w:r>
              <w:rPr>
                <w:rFonts w:ascii="仿宋_GB2312" w:eastAsia="仿宋_GB2312" w:hAnsi="宋体" w:cs="宋体" w:hint="eastAsia"/>
                <w:bCs/>
                <w:kern w:val="0"/>
                <w:sz w:val="24"/>
                <w:szCs w:val="24"/>
              </w:rPr>
              <w:br w:type="page"/>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t xml:space="preserve">　　（三）企业资产负债表；</w:t>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br w:type="page"/>
            </w:r>
            <w:r>
              <w:rPr>
                <w:rFonts w:ascii="仿宋_GB2312" w:eastAsia="仿宋_GB2312" w:hAnsi="宋体" w:cs="宋体" w:hint="eastAsia"/>
                <w:bCs/>
                <w:kern w:val="0"/>
                <w:sz w:val="24"/>
                <w:szCs w:val="24"/>
              </w:rPr>
              <w:t xml:space="preserve">　　（四）企业法定代表人和经济、技术、财务负责人的职称证件；</w:t>
            </w:r>
            <w:r>
              <w:rPr>
                <w:rFonts w:ascii="仿宋_GB2312" w:eastAsia="仿宋_GB2312" w:hAnsi="宋体" w:cs="宋体" w:hint="eastAsia"/>
                <w:bCs/>
                <w:kern w:val="0"/>
                <w:sz w:val="24"/>
                <w:szCs w:val="24"/>
              </w:rPr>
              <w:br w:type="page"/>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t xml:space="preserve">　　（五）已开发经营项目的有关证明材料；</w:t>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br w:type="page"/>
            </w:r>
            <w:r>
              <w:rPr>
                <w:rFonts w:ascii="仿宋_GB2312" w:eastAsia="仿宋_GB2312" w:hAnsi="宋体" w:cs="宋体" w:hint="eastAsia"/>
                <w:bCs/>
                <w:kern w:val="0"/>
                <w:sz w:val="24"/>
                <w:szCs w:val="24"/>
              </w:rPr>
              <w:t xml:space="preserve">　　（六）房地产开发项目手册及《住宅质量保证书》、《住宅使用说明书》执行情况报告；</w:t>
            </w:r>
            <w:r>
              <w:rPr>
                <w:rFonts w:ascii="仿宋_GB2312" w:eastAsia="仿宋_GB2312" w:hAnsi="宋体" w:cs="宋体" w:hint="eastAsia"/>
                <w:bCs/>
                <w:kern w:val="0"/>
                <w:sz w:val="24"/>
                <w:szCs w:val="24"/>
              </w:rPr>
              <w:br w:type="page"/>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t xml:space="preserve">　　（七）其他有关文件、证明。</w:t>
            </w:r>
          </w:p>
        </w:tc>
        <w:tc>
          <w:tcPr>
            <w:tcW w:w="4946"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《房地产开发企业资质管理规定》第二十一条第一项：</w:t>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br w:type="page"/>
              <w:t xml:space="preserve">    </w:t>
            </w:r>
            <w:r>
              <w:rPr>
                <w:rFonts w:ascii="仿宋_GB2312" w:eastAsia="仿宋_GB2312" w:hAnsi="宋体" w:cs="宋体" w:hint="eastAsia"/>
                <w:bCs/>
                <w:kern w:val="0"/>
                <w:sz w:val="24"/>
                <w:szCs w:val="24"/>
              </w:rPr>
              <w:t>企业有下列行为之一的，由原资质审批部门公告资质证书作废，收回证书，并可处以</w:t>
            </w:r>
            <w:r>
              <w:rPr>
                <w:rFonts w:ascii="仿宋_GB2312" w:eastAsia="仿宋_GB2312" w:hAnsi="宋体" w:cs="宋体" w:hint="eastAsia"/>
                <w:bCs/>
                <w:kern w:val="0"/>
                <w:sz w:val="24"/>
                <w:szCs w:val="24"/>
              </w:rPr>
              <w:t>1</w:t>
            </w:r>
            <w:r>
              <w:rPr>
                <w:rFonts w:ascii="仿宋_GB2312" w:eastAsia="仿宋_GB2312" w:hAnsi="宋体" w:cs="宋体" w:hint="eastAsia"/>
                <w:bCs/>
                <w:kern w:val="0"/>
                <w:sz w:val="24"/>
                <w:szCs w:val="24"/>
              </w:rPr>
              <w:t>万元以上</w:t>
            </w:r>
            <w:r>
              <w:rPr>
                <w:rFonts w:ascii="仿宋_GB2312" w:eastAsia="仿宋_GB2312" w:hAnsi="宋体" w:cs="宋体" w:hint="eastAsia"/>
                <w:bCs/>
                <w:kern w:val="0"/>
                <w:sz w:val="24"/>
                <w:szCs w:val="24"/>
              </w:rPr>
              <w:t>3</w:t>
            </w:r>
            <w:r>
              <w:rPr>
                <w:rFonts w:ascii="仿宋_GB2312" w:eastAsia="仿宋_GB2312" w:hAnsi="宋体" w:cs="宋体" w:hint="eastAsia"/>
                <w:bCs/>
                <w:kern w:val="0"/>
                <w:sz w:val="24"/>
                <w:szCs w:val="24"/>
              </w:rPr>
              <w:t>万元以下的罚款：</w:t>
            </w:r>
            <w:r>
              <w:rPr>
                <w:rFonts w:ascii="仿宋_GB2312" w:eastAsia="仿宋_GB2312" w:hAnsi="宋体" w:cs="宋体" w:hint="eastAsia"/>
                <w:bCs/>
                <w:kern w:val="0"/>
                <w:sz w:val="24"/>
                <w:szCs w:val="24"/>
              </w:rPr>
              <w:br w:type="page"/>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t xml:space="preserve">　　（一）隐瞒真实情况、弄虚作假骗取资质证书的；</w:t>
            </w:r>
          </w:p>
        </w:tc>
        <w:tc>
          <w:tcPr>
            <w:tcW w:w="77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区级</w:t>
            </w:r>
          </w:p>
        </w:tc>
      </w:tr>
      <w:tr w:rsidR="009D2A25">
        <w:trPr>
          <w:trHeight w:val="3674"/>
          <w:jc w:val="center"/>
        </w:trPr>
        <w:tc>
          <w:tcPr>
            <w:tcW w:w="718"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center"/>
              <w:rPr>
                <w:rFonts w:ascii="仿宋_GB2312" w:eastAsia="仿宋_GB2312" w:hAnsi="宋体" w:cs="宋体"/>
                <w:bCs/>
                <w:kern w:val="0"/>
                <w:sz w:val="24"/>
                <w:szCs w:val="24"/>
              </w:rPr>
            </w:pPr>
            <w:r>
              <w:rPr>
                <w:rFonts w:ascii="仿宋_GB2312" w:eastAsia="仿宋_GB2312" w:hAnsi="宋体" w:cs="宋体" w:hint="eastAsia"/>
                <w:bCs/>
                <w:kern w:val="0"/>
                <w:sz w:val="24"/>
                <w:szCs w:val="24"/>
              </w:rPr>
              <w:t>房产市场管理</w:t>
            </w:r>
          </w:p>
        </w:tc>
        <w:tc>
          <w:tcPr>
            <w:tcW w:w="617"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jc w:val="center"/>
              <w:rPr>
                <w:rFonts w:ascii="仿宋_GB2312" w:eastAsia="仿宋_GB2312" w:hAnsi="宋体" w:cs="宋体"/>
                <w:sz w:val="24"/>
                <w:szCs w:val="24"/>
              </w:rPr>
            </w:pPr>
            <w:r>
              <w:rPr>
                <w:rFonts w:ascii="仿宋_GB2312" w:eastAsia="仿宋_GB2312" w:hint="eastAsia"/>
                <w:sz w:val="24"/>
                <w:szCs w:val="24"/>
              </w:rPr>
              <w:t>3</w:t>
            </w:r>
          </w:p>
        </w:tc>
        <w:tc>
          <w:tcPr>
            <w:tcW w:w="2394"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对涂改、出租、出借、转让、出卖资质证书的处罚</w:t>
            </w:r>
          </w:p>
        </w:tc>
        <w:tc>
          <w:tcPr>
            <w:tcW w:w="551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 xml:space="preserve">《房地产开发企业资质管理规定》第十三条第一款：　</w:t>
            </w:r>
          </w:p>
          <w:p w:rsidR="009D2A25" w:rsidRDefault="002424E2">
            <w:pPr>
              <w:widowControl/>
              <w:ind w:firstLineChars="200" w:firstLine="480"/>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任何单位和个人不得涂改、出租、出借、转让、出卖资质证书。</w:t>
            </w:r>
          </w:p>
        </w:tc>
        <w:tc>
          <w:tcPr>
            <w:tcW w:w="4946"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《房地产开发企业资质管理规定》第二十一条第二项：</w:t>
            </w:r>
            <w:r>
              <w:rPr>
                <w:rFonts w:ascii="仿宋_GB2312" w:eastAsia="仿宋_GB2312" w:hAnsi="宋体" w:cs="宋体" w:hint="eastAsia"/>
                <w:bCs/>
                <w:kern w:val="0"/>
                <w:sz w:val="24"/>
                <w:szCs w:val="24"/>
              </w:rPr>
              <w:br/>
              <w:t xml:space="preserve">    </w:t>
            </w:r>
            <w:r>
              <w:rPr>
                <w:rFonts w:ascii="仿宋_GB2312" w:eastAsia="仿宋_GB2312" w:hAnsi="宋体" w:cs="宋体" w:hint="eastAsia"/>
                <w:bCs/>
                <w:kern w:val="0"/>
                <w:sz w:val="24"/>
                <w:szCs w:val="24"/>
              </w:rPr>
              <w:t>企业有下列行为之一的，由原资质审批部门公告资质证书作废，收回证书，并可处以</w:t>
            </w:r>
            <w:r>
              <w:rPr>
                <w:rFonts w:ascii="仿宋_GB2312" w:eastAsia="仿宋_GB2312" w:hAnsi="宋体" w:cs="宋体" w:hint="eastAsia"/>
                <w:bCs/>
                <w:kern w:val="0"/>
                <w:sz w:val="24"/>
                <w:szCs w:val="24"/>
              </w:rPr>
              <w:t>1</w:t>
            </w:r>
            <w:r>
              <w:rPr>
                <w:rFonts w:ascii="仿宋_GB2312" w:eastAsia="仿宋_GB2312" w:hAnsi="宋体" w:cs="宋体" w:hint="eastAsia"/>
                <w:bCs/>
                <w:kern w:val="0"/>
                <w:sz w:val="24"/>
                <w:szCs w:val="24"/>
              </w:rPr>
              <w:t>万元以上</w:t>
            </w:r>
            <w:r>
              <w:rPr>
                <w:rFonts w:ascii="仿宋_GB2312" w:eastAsia="仿宋_GB2312" w:hAnsi="宋体" w:cs="宋体" w:hint="eastAsia"/>
                <w:bCs/>
                <w:kern w:val="0"/>
                <w:sz w:val="24"/>
                <w:szCs w:val="24"/>
              </w:rPr>
              <w:t>3</w:t>
            </w:r>
            <w:r>
              <w:rPr>
                <w:rFonts w:ascii="仿宋_GB2312" w:eastAsia="仿宋_GB2312" w:hAnsi="宋体" w:cs="宋体" w:hint="eastAsia"/>
                <w:bCs/>
                <w:kern w:val="0"/>
                <w:sz w:val="24"/>
                <w:szCs w:val="24"/>
              </w:rPr>
              <w:t>万元以下的罚款：</w:t>
            </w:r>
            <w:r>
              <w:rPr>
                <w:rFonts w:ascii="仿宋_GB2312" w:eastAsia="仿宋_GB2312" w:hAnsi="宋体" w:cs="宋体" w:hint="eastAsia"/>
                <w:bCs/>
                <w:kern w:val="0"/>
                <w:sz w:val="24"/>
                <w:szCs w:val="24"/>
              </w:rPr>
              <w:br/>
            </w:r>
            <w:r>
              <w:rPr>
                <w:rFonts w:ascii="仿宋_GB2312" w:eastAsia="仿宋_GB2312" w:hAnsi="宋体" w:cs="宋体" w:hint="eastAsia"/>
                <w:bCs/>
                <w:kern w:val="0"/>
                <w:sz w:val="24"/>
                <w:szCs w:val="24"/>
              </w:rPr>
              <w:t xml:space="preserve">　　（二）涂改、出租、出借、转让、出卖资质证书的。</w:t>
            </w:r>
          </w:p>
        </w:tc>
        <w:tc>
          <w:tcPr>
            <w:tcW w:w="77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区级</w:t>
            </w:r>
          </w:p>
        </w:tc>
      </w:tr>
      <w:tr w:rsidR="009D2A25">
        <w:trPr>
          <w:trHeight w:val="702"/>
          <w:jc w:val="center"/>
        </w:trPr>
        <w:tc>
          <w:tcPr>
            <w:tcW w:w="718"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center"/>
              <w:rPr>
                <w:rFonts w:ascii="仿宋_GB2312" w:eastAsia="仿宋_GB2312" w:hAnsi="宋体" w:cs="宋体"/>
                <w:bCs/>
                <w:kern w:val="0"/>
                <w:sz w:val="24"/>
                <w:szCs w:val="24"/>
              </w:rPr>
            </w:pPr>
            <w:r>
              <w:rPr>
                <w:rFonts w:ascii="仿宋_GB2312" w:eastAsia="仿宋_GB2312" w:hAnsi="宋体" w:cs="宋体" w:hint="eastAsia"/>
                <w:bCs/>
                <w:kern w:val="0"/>
                <w:sz w:val="24"/>
                <w:szCs w:val="24"/>
              </w:rPr>
              <w:lastRenderedPageBreak/>
              <w:t>房产市场管理</w:t>
            </w:r>
          </w:p>
        </w:tc>
        <w:tc>
          <w:tcPr>
            <w:tcW w:w="617"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jc w:val="center"/>
              <w:rPr>
                <w:rFonts w:ascii="仿宋_GB2312" w:eastAsia="仿宋_GB2312" w:hAnsi="宋体" w:cs="宋体"/>
                <w:sz w:val="24"/>
                <w:szCs w:val="24"/>
              </w:rPr>
            </w:pPr>
            <w:r>
              <w:rPr>
                <w:rFonts w:ascii="仿宋_GB2312" w:eastAsia="仿宋_GB2312" w:hint="eastAsia"/>
                <w:sz w:val="24"/>
                <w:szCs w:val="24"/>
              </w:rPr>
              <w:t>4</w:t>
            </w:r>
          </w:p>
        </w:tc>
        <w:tc>
          <w:tcPr>
            <w:tcW w:w="2394"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对企业在商品住宅销售中不按照规定发放《住宅质量保证书》和《住宅使用说明书》的处罚</w:t>
            </w:r>
          </w:p>
        </w:tc>
        <w:tc>
          <w:tcPr>
            <w:tcW w:w="551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《房地产开发企业资质管理规定》第五条：</w:t>
            </w:r>
            <w:r>
              <w:rPr>
                <w:rFonts w:ascii="仿宋_GB2312" w:eastAsia="仿宋_GB2312" w:hAnsi="宋体" w:cs="宋体" w:hint="eastAsia"/>
                <w:bCs/>
                <w:kern w:val="0"/>
                <w:sz w:val="24"/>
                <w:szCs w:val="24"/>
              </w:rPr>
              <w:br w:type="page"/>
            </w:r>
          </w:p>
          <w:p w:rsidR="009D2A25" w:rsidRDefault="002424E2">
            <w:pPr>
              <w:widowControl/>
              <w:ind w:firstLineChars="200" w:firstLine="480"/>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房地产开发企业按照企业条件分为一、二、三、</w:t>
            </w:r>
            <w:proofErr w:type="gramStart"/>
            <w:r>
              <w:rPr>
                <w:rFonts w:ascii="仿宋_GB2312" w:eastAsia="仿宋_GB2312" w:hAnsi="宋体" w:cs="宋体" w:hint="eastAsia"/>
                <w:bCs/>
                <w:kern w:val="0"/>
                <w:sz w:val="24"/>
                <w:szCs w:val="24"/>
              </w:rPr>
              <w:t>四四个</w:t>
            </w:r>
            <w:proofErr w:type="gramEnd"/>
            <w:r>
              <w:rPr>
                <w:rFonts w:ascii="仿宋_GB2312" w:eastAsia="仿宋_GB2312" w:hAnsi="宋体" w:cs="宋体" w:hint="eastAsia"/>
                <w:bCs/>
                <w:kern w:val="0"/>
                <w:sz w:val="24"/>
                <w:szCs w:val="24"/>
              </w:rPr>
              <w:t>资质等级。</w:t>
            </w:r>
            <w:r>
              <w:rPr>
                <w:rFonts w:ascii="仿宋_GB2312" w:eastAsia="仿宋_GB2312" w:hAnsi="宋体" w:cs="宋体" w:hint="eastAsia"/>
                <w:bCs/>
                <w:kern w:val="0"/>
                <w:sz w:val="24"/>
                <w:szCs w:val="24"/>
              </w:rPr>
              <w:br w:type="page"/>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t>各资质等级企业的条件如下：</w:t>
            </w:r>
          </w:p>
          <w:p w:rsidR="009D2A25" w:rsidRDefault="002424E2">
            <w:pPr>
              <w:widowControl/>
              <w:ind w:firstLineChars="200" w:firstLine="480"/>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br w:type="page"/>
            </w:r>
            <w:r>
              <w:rPr>
                <w:rFonts w:ascii="仿宋_GB2312" w:eastAsia="仿宋_GB2312" w:hAnsi="宋体" w:cs="宋体" w:hint="eastAsia"/>
                <w:bCs/>
                <w:kern w:val="0"/>
                <w:sz w:val="24"/>
                <w:szCs w:val="24"/>
              </w:rPr>
              <w:t>（一）一级资质：</w:t>
            </w:r>
          </w:p>
          <w:p w:rsidR="009D2A25" w:rsidRDefault="002424E2">
            <w:pPr>
              <w:widowControl/>
              <w:ind w:firstLineChars="200" w:firstLine="480"/>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br w:type="page"/>
              <w:t>1</w:t>
            </w:r>
            <w:r>
              <w:rPr>
                <w:rFonts w:ascii="仿宋_GB2312" w:eastAsia="仿宋_GB2312" w:hAnsi="宋体" w:cs="宋体" w:hint="eastAsia"/>
                <w:bCs/>
                <w:kern w:val="0"/>
                <w:sz w:val="24"/>
                <w:szCs w:val="24"/>
              </w:rPr>
              <w:t>．从事房地产开发经营</w:t>
            </w:r>
            <w:r>
              <w:rPr>
                <w:rFonts w:ascii="仿宋_GB2312" w:eastAsia="仿宋_GB2312" w:hAnsi="宋体" w:cs="宋体" w:hint="eastAsia"/>
                <w:bCs/>
                <w:kern w:val="0"/>
                <w:sz w:val="24"/>
                <w:szCs w:val="24"/>
              </w:rPr>
              <w:t>5</w:t>
            </w:r>
            <w:r>
              <w:rPr>
                <w:rFonts w:ascii="仿宋_GB2312" w:eastAsia="仿宋_GB2312" w:hAnsi="宋体" w:cs="宋体" w:hint="eastAsia"/>
                <w:bCs/>
                <w:kern w:val="0"/>
                <w:sz w:val="24"/>
                <w:szCs w:val="24"/>
              </w:rPr>
              <w:t>年以上；……</w:t>
            </w:r>
            <w:r>
              <w:rPr>
                <w:rFonts w:ascii="仿宋_GB2312" w:eastAsia="仿宋_GB2312" w:hAnsi="宋体" w:cs="宋体" w:hint="eastAsia"/>
                <w:bCs/>
                <w:kern w:val="0"/>
                <w:sz w:val="24"/>
                <w:szCs w:val="24"/>
              </w:rPr>
              <w:br w:type="page"/>
            </w:r>
          </w:p>
          <w:p w:rsidR="009D2A25" w:rsidRDefault="002424E2">
            <w:pPr>
              <w:widowControl/>
              <w:ind w:firstLineChars="200" w:firstLine="480"/>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7</w:t>
            </w:r>
            <w:r>
              <w:rPr>
                <w:rFonts w:ascii="仿宋_GB2312" w:eastAsia="仿宋_GB2312" w:hAnsi="宋体" w:cs="宋体" w:hint="eastAsia"/>
                <w:bCs/>
                <w:kern w:val="0"/>
                <w:sz w:val="24"/>
                <w:szCs w:val="24"/>
              </w:rPr>
              <w:t>．具有完善的质量保证体系，商品住宅销售中实行了《住宅质量保证书》和《住宅使用说明书》制度；</w:t>
            </w:r>
          </w:p>
          <w:p w:rsidR="009D2A25" w:rsidRDefault="002424E2">
            <w:pPr>
              <w:widowControl/>
              <w:ind w:firstLineChars="200" w:firstLine="480"/>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br w:type="page"/>
              <w:t>8</w:t>
            </w:r>
            <w:r>
              <w:rPr>
                <w:rFonts w:ascii="仿宋_GB2312" w:eastAsia="仿宋_GB2312" w:hAnsi="宋体" w:cs="宋体" w:hint="eastAsia"/>
                <w:bCs/>
                <w:kern w:val="0"/>
                <w:sz w:val="24"/>
                <w:szCs w:val="24"/>
              </w:rPr>
              <w:t>．未发生过重大工程质量事故。</w:t>
            </w:r>
            <w:r>
              <w:rPr>
                <w:rFonts w:ascii="仿宋_GB2312" w:eastAsia="仿宋_GB2312" w:hAnsi="宋体" w:cs="宋体" w:hint="eastAsia"/>
                <w:bCs/>
                <w:kern w:val="0"/>
                <w:sz w:val="24"/>
                <w:szCs w:val="24"/>
              </w:rPr>
              <w:br w:type="page"/>
            </w:r>
          </w:p>
          <w:p w:rsidR="009D2A25" w:rsidRDefault="002424E2">
            <w:pPr>
              <w:widowControl/>
              <w:ind w:firstLineChars="200" w:firstLine="480"/>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（二）二级资质：</w:t>
            </w:r>
            <w:r>
              <w:rPr>
                <w:rFonts w:ascii="仿宋_GB2312" w:eastAsia="仿宋_GB2312" w:hAnsi="宋体" w:cs="宋体" w:hint="eastAsia"/>
                <w:bCs/>
                <w:kern w:val="0"/>
                <w:sz w:val="24"/>
                <w:szCs w:val="24"/>
              </w:rPr>
              <w:br w:type="page"/>
            </w:r>
          </w:p>
          <w:p w:rsidR="009D2A25" w:rsidRDefault="002424E2">
            <w:pPr>
              <w:widowControl/>
              <w:ind w:firstLineChars="200" w:firstLine="480"/>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1</w:t>
            </w:r>
            <w:r>
              <w:rPr>
                <w:rFonts w:ascii="仿宋_GB2312" w:eastAsia="仿宋_GB2312" w:hAnsi="宋体" w:cs="宋体" w:hint="eastAsia"/>
                <w:bCs/>
                <w:kern w:val="0"/>
                <w:sz w:val="24"/>
                <w:szCs w:val="24"/>
              </w:rPr>
              <w:t>．从事房地产开发经营</w:t>
            </w:r>
            <w:r>
              <w:rPr>
                <w:rFonts w:ascii="仿宋_GB2312" w:eastAsia="仿宋_GB2312" w:hAnsi="宋体" w:cs="宋体" w:hint="eastAsia"/>
                <w:bCs/>
                <w:kern w:val="0"/>
                <w:sz w:val="24"/>
                <w:szCs w:val="24"/>
              </w:rPr>
              <w:t>3</w:t>
            </w:r>
            <w:r>
              <w:rPr>
                <w:rFonts w:ascii="仿宋_GB2312" w:eastAsia="仿宋_GB2312" w:hAnsi="宋体" w:cs="宋体" w:hint="eastAsia"/>
                <w:bCs/>
                <w:kern w:val="0"/>
                <w:sz w:val="24"/>
                <w:szCs w:val="24"/>
              </w:rPr>
              <w:t>年以上；……</w:t>
            </w:r>
            <w:r>
              <w:rPr>
                <w:rFonts w:ascii="仿宋_GB2312" w:eastAsia="仿宋_GB2312" w:hAnsi="宋体" w:cs="宋体" w:hint="eastAsia"/>
                <w:bCs/>
                <w:kern w:val="0"/>
                <w:sz w:val="24"/>
                <w:szCs w:val="24"/>
              </w:rPr>
              <w:br w:type="page"/>
            </w:r>
          </w:p>
          <w:p w:rsidR="009D2A25" w:rsidRDefault="002424E2">
            <w:pPr>
              <w:widowControl/>
              <w:ind w:firstLineChars="200" w:firstLine="480"/>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7</w:t>
            </w:r>
            <w:r>
              <w:rPr>
                <w:rFonts w:ascii="仿宋_GB2312" w:eastAsia="仿宋_GB2312" w:hAnsi="宋体" w:cs="宋体" w:hint="eastAsia"/>
                <w:bCs/>
                <w:kern w:val="0"/>
                <w:sz w:val="24"/>
                <w:szCs w:val="24"/>
              </w:rPr>
              <w:t>．具有完善的质量保证体系，商品住宅销售中实行了《住宅质量保证书》和《住宅使用说明书》制度；</w:t>
            </w:r>
            <w:r>
              <w:rPr>
                <w:rFonts w:ascii="仿宋_GB2312" w:eastAsia="仿宋_GB2312" w:hAnsi="宋体" w:cs="宋体" w:hint="eastAsia"/>
                <w:bCs/>
                <w:kern w:val="0"/>
                <w:sz w:val="24"/>
                <w:szCs w:val="24"/>
              </w:rPr>
              <w:br w:type="page"/>
            </w:r>
          </w:p>
          <w:p w:rsidR="009D2A25" w:rsidRDefault="002424E2">
            <w:pPr>
              <w:widowControl/>
              <w:ind w:firstLineChars="200" w:firstLine="480"/>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8</w:t>
            </w:r>
            <w:r>
              <w:rPr>
                <w:rFonts w:ascii="仿宋_GB2312" w:eastAsia="仿宋_GB2312" w:hAnsi="宋体" w:cs="宋体" w:hint="eastAsia"/>
                <w:bCs/>
                <w:kern w:val="0"/>
                <w:sz w:val="24"/>
                <w:szCs w:val="24"/>
              </w:rPr>
              <w:t>．未发生过重大工程质量事故。</w:t>
            </w:r>
            <w:r>
              <w:rPr>
                <w:rFonts w:ascii="仿宋_GB2312" w:eastAsia="仿宋_GB2312" w:hAnsi="宋体" w:cs="宋体" w:hint="eastAsia"/>
                <w:bCs/>
                <w:kern w:val="0"/>
                <w:sz w:val="24"/>
                <w:szCs w:val="24"/>
              </w:rPr>
              <w:br w:type="page"/>
            </w:r>
          </w:p>
          <w:p w:rsidR="009D2A25" w:rsidRDefault="002424E2">
            <w:pPr>
              <w:widowControl/>
              <w:ind w:firstLineChars="200" w:firstLine="480"/>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（三）三级资质：</w:t>
            </w:r>
          </w:p>
          <w:p w:rsidR="009D2A25" w:rsidRDefault="002424E2">
            <w:pPr>
              <w:widowControl/>
              <w:ind w:firstLineChars="200" w:firstLine="480"/>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br w:type="page"/>
              <w:t>1</w:t>
            </w:r>
            <w:r>
              <w:rPr>
                <w:rFonts w:ascii="仿宋_GB2312" w:eastAsia="仿宋_GB2312" w:hAnsi="宋体" w:cs="宋体" w:hint="eastAsia"/>
                <w:bCs/>
                <w:kern w:val="0"/>
                <w:sz w:val="24"/>
                <w:szCs w:val="24"/>
              </w:rPr>
              <w:t>．从事房地产开发经营</w:t>
            </w:r>
            <w:r>
              <w:rPr>
                <w:rFonts w:ascii="仿宋_GB2312" w:eastAsia="仿宋_GB2312" w:hAnsi="宋体" w:cs="宋体" w:hint="eastAsia"/>
                <w:bCs/>
                <w:kern w:val="0"/>
                <w:sz w:val="24"/>
                <w:szCs w:val="24"/>
              </w:rPr>
              <w:t>2</w:t>
            </w:r>
            <w:r>
              <w:rPr>
                <w:rFonts w:ascii="仿宋_GB2312" w:eastAsia="仿宋_GB2312" w:hAnsi="宋体" w:cs="宋体" w:hint="eastAsia"/>
                <w:bCs/>
                <w:kern w:val="0"/>
                <w:sz w:val="24"/>
                <w:szCs w:val="24"/>
              </w:rPr>
              <w:t>年以上；……</w:t>
            </w:r>
          </w:p>
          <w:p w:rsidR="009D2A25" w:rsidRDefault="002424E2">
            <w:pPr>
              <w:widowControl/>
              <w:ind w:firstLineChars="200" w:firstLine="480"/>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br w:type="page"/>
              <w:t>6</w:t>
            </w:r>
            <w:r>
              <w:rPr>
                <w:rFonts w:ascii="仿宋_GB2312" w:eastAsia="仿宋_GB2312" w:hAnsi="宋体" w:cs="宋体" w:hint="eastAsia"/>
                <w:bCs/>
                <w:kern w:val="0"/>
                <w:sz w:val="24"/>
                <w:szCs w:val="24"/>
              </w:rPr>
              <w:t>．具有完善的质量保证体系，商品住宅销售中实行了《住宅质量保证书》和《</w:t>
            </w:r>
            <w:r>
              <w:rPr>
                <w:rFonts w:ascii="仿宋_GB2312" w:eastAsia="仿宋_GB2312" w:hAnsi="宋体" w:cs="宋体" w:hint="eastAsia"/>
                <w:bCs/>
                <w:kern w:val="0"/>
                <w:sz w:val="24"/>
                <w:szCs w:val="24"/>
              </w:rPr>
              <w:t>住宅使用说明书》制度；</w:t>
            </w:r>
            <w:r>
              <w:rPr>
                <w:rFonts w:ascii="仿宋_GB2312" w:eastAsia="仿宋_GB2312" w:hAnsi="宋体" w:cs="宋体" w:hint="eastAsia"/>
                <w:bCs/>
                <w:kern w:val="0"/>
                <w:sz w:val="24"/>
                <w:szCs w:val="24"/>
              </w:rPr>
              <w:br w:type="page"/>
            </w:r>
          </w:p>
          <w:p w:rsidR="009D2A25" w:rsidRDefault="002424E2">
            <w:pPr>
              <w:widowControl/>
              <w:ind w:firstLineChars="200" w:firstLine="480"/>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7</w:t>
            </w:r>
            <w:r>
              <w:rPr>
                <w:rFonts w:ascii="仿宋_GB2312" w:eastAsia="仿宋_GB2312" w:hAnsi="宋体" w:cs="宋体" w:hint="eastAsia"/>
                <w:bCs/>
                <w:kern w:val="0"/>
                <w:sz w:val="24"/>
                <w:szCs w:val="24"/>
              </w:rPr>
              <w:t>．未发生过重大工程质量事故。</w:t>
            </w:r>
            <w:r>
              <w:rPr>
                <w:rFonts w:ascii="仿宋_GB2312" w:eastAsia="仿宋_GB2312" w:hAnsi="宋体" w:cs="宋体" w:hint="eastAsia"/>
                <w:bCs/>
                <w:kern w:val="0"/>
                <w:sz w:val="24"/>
                <w:szCs w:val="24"/>
              </w:rPr>
              <w:br w:type="page"/>
            </w:r>
          </w:p>
          <w:p w:rsidR="009D2A25" w:rsidRDefault="002424E2">
            <w:pPr>
              <w:widowControl/>
              <w:ind w:firstLineChars="200" w:firstLine="480"/>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（四）四级资质：</w:t>
            </w:r>
          </w:p>
          <w:p w:rsidR="009D2A25" w:rsidRDefault="002424E2">
            <w:pPr>
              <w:widowControl/>
              <w:ind w:firstLineChars="200" w:firstLine="480"/>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br w:type="page"/>
              <w:t>1</w:t>
            </w:r>
            <w:r>
              <w:rPr>
                <w:rFonts w:ascii="仿宋_GB2312" w:eastAsia="仿宋_GB2312" w:hAnsi="宋体" w:cs="宋体" w:hint="eastAsia"/>
                <w:bCs/>
                <w:kern w:val="0"/>
                <w:sz w:val="24"/>
                <w:szCs w:val="24"/>
              </w:rPr>
              <w:t>．从事房地产开发经营</w:t>
            </w:r>
            <w:r>
              <w:rPr>
                <w:rFonts w:ascii="仿宋_GB2312" w:eastAsia="仿宋_GB2312" w:hAnsi="宋体" w:cs="宋体" w:hint="eastAsia"/>
                <w:bCs/>
                <w:kern w:val="0"/>
                <w:sz w:val="24"/>
                <w:szCs w:val="24"/>
              </w:rPr>
              <w:t>1</w:t>
            </w:r>
            <w:r>
              <w:rPr>
                <w:rFonts w:ascii="仿宋_GB2312" w:eastAsia="仿宋_GB2312" w:hAnsi="宋体" w:cs="宋体" w:hint="eastAsia"/>
                <w:bCs/>
                <w:kern w:val="0"/>
                <w:sz w:val="24"/>
                <w:szCs w:val="24"/>
              </w:rPr>
              <w:t>年以上；……</w:t>
            </w:r>
          </w:p>
          <w:p w:rsidR="009D2A25" w:rsidRDefault="002424E2">
            <w:pPr>
              <w:widowControl/>
              <w:ind w:firstLineChars="200" w:firstLine="480"/>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br w:type="page"/>
              <w:t>5</w:t>
            </w:r>
            <w:r>
              <w:rPr>
                <w:rFonts w:ascii="仿宋_GB2312" w:eastAsia="仿宋_GB2312" w:hAnsi="宋体" w:cs="宋体" w:hint="eastAsia"/>
                <w:bCs/>
                <w:kern w:val="0"/>
                <w:sz w:val="24"/>
                <w:szCs w:val="24"/>
              </w:rPr>
              <w:t>．商品住宅销售中实行了《住宅质量保证书》和《住宅使用说明书》制度；</w:t>
            </w:r>
          </w:p>
          <w:p w:rsidR="009D2A25" w:rsidRDefault="002424E2">
            <w:pPr>
              <w:widowControl/>
              <w:ind w:firstLineChars="200" w:firstLine="480"/>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br w:type="page"/>
              <w:t>6</w:t>
            </w:r>
            <w:r>
              <w:rPr>
                <w:rFonts w:ascii="仿宋_GB2312" w:eastAsia="仿宋_GB2312" w:hAnsi="宋体" w:cs="宋体" w:hint="eastAsia"/>
                <w:bCs/>
                <w:kern w:val="0"/>
                <w:sz w:val="24"/>
                <w:szCs w:val="24"/>
              </w:rPr>
              <w:t>．未发生过重大工程质量事故。</w:t>
            </w:r>
          </w:p>
          <w:p w:rsidR="009D2A25" w:rsidRDefault="009D2A25">
            <w:pPr>
              <w:widowControl/>
              <w:ind w:firstLineChars="200" w:firstLine="480"/>
              <w:jc w:val="left"/>
              <w:rPr>
                <w:rFonts w:ascii="仿宋_GB2312" w:eastAsia="仿宋_GB2312" w:hAnsi="宋体" w:cs="宋体"/>
                <w:bCs/>
                <w:kern w:val="0"/>
                <w:sz w:val="24"/>
                <w:szCs w:val="24"/>
              </w:rPr>
            </w:pPr>
          </w:p>
          <w:p w:rsidR="009D2A25" w:rsidRDefault="009D2A25">
            <w:pPr>
              <w:widowControl/>
              <w:ind w:firstLineChars="200" w:firstLine="480"/>
              <w:jc w:val="left"/>
              <w:rPr>
                <w:rFonts w:ascii="仿宋_GB2312" w:eastAsia="仿宋_GB2312" w:hAnsi="宋体" w:cs="宋体"/>
                <w:bCs/>
                <w:kern w:val="0"/>
                <w:sz w:val="24"/>
                <w:szCs w:val="24"/>
              </w:rPr>
            </w:pPr>
          </w:p>
        </w:tc>
        <w:tc>
          <w:tcPr>
            <w:tcW w:w="4946"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《房地产开发企业资质管理规定》第二十三条：</w:t>
            </w:r>
            <w:r>
              <w:rPr>
                <w:rFonts w:ascii="仿宋_GB2312" w:eastAsia="仿宋_GB2312" w:hAnsi="宋体" w:cs="宋体" w:hint="eastAsia"/>
                <w:bCs/>
                <w:kern w:val="0"/>
                <w:sz w:val="24"/>
                <w:szCs w:val="24"/>
              </w:rPr>
              <w:br w:type="page"/>
            </w:r>
          </w:p>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 xml:space="preserve">  </w:t>
            </w:r>
            <w:r>
              <w:rPr>
                <w:rFonts w:ascii="仿宋_GB2312" w:eastAsia="仿宋_GB2312" w:hAnsi="宋体" w:cs="宋体" w:hint="eastAsia"/>
                <w:bCs/>
                <w:kern w:val="0"/>
                <w:sz w:val="24"/>
                <w:szCs w:val="24"/>
              </w:rPr>
              <w:t xml:space="preserve">　企业在商品住宅销售中不按照规定发放《住宅质量保证书》和《住宅使用说明书》的，由原资质审批部门予以警告、责令限期改正、降低资质等级，并可处以</w:t>
            </w:r>
            <w:r>
              <w:rPr>
                <w:rFonts w:ascii="仿宋_GB2312" w:eastAsia="仿宋_GB2312" w:hAnsi="宋体" w:cs="宋体" w:hint="eastAsia"/>
                <w:bCs/>
                <w:kern w:val="0"/>
                <w:sz w:val="24"/>
                <w:szCs w:val="24"/>
              </w:rPr>
              <w:t>1</w:t>
            </w:r>
            <w:r>
              <w:rPr>
                <w:rFonts w:ascii="仿宋_GB2312" w:eastAsia="仿宋_GB2312" w:hAnsi="宋体" w:cs="宋体" w:hint="eastAsia"/>
                <w:bCs/>
                <w:kern w:val="0"/>
                <w:sz w:val="24"/>
                <w:szCs w:val="24"/>
              </w:rPr>
              <w:t>万元以上</w:t>
            </w:r>
            <w:r>
              <w:rPr>
                <w:rFonts w:ascii="仿宋_GB2312" w:eastAsia="仿宋_GB2312" w:hAnsi="宋体" w:cs="宋体" w:hint="eastAsia"/>
                <w:bCs/>
                <w:kern w:val="0"/>
                <w:sz w:val="24"/>
                <w:szCs w:val="24"/>
              </w:rPr>
              <w:t>2</w:t>
            </w:r>
            <w:r>
              <w:rPr>
                <w:rFonts w:ascii="仿宋_GB2312" w:eastAsia="仿宋_GB2312" w:hAnsi="宋体" w:cs="宋体" w:hint="eastAsia"/>
                <w:bCs/>
                <w:kern w:val="0"/>
                <w:sz w:val="24"/>
                <w:szCs w:val="24"/>
              </w:rPr>
              <w:t>万元以下的罚款。</w:t>
            </w:r>
          </w:p>
        </w:tc>
        <w:tc>
          <w:tcPr>
            <w:tcW w:w="77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区级</w:t>
            </w:r>
          </w:p>
        </w:tc>
      </w:tr>
      <w:tr w:rsidR="009D2A25">
        <w:trPr>
          <w:trHeight w:val="702"/>
          <w:jc w:val="center"/>
        </w:trPr>
        <w:tc>
          <w:tcPr>
            <w:tcW w:w="718"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center"/>
              <w:rPr>
                <w:rFonts w:ascii="仿宋_GB2312" w:eastAsia="仿宋_GB2312" w:hAnsi="宋体" w:cs="宋体"/>
                <w:bCs/>
                <w:kern w:val="0"/>
                <w:sz w:val="24"/>
                <w:szCs w:val="24"/>
              </w:rPr>
            </w:pPr>
            <w:r>
              <w:rPr>
                <w:rFonts w:ascii="仿宋_GB2312" w:eastAsia="仿宋_GB2312" w:hAnsi="宋体" w:cs="宋体" w:hint="eastAsia"/>
                <w:bCs/>
                <w:kern w:val="0"/>
                <w:sz w:val="24"/>
                <w:szCs w:val="24"/>
              </w:rPr>
              <w:lastRenderedPageBreak/>
              <w:t>房产市场管理</w:t>
            </w:r>
          </w:p>
        </w:tc>
        <w:tc>
          <w:tcPr>
            <w:tcW w:w="617"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jc w:val="center"/>
              <w:rPr>
                <w:rFonts w:ascii="仿宋_GB2312" w:eastAsia="仿宋_GB2312" w:hAnsi="宋体" w:cs="宋体"/>
                <w:sz w:val="24"/>
                <w:szCs w:val="24"/>
              </w:rPr>
            </w:pPr>
            <w:r>
              <w:rPr>
                <w:rFonts w:ascii="仿宋_GB2312" w:eastAsia="仿宋_GB2312" w:hint="eastAsia"/>
                <w:sz w:val="24"/>
                <w:szCs w:val="24"/>
              </w:rPr>
              <w:t>5</w:t>
            </w:r>
          </w:p>
        </w:tc>
        <w:tc>
          <w:tcPr>
            <w:tcW w:w="2394"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对企业不按照规定办理变更手续的处罚</w:t>
            </w:r>
          </w:p>
        </w:tc>
        <w:tc>
          <w:tcPr>
            <w:tcW w:w="551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9D2A25">
            <w:pPr>
              <w:widowControl/>
              <w:jc w:val="left"/>
              <w:rPr>
                <w:rFonts w:ascii="仿宋_GB2312" w:eastAsia="仿宋_GB2312" w:hAnsi="宋体" w:cs="宋体"/>
                <w:bCs/>
                <w:kern w:val="0"/>
                <w:sz w:val="24"/>
                <w:szCs w:val="24"/>
              </w:rPr>
            </w:pPr>
          </w:p>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《房地产开发企业资质管理规定》第十五条：</w:t>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br w:type="page"/>
              <w:t xml:space="preserve">  </w:t>
            </w:r>
            <w:r>
              <w:rPr>
                <w:rFonts w:ascii="仿宋_GB2312" w:eastAsia="仿宋_GB2312" w:hAnsi="宋体" w:cs="宋体" w:hint="eastAsia"/>
                <w:bCs/>
                <w:kern w:val="0"/>
                <w:sz w:val="24"/>
                <w:szCs w:val="24"/>
              </w:rPr>
              <w:t xml:space="preserve">　企业变更名称、法定代表人和主要管理、技术负责人，应当在变更</w:t>
            </w:r>
            <w:r>
              <w:rPr>
                <w:rFonts w:ascii="仿宋_GB2312" w:eastAsia="仿宋_GB2312" w:hAnsi="宋体" w:cs="宋体" w:hint="eastAsia"/>
                <w:bCs/>
                <w:kern w:val="0"/>
                <w:sz w:val="24"/>
                <w:szCs w:val="24"/>
              </w:rPr>
              <w:t>30</w:t>
            </w:r>
            <w:r>
              <w:rPr>
                <w:rFonts w:ascii="仿宋_GB2312" w:eastAsia="仿宋_GB2312" w:hAnsi="宋体" w:cs="宋体" w:hint="eastAsia"/>
                <w:bCs/>
                <w:kern w:val="0"/>
                <w:sz w:val="24"/>
                <w:szCs w:val="24"/>
              </w:rPr>
              <w:t>日内，向原资质审批部门办理变更手续。</w:t>
            </w:r>
          </w:p>
          <w:p w:rsidR="009D2A25" w:rsidRDefault="009D2A25">
            <w:pPr>
              <w:widowControl/>
              <w:jc w:val="left"/>
              <w:rPr>
                <w:rFonts w:ascii="仿宋_GB2312" w:eastAsia="仿宋_GB2312" w:hAnsi="宋体" w:cs="宋体"/>
                <w:bCs/>
                <w:kern w:val="0"/>
                <w:sz w:val="24"/>
                <w:szCs w:val="24"/>
              </w:rPr>
            </w:pPr>
          </w:p>
          <w:p w:rsidR="009D2A25" w:rsidRDefault="009D2A25">
            <w:pPr>
              <w:widowControl/>
              <w:jc w:val="left"/>
              <w:rPr>
                <w:rFonts w:ascii="仿宋_GB2312" w:eastAsia="仿宋_GB2312" w:hAnsi="宋体" w:cs="宋体"/>
                <w:bCs/>
                <w:kern w:val="0"/>
                <w:sz w:val="24"/>
                <w:szCs w:val="24"/>
              </w:rPr>
            </w:pPr>
          </w:p>
          <w:p w:rsidR="009D2A25" w:rsidRDefault="009D2A25">
            <w:pPr>
              <w:widowControl/>
              <w:jc w:val="left"/>
              <w:rPr>
                <w:rFonts w:ascii="仿宋_GB2312" w:eastAsia="仿宋_GB2312" w:hAnsi="宋体" w:cs="宋体"/>
                <w:bCs/>
                <w:kern w:val="0"/>
                <w:sz w:val="24"/>
                <w:szCs w:val="24"/>
              </w:rPr>
            </w:pPr>
          </w:p>
        </w:tc>
        <w:tc>
          <w:tcPr>
            <w:tcW w:w="4946"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《房地产开发企业资质管理规定》第二十四条：</w:t>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br w:type="page"/>
              <w:t xml:space="preserve">    </w:t>
            </w:r>
            <w:r>
              <w:rPr>
                <w:rFonts w:ascii="仿宋_GB2312" w:eastAsia="仿宋_GB2312" w:hAnsi="宋体" w:cs="宋体" w:hint="eastAsia"/>
                <w:bCs/>
                <w:kern w:val="0"/>
                <w:sz w:val="24"/>
                <w:szCs w:val="24"/>
              </w:rPr>
              <w:t>企业不按照规定办理变更手续的，由原资质审批部门予以警告、责令限期改正，并可处以</w:t>
            </w:r>
            <w:r>
              <w:rPr>
                <w:rFonts w:ascii="仿宋_GB2312" w:eastAsia="仿宋_GB2312" w:hAnsi="宋体" w:cs="宋体" w:hint="eastAsia"/>
                <w:bCs/>
                <w:kern w:val="0"/>
                <w:sz w:val="24"/>
                <w:szCs w:val="24"/>
              </w:rPr>
              <w:t>5000</w:t>
            </w:r>
            <w:r>
              <w:rPr>
                <w:rFonts w:ascii="仿宋_GB2312" w:eastAsia="仿宋_GB2312" w:hAnsi="宋体" w:cs="宋体" w:hint="eastAsia"/>
                <w:bCs/>
                <w:kern w:val="0"/>
                <w:sz w:val="24"/>
                <w:szCs w:val="24"/>
              </w:rPr>
              <w:t>元以上</w:t>
            </w:r>
            <w:r>
              <w:rPr>
                <w:rFonts w:ascii="仿宋_GB2312" w:eastAsia="仿宋_GB2312" w:hAnsi="宋体" w:cs="宋体" w:hint="eastAsia"/>
                <w:bCs/>
                <w:kern w:val="0"/>
                <w:sz w:val="24"/>
                <w:szCs w:val="24"/>
              </w:rPr>
              <w:t>1</w:t>
            </w:r>
            <w:r>
              <w:rPr>
                <w:rFonts w:ascii="仿宋_GB2312" w:eastAsia="仿宋_GB2312" w:hAnsi="宋体" w:cs="宋体" w:hint="eastAsia"/>
                <w:bCs/>
                <w:kern w:val="0"/>
                <w:sz w:val="24"/>
                <w:szCs w:val="24"/>
              </w:rPr>
              <w:t>万元以下的罚款。</w:t>
            </w:r>
          </w:p>
        </w:tc>
        <w:tc>
          <w:tcPr>
            <w:tcW w:w="77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区级</w:t>
            </w:r>
          </w:p>
        </w:tc>
      </w:tr>
      <w:tr w:rsidR="009D2A25">
        <w:trPr>
          <w:trHeight w:val="90"/>
          <w:jc w:val="center"/>
        </w:trPr>
        <w:tc>
          <w:tcPr>
            <w:tcW w:w="718"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center"/>
              <w:rPr>
                <w:rFonts w:ascii="仿宋_GB2312" w:eastAsia="仿宋_GB2312" w:hAnsi="宋体" w:cs="宋体"/>
                <w:bCs/>
                <w:kern w:val="0"/>
                <w:sz w:val="24"/>
                <w:szCs w:val="24"/>
              </w:rPr>
            </w:pPr>
            <w:r>
              <w:rPr>
                <w:rFonts w:ascii="仿宋_GB2312" w:eastAsia="仿宋_GB2312" w:hAnsi="宋体" w:cs="宋体" w:hint="eastAsia"/>
                <w:bCs/>
                <w:kern w:val="0"/>
                <w:sz w:val="24"/>
                <w:szCs w:val="24"/>
              </w:rPr>
              <w:t>房产市场管理</w:t>
            </w:r>
          </w:p>
        </w:tc>
        <w:tc>
          <w:tcPr>
            <w:tcW w:w="617"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jc w:val="center"/>
              <w:rPr>
                <w:rFonts w:ascii="仿宋_GB2312" w:eastAsia="仿宋_GB2312" w:hAnsi="宋体" w:cs="宋体"/>
                <w:sz w:val="24"/>
                <w:szCs w:val="24"/>
              </w:rPr>
            </w:pPr>
            <w:r>
              <w:rPr>
                <w:rFonts w:ascii="仿宋_GB2312" w:eastAsia="仿宋_GB2312" w:hint="eastAsia"/>
                <w:sz w:val="24"/>
                <w:szCs w:val="24"/>
              </w:rPr>
              <w:t>6</w:t>
            </w:r>
          </w:p>
        </w:tc>
        <w:tc>
          <w:tcPr>
            <w:tcW w:w="2394"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对违反商品房预售条件的处罚</w:t>
            </w:r>
          </w:p>
        </w:tc>
        <w:tc>
          <w:tcPr>
            <w:tcW w:w="551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9D2A25">
            <w:pPr>
              <w:widowControl/>
              <w:jc w:val="left"/>
              <w:rPr>
                <w:rFonts w:ascii="仿宋_GB2312" w:eastAsia="仿宋_GB2312" w:hAnsi="宋体" w:cs="宋体"/>
                <w:bCs/>
                <w:kern w:val="0"/>
                <w:sz w:val="24"/>
                <w:szCs w:val="24"/>
              </w:rPr>
            </w:pPr>
          </w:p>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《中华人民共和国城市房地产管理法》第四十五条第一款</w:t>
            </w:r>
            <w:r>
              <w:rPr>
                <w:rFonts w:ascii="仿宋_GB2312" w:eastAsia="仿宋_GB2312" w:hAnsi="宋体" w:cs="宋体" w:hint="eastAsia"/>
                <w:bCs/>
                <w:kern w:val="0"/>
                <w:sz w:val="24"/>
                <w:szCs w:val="24"/>
              </w:rPr>
              <w:t>:</w:t>
            </w:r>
            <w:r>
              <w:rPr>
                <w:rFonts w:ascii="仿宋_GB2312" w:eastAsia="仿宋_GB2312" w:hAnsi="宋体" w:cs="宋体" w:hint="eastAsia"/>
                <w:bCs/>
                <w:kern w:val="0"/>
                <w:sz w:val="24"/>
                <w:szCs w:val="24"/>
              </w:rPr>
              <w:br/>
              <w:t xml:space="preserve">  </w:t>
            </w:r>
            <w:r>
              <w:rPr>
                <w:rFonts w:ascii="仿宋_GB2312" w:eastAsia="仿宋_GB2312" w:hAnsi="宋体" w:cs="宋体" w:hint="eastAsia"/>
                <w:bCs/>
                <w:kern w:val="0"/>
                <w:sz w:val="24"/>
                <w:szCs w:val="24"/>
              </w:rPr>
              <w:t xml:space="preserve">　商品房预售，应当符合下列条件</w:t>
            </w:r>
            <w:r>
              <w:rPr>
                <w:rFonts w:ascii="仿宋_GB2312" w:eastAsia="仿宋_GB2312" w:hAnsi="宋体" w:cs="宋体" w:hint="eastAsia"/>
                <w:bCs/>
                <w:kern w:val="0"/>
                <w:sz w:val="24"/>
                <w:szCs w:val="24"/>
              </w:rPr>
              <w:t>:</w:t>
            </w:r>
            <w:r>
              <w:rPr>
                <w:rFonts w:ascii="仿宋_GB2312" w:eastAsia="仿宋_GB2312" w:hAnsi="宋体" w:cs="宋体" w:hint="eastAsia"/>
                <w:bCs/>
                <w:kern w:val="0"/>
                <w:sz w:val="24"/>
                <w:szCs w:val="24"/>
              </w:rPr>
              <w:br/>
            </w:r>
            <w:r>
              <w:rPr>
                <w:rFonts w:ascii="仿宋_GB2312" w:eastAsia="仿宋_GB2312" w:hAnsi="宋体" w:cs="宋体" w:hint="eastAsia"/>
                <w:bCs/>
                <w:kern w:val="0"/>
                <w:sz w:val="24"/>
                <w:szCs w:val="24"/>
              </w:rPr>
              <w:t xml:space="preserve">　　（一）已交付全部土地使用权出让金，取得土地使用权证书；</w:t>
            </w:r>
            <w:r>
              <w:rPr>
                <w:rFonts w:ascii="仿宋_GB2312" w:eastAsia="仿宋_GB2312" w:hAnsi="宋体" w:cs="宋体" w:hint="eastAsia"/>
                <w:bCs/>
                <w:kern w:val="0"/>
                <w:sz w:val="24"/>
                <w:szCs w:val="24"/>
              </w:rPr>
              <w:br/>
            </w:r>
            <w:r>
              <w:rPr>
                <w:rFonts w:ascii="仿宋_GB2312" w:eastAsia="仿宋_GB2312" w:hAnsi="宋体" w:cs="宋体" w:hint="eastAsia"/>
                <w:bCs/>
                <w:kern w:val="0"/>
                <w:sz w:val="24"/>
                <w:szCs w:val="24"/>
              </w:rPr>
              <w:t xml:space="preserve">　　（二）持有建设工程规划许可证；</w:t>
            </w:r>
            <w:r>
              <w:rPr>
                <w:rFonts w:ascii="仿宋_GB2312" w:eastAsia="仿宋_GB2312" w:hAnsi="宋体" w:cs="宋体" w:hint="eastAsia"/>
                <w:bCs/>
                <w:kern w:val="0"/>
                <w:sz w:val="24"/>
                <w:szCs w:val="24"/>
              </w:rPr>
              <w:br/>
            </w:r>
            <w:r>
              <w:rPr>
                <w:rFonts w:ascii="仿宋_GB2312" w:eastAsia="仿宋_GB2312" w:hAnsi="宋体" w:cs="宋体" w:hint="eastAsia"/>
                <w:bCs/>
                <w:kern w:val="0"/>
                <w:sz w:val="24"/>
                <w:szCs w:val="24"/>
              </w:rPr>
              <w:t xml:space="preserve">　　（三）按提供预售的商品房计算，投入开发建设的资金达到工程建设总投资的百分之二十五以上，并已经确定施工进度和竣工交付日期；</w:t>
            </w:r>
            <w:r>
              <w:rPr>
                <w:rFonts w:ascii="仿宋_GB2312" w:eastAsia="仿宋_GB2312" w:hAnsi="宋体" w:cs="宋体" w:hint="eastAsia"/>
                <w:bCs/>
                <w:kern w:val="0"/>
                <w:sz w:val="24"/>
                <w:szCs w:val="24"/>
              </w:rPr>
              <w:br/>
            </w:r>
            <w:r>
              <w:rPr>
                <w:rFonts w:ascii="仿宋_GB2312" w:eastAsia="仿宋_GB2312" w:hAnsi="宋体" w:cs="宋体" w:hint="eastAsia"/>
                <w:bCs/>
                <w:kern w:val="0"/>
                <w:sz w:val="24"/>
                <w:szCs w:val="24"/>
              </w:rPr>
              <w:t xml:space="preserve">　　（四）向县级以上人民政府房产管理部门办理预售登记，取得商品房预售许可证明。</w:t>
            </w:r>
          </w:p>
          <w:p w:rsidR="009D2A25" w:rsidRDefault="009D2A25">
            <w:pPr>
              <w:widowControl/>
              <w:jc w:val="left"/>
              <w:rPr>
                <w:rFonts w:ascii="仿宋_GB2312" w:eastAsia="仿宋_GB2312" w:hAnsi="宋体" w:cs="宋体"/>
                <w:bCs/>
                <w:kern w:val="0"/>
                <w:sz w:val="24"/>
                <w:szCs w:val="24"/>
              </w:rPr>
            </w:pPr>
          </w:p>
          <w:p w:rsidR="009D2A25" w:rsidRDefault="009D2A25">
            <w:pPr>
              <w:widowControl/>
              <w:jc w:val="left"/>
              <w:rPr>
                <w:rFonts w:ascii="仿宋_GB2312" w:eastAsia="仿宋_GB2312" w:hAnsi="宋体" w:cs="宋体"/>
                <w:bCs/>
                <w:kern w:val="0"/>
                <w:sz w:val="24"/>
                <w:szCs w:val="24"/>
              </w:rPr>
            </w:pPr>
          </w:p>
          <w:p w:rsidR="009D2A25" w:rsidRDefault="009D2A25">
            <w:pPr>
              <w:widowControl/>
              <w:jc w:val="left"/>
              <w:rPr>
                <w:rFonts w:ascii="仿宋_GB2312" w:eastAsia="仿宋_GB2312" w:hAnsi="宋体" w:cs="宋体"/>
                <w:bCs/>
                <w:kern w:val="0"/>
                <w:sz w:val="24"/>
                <w:szCs w:val="24"/>
              </w:rPr>
            </w:pPr>
          </w:p>
          <w:p w:rsidR="009D2A25" w:rsidRDefault="009D2A25">
            <w:pPr>
              <w:widowControl/>
              <w:jc w:val="left"/>
              <w:rPr>
                <w:rFonts w:ascii="仿宋_GB2312" w:eastAsia="仿宋_GB2312" w:hAnsi="宋体" w:cs="宋体"/>
                <w:bCs/>
                <w:kern w:val="0"/>
                <w:sz w:val="24"/>
                <w:szCs w:val="24"/>
              </w:rPr>
            </w:pPr>
          </w:p>
          <w:p w:rsidR="009D2A25" w:rsidRDefault="009D2A25">
            <w:pPr>
              <w:widowControl/>
              <w:jc w:val="left"/>
              <w:rPr>
                <w:rFonts w:ascii="仿宋_GB2312" w:eastAsia="仿宋_GB2312" w:hAnsi="宋体" w:cs="宋体"/>
                <w:bCs/>
                <w:kern w:val="0"/>
                <w:sz w:val="24"/>
                <w:szCs w:val="24"/>
              </w:rPr>
            </w:pPr>
          </w:p>
          <w:p w:rsidR="009D2A25" w:rsidRDefault="009D2A25">
            <w:pPr>
              <w:widowControl/>
              <w:jc w:val="left"/>
              <w:rPr>
                <w:rFonts w:ascii="仿宋_GB2312" w:eastAsia="仿宋_GB2312" w:hAnsi="宋体" w:cs="宋体"/>
                <w:bCs/>
                <w:kern w:val="0"/>
                <w:sz w:val="24"/>
                <w:szCs w:val="24"/>
              </w:rPr>
            </w:pPr>
          </w:p>
          <w:p w:rsidR="009D2A25" w:rsidRDefault="009D2A25">
            <w:pPr>
              <w:widowControl/>
              <w:jc w:val="left"/>
              <w:rPr>
                <w:rFonts w:ascii="仿宋_GB2312" w:eastAsia="仿宋_GB2312" w:hAnsi="宋体" w:cs="宋体"/>
                <w:bCs/>
                <w:kern w:val="0"/>
                <w:sz w:val="24"/>
                <w:szCs w:val="24"/>
              </w:rPr>
            </w:pPr>
          </w:p>
        </w:tc>
        <w:tc>
          <w:tcPr>
            <w:tcW w:w="4946"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《中华人民共和国城市房地产管理法》第六十八条</w:t>
            </w:r>
            <w:r>
              <w:rPr>
                <w:rFonts w:ascii="仿宋_GB2312" w:eastAsia="仿宋_GB2312" w:hAnsi="宋体" w:cs="宋体" w:hint="eastAsia"/>
                <w:bCs/>
                <w:kern w:val="0"/>
                <w:sz w:val="24"/>
                <w:szCs w:val="24"/>
              </w:rPr>
              <w:t>:</w:t>
            </w:r>
            <w:r>
              <w:rPr>
                <w:rFonts w:ascii="仿宋_GB2312" w:eastAsia="仿宋_GB2312" w:hAnsi="宋体" w:cs="宋体" w:hint="eastAsia"/>
                <w:bCs/>
                <w:kern w:val="0"/>
                <w:sz w:val="24"/>
                <w:szCs w:val="24"/>
              </w:rPr>
              <w:br/>
              <w:t xml:space="preserve">    </w:t>
            </w:r>
            <w:r>
              <w:rPr>
                <w:rFonts w:ascii="仿宋_GB2312" w:eastAsia="仿宋_GB2312" w:hAnsi="宋体" w:cs="宋体" w:hint="eastAsia"/>
                <w:bCs/>
                <w:kern w:val="0"/>
                <w:sz w:val="24"/>
                <w:szCs w:val="24"/>
              </w:rPr>
              <w:t>违反本法第四十五条第一款的规定预售商品房的，由县级以上人民政府房产管理部门责令停止预售活动，没收违法所得，可以并处罚款。</w:t>
            </w:r>
          </w:p>
        </w:tc>
        <w:tc>
          <w:tcPr>
            <w:tcW w:w="77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区级</w:t>
            </w:r>
          </w:p>
        </w:tc>
      </w:tr>
      <w:tr w:rsidR="009D2A25">
        <w:trPr>
          <w:trHeight w:val="5511"/>
          <w:jc w:val="center"/>
        </w:trPr>
        <w:tc>
          <w:tcPr>
            <w:tcW w:w="718"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center"/>
              <w:rPr>
                <w:rFonts w:ascii="仿宋_GB2312" w:eastAsia="仿宋_GB2312" w:hAnsi="宋体" w:cs="宋体"/>
                <w:bCs/>
                <w:kern w:val="0"/>
                <w:sz w:val="24"/>
                <w:szCs w:val="24"/>
              </w:rPr>
            </w:pPr>
            <w:r>
              <w:rPr>
                <w:rFonts w:ascii="仿宋_GB2312" w:eastAsia="仿宋_GB2312" w:hAnsi="宋体" w:cs="宋体" w:hint="eastAsia"/>
                <w:bCs/>
                <w:kern w:val="0"/>
                <w:sz w:val="24"/>
                <w:szCs w:val="24"/>
              </w:rPr>
              <w:lastRenderedPageBreak/>
              <w:t>房产市场管理</w:t>
            </w:r>
          </w:p>
        </w:tc>
        <w:tc>
          <w:tcPr>
            <w:tcW w:w="617"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jc w:val="center"/>
              <w:rPr>
                <w:rFonts w:ascii="仿宋_GB2312" w:eastAsia="仿宋_GB2312" w:hAnsi="宋体" w:cs="宋体"/>
                <w:sz w:val="24"/>
                <w:szCs w:val="24"/>
              </w:rPr>
            </w:pPr>
            <w:r>
              <w:rPr>
                <w:rFonts w:ascii="仿宋_GB2312" w:eastAsia="仿宋_GB2312" w:hint="eastAsia"/>
                <w:sz w:val="24"/>
                <w:szCs w:val="24"/>
              </w:rPr>
              <w:t>7</w:t>
            </w:r>
          </w:p>
        </w:tc>
        <w:tc>
          <w:tcPr>
            <w:tcW w:w="2394"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对房地产开发企业未取得《商品房预售许可证》预售商品房的处罚</w:t>
            </w:r>
          </w:p>
        </w:tc>
        <w:tc>
          <w:tcPr>
            <w:tcW w:w="551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《城市房地产开发经营管理条例》第二十二条</w:t>
            </w:r>
            <w:r>
              <w:rPr>
                <w:rFonts w:ascii="仿宋_GB2312" w:eastAsia="仿宋_GB2312" w:hAnsi="宋体" w:cs="宋体" w:hint="eastAsia"/>
                <w:bCs/>
                <w:kern w:val="0"/>
                <w:sz w:val="24"/>
                <w:szCs w:val="24"/>
              </w:rPr>
              <w:t>:</w:t>
            </w:r>
            <w:r>
              <w:rPr>
                <w:rFonts w:ascii="仿宋_GB2312" w:eastAsia="仿宋_GB2312" w:hAnsi="宋体" w:cs="宋体" w:hint="eastAsia"/>
                <w:bCs/>
                <w:kern w:val="0"/>
                <w:sz w:val="24"/>
                <w:szCs w:val="24"/>
              </w:rPr>
              <w:br w:type="page"/>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t xml:space="preserve">  </w:t>
            </w:r>
            <w:r>
              <w:rPr>
                <w:rFonts w:ascii="仿宋_GB2312" w:eastAsia="仿宋_GB2312" w:hAnsi="宋体" w:cs="宋体" w:hint="eastAsia"/>
                <w:bCs/>
                <w:kern w:val="0"/>
                <w:sz w:val="24"/>
                <w:szCs w:val="24"/>
              </w:rPr>
              <w:t xml:space="preserve">　房地产开发企业预售商品房，应当符合下列条件：</w:t>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br w:type="page"/>
            </w:r>
            <w:r>
              <w:rPr>
                <w:rFonts w:ascii="仿宋_GB2312" w:eastAsia="仿宋_GB2312" w:hAnsi="宋体" w:cs="宋体" w:hint="eastAsia"/>
                <w:bCs/>
                <w:kern w:val="0"/>
                <w:sz w:val="24"/>
                <w:szCs w:val="24"/>
              </w:rPr>
              <w:t xml:space="preserve">　　（一）已交付全部土地使用权出让金，取得土地使用权证书；</w:t>
            </w:r>
          </w:p>
          <w:p w:rsidR="009D2A25" w:rsidRDefault="002424E2">
            <w:pPr>
              <w:widowControl/>
              <w:numPr>
                <w:ilvl w:val="0"/>
                <w:numId w:val="1"/>
              </w:numPr>
              <w:ind w:firstLineChars="200" w:firstLine="480"/>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br w:type="page"/>
            </w:r>
            <w:r>
              <w:rPr>
                <w:rFonts w:ascii="仿宋_GB2312" w:eastAsia="仿宋_GB2312" w:hAnsi="宋体" w:cs="宋体" w:hint="eastAsia"/>
                <w:bCs/>
                <w:kern w:val="0"/>
                <w:sz w:val="24"/>
                <w:szCs w:val="24"/>
              </w:rPr>
              <w:t>持有建设工程规划许可证和施工许可证；</w:t>
            </w:r>
          </w:p>
          <w:p w:rsidR="009D2A25" w:rsidRDefault="002424E2">
            <w:pPr>
              <w:widowControl/>
              <w:ind w:firstLineChars="200" w:firstLine="480"/>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（三）按提供的预售商品房计算，投入开发建设的资金达到工程建设总投资的</w:t>
            </w:r>
            <w:r>
              <w:rPr>
                <w:rFonts w:ascii="仿宋_GB2312" w:eastAsia="仿宋_GB2312" w:hAnsi="宋体" w:cs="宋体" w:hint="eastAsia"/>
                <w:bCs/>
                <w:kern w:val="0"/>
                <w:sz w:val="24"/>
                <w:szCs w:val="24"/>
              </w:rPr>
              <w:t>25%</w:t>
            </w:r>
            <w:r>
              <w:rPr>
                <w:rFonts w:ascii="仿宋_GB2312" w:eastAsia="仿宋_GB2312" w:hAnsi="宋体" w:cs="宋体" w:hint="eastAsia"/>
                <w:bCs/>
                <w:kern w:val="0"/>
                <w:sz w:val="24"/>
                <w:szCs w:val="24"/>
              </w:rPr>
              <w:t>以上，并已确定施工进度和竣工交付日期；</w:t>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br w:type="page"/>
            </w:r>
            <w:r>
              <w:rPr>
                <w:rFonts w:ascii="仿宋_GB2312" w:eastAsia="仿宋_GB2312" w:hAnsi="宋体" w:cs="宋体" w:hint="eastAsia"/>
                <w:bCs/>
                <w:kern w:val="0"/>
                <w:sz w:val="24"/>
                <w:szCs w:val="24"/>
              </w:rPr>
              <w:t xml:space="preserve">　　（四）已办理预售登记，取得商品房预售许可证明。</w:t>
            </w:r>
            <w:r>
              <w:rPr>
                <w:rFonts w:ascii="仿宋_GB2312" w:eastAsia="仿宋_GB2312" w:hAnsi="宋体" w:cs="宋体" w:hint="eastAsia"/>
                <w:bCs/>
                <w:kern w:val="0"/>
                <w:sz w:val="24"/>
                <w:szCs w:val="24"/>
              </w:rPr>
              <w:br w:type="page"/>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t>《商品房销售管理办法》第六条：</w:t>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br w:type="page"/>
            </w:r>
            <w:r>
              <w:rPr>
                <w:rFonts w:ascii="仿宋_GB2312" w:eastAsia="仿宋_GB2312" w:hAnsi="宋体" w:cs="宋体" w:hint="eastAsia"/>
                <w:bCs/>
                <w:kern w:val="0"/>
                <w:sz w:val="24"/>
                <w:szCs w:val="24"/>
              </w:rPr>
              <w:t xml:space="preserve">  </w:t>
            </w:r>
            <w:r>
              <w:rPr>
                <w:rFonts w:ascii="仿宋_GB2312" w:eastAsia="仿宋_GB2312" w:hAnsi="宋体" w:cs="宋体" w:hint="eastAsia"/>
                <w:bCs/>
                <w:kern w:val="0"/>
                <w:sz w:val="24"/>
                <w:szCs w:val="24"/>
              </w:rPr>
              <w:t xml:space="preserve">　商品房预售实行预售许可制度。商品房预售条件及商品房预售许可证明的办理程序，按照《城市房地产开发经营管理条例》和《城市商品房预售管理办法》的有关规定执行。</w:t>
            </w:r>
          </w:p>
        </w:tc>
        <w:tc>
          <w:tcPr>
            <w:tcW w:w="4946"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《城市房地产开发经营管理条例》第三十六条</w:t>
            </w:r>
            <w:r>
              <w:rPr>
                <w:rFonts w:ascii="仿宋_GB2312" w:eastAsia="仿宋_GB2312" w:hAnsi="宋体" w:cs="宋体" w:hint="eastAsia"/>
                <w:bCs/>
                <w:kern w:val="0"/>
                <w:sz w:val="24"/>
                <w:szCs w:val="24"/>
              </w:rPr>
              <w:t>:</w:t>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br w:type="page"/>
              <w:t xml:space="preserve">    </w:t>
            </w:r>
            <w:r>
              <w:rPr>
                <w:rFonts w:ascii="仿宋_GB2312" w:eastAsia="仿宋_GB2312" w:hAnsi="宋体" w:cs="宋体" w:hint="eastAsia"/>
                <w:bCs/>
                <w:kern w:val="0"/>
                <w:sz w:val="24"/>
                <w:szCs w:val="24"/>
              </w:rPr>
              <w:t>违反本条例规定，擅自预售商品房的，由县级以上人民政府房地产开发主管部门责令停止违法行为，没收违法所得，可以并处已收取的预付款</w:t>
            </w:r>
            <w:r>
              <w:rPr>
                <w:rFonts w:ascii="仿宋_GB2312" w:eastAsia="仿宋_GB2312" w:hAnsi="宋体" w:cs="宋体" w:hint="eastAsia"/>
                <w:bCs/>
                <w:kern w:val="0"/>
                <w:sz w:val="24"/>
                <w:szCs w:val="24"/>
              </w:rPr>
              <w:t>1%</w:t>
            </w:r>
            <w:r>
              <w:rPr>
                <w:rFonts w:ascii="仿宋_GB2312" w:eastAsia="仿宋_GB2312" w:hAnsi="宋体" w:cs="宋体" w:hint="eastAsia"/>
                <w:bCs/>
                <w:kern w:val="0"/>
                <w:sz w:val="24"/>
                <w:szCs w:val="24"/>
              </w:rPr>
              <w:t>以下的罚款。</w:t>
            </w:r>
            <w:r>
              <w:rPr>
                <w:rFonts w:ascii="仿宋_GB2312" w:eastAsia="仿宋_GB2312" w:hAnsi="宋体" w:cs="宋体" w:hint="eastAsia"/>
                <w:bCs/>
                <w:kern w:val="0"/>
                <w:sz w:val="24"/>
                <w:szCs w:val="24"/>
              </w:rPr>
              <w:br w:type="page"/>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t>《城市商品房预售管理办法》第十三条</w:t>
            </w:r>
            <w:r>
              <w:rPr>
                <w:rFonts w:ascii="仿宋_GB2312" w:eastAsia="仿宋_GB2312" w:hAnsi="宋体" w:cs="宋体" w:hint="eastAsia"/>
                <w:bCs/>
                <w:kern w:val="0"/>
                <w:sz w:val="24"/>
                <w:szCs w:val="24"/>
              </w:rPr>
              <w:t>:</w:t>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t xml:space="preserve">    </w:t>
            </w:r>
            <w:r>
              <w:rPr>
                <w:rFonts w:ascii="仿宋_GB2312" w:eastAsia="仿宋_GB2312" w:hAnsi="宋体" w:cs="宋体" w:hint="eastAsia"/>
                <w:bCs/>
                <w:kern w:val="0"/>
                <w:sz w:val="24"/>
                <w:szCs w:val="24"/>
              </w:rPr>
              <w:t>开发企业未取得《商品房预售许可证》预售商品房的，依照《城市房地产开发经营管理条例》第三十六条的规定处罚。</w:t>
            </w:r>
            <w:r>
              <w:rPr>
                <w:rFonts w:ascii="仿宋_GB2312" w:eastAsia="仿宋_GB2312" w:hAnsi="宋体" w:cs="宋体" w:hint="eastAsia"/>
                <w:bCs/>
                <w:kern w:val="0"/>
                <w:sz w:val="24"/>
                <w:szCs w:val="24"/>
              </w:rPr>
              <w:br w:type="page"/>
            </w:r>
          </w:p>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《商品房销售管理办法》第三十八条：</w:t>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br w:type="page"/>
              <w:t xml:space="preserve">  </w:t>
            </w:r>
            <w:r>
              <w:rPr>
                <w:rFonts w:ascii="仿宋_GB2312" w:eastAsia="仿宋_GB2312" w:hAnsi="宋体" w:cs="宋体" w:hint="eastAsia"/>
                <w:bCs/>
                <w:kern w:val="0"/>
                <w:sz w:val="24"/>
                <w:szCs w:val="24"/>
              </w:rPr>
              <w:t xml:space="preserve">　违反法律、法规规定，擅自预售商品房的，责令停止违法行为，没收违法所得；收取预付款的，可以并处已收取的预付款１％以下的罚款。</w:t>
            </w:r>
          </w:p>
        </w:tc>
        <w:tc>
          <w:tcPr>
            <w:tcW w:w="77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区级</w:t>
            </w:r>
          </w:p>
        </w:tc>
      </w:tr>
      <w:tr w:rsidR="009D2A25">
        <w:trPr>
          <w:trHeight w:val="3236"/>
          <w:jc w:val="center"/>
        </w:trPr>
        <w:tc>
          <w:tcPr>
            <w:tcW w:w="718"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center"/>
              <w:rPr>
                <w:rFonts w:ascii="仿宋_GB2312" w:eastAsia="仿宋_GB2312" w:hAnsi="宋体" w:cs="宋体"/>
                <w:bCs/>
                <w:kern w:val="0"/>
                <w:sz w:val="24"/>
                <w:szCs w:val="24"/>
              </w:rPr>
            </w:pPr>
            <w:r>
              <w:rPr>
                <w:rFonts w:ascii="仿宋_GB2312" w:eastAsia="仿宋_GB2312" w:hAnsi="宋体" w:cs="宋体" w:hint="eastAsia"/>
                <w:bCs/>
                <w:kern w:val="0"/>
                <w:sz w:val="24"/>
                <w:szCs w:val="24"/>
              </w:rPr>
              <w:t>房产市场管理</w:t>
            </w:r>
          </w:p>
        </w:tc>
        <w:tc>
          <w:tcPr>
            <w:tcW w:w="617"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jc w:val="center"/>
              <w:rPr>
                <w:rFonts w:ascii="仿宋_GB2312" w:eastAsia="仿宋_GB2312" w:hAnsi="宋体" w:cs="宋体"/>
                <w:sz w:val="24"/>
                <w:szCs w:val="24"/>
              </w:rPr>
            </w:pPr>
            <w:r>
              <w:rPr>
                <w:rFonts w:ascii="仿宋_GB2312" w:eastAsia="仿宋_GB2312" w:hint="eastAsia"/>
                <w:sz w:val="24"/>
                <w:szCs w:val="24"/>
              </w:rPr>
              <w:t>8</w:t>
            </w:r>
          </w:p>
        </w:tc>
        <w:tc>
          <w:tcPr>
            <w:tcW w:w="2394"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对房地产开发企业不按规定使用商品房预售款项的处罚</w:t>
            </w:r>
          </w:p>
        </w:tc>
        <w:tc>
          <w:tcPr>
            <w:tcW w:w="551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9D2A25">
            <w:pPr>
              <w:widowControl/>
              <w:jc w:val="left"/>
              <w:rPr>
                <w:rFonts w:ascii="仿宋_GB2312" w:eastAsia="仿宋_GB2312" w:hAnsi="宋体" w:cs="宋体"/>
                <w:bCs/>
                <w:kern w:val="0"/>
                <w:sz w:val="24"/>
                <w:szCs w:val="24"/>
              </w:rPr>
            </w:pPr>
          </w:p>
          <w:p w:rsidR="009D2A25" w:rsidRDefault="009D2A25">
            <w:pPr>
              <w:widowControl/>
              <w:jc w:val="left"/>
              <w:rPr>
                <w:rFonts w:ascii="仿宋_GB2312" w:eastAsia="仿宋_GB2312" w:hAnsi="宋体" w:cs="宋体"/>
                <w:bCs/>
                <w:kern w:val="0"/>
                <w:sz w:val="24"/>
                <w:szCs w:val="24"/>
              </w:rPr>
            </w:pPr>
          </w:p>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《城市商品房预售管理办法》第十一条</w:t>
            </w:r>
            <w:r>
              <w:rPr>
                <w:rFonts w:ascii="仿宋_GB2312" w:eastAsia="仿宋_GB2312" w:hAnsi="宋体" w:cs="宋体" w:hint="eastAsia"/>
                <w:bCs/>
                <w:kern w:val="0"/>
                <w:sz w:val="24"/>
                <w:szCs w:val="24"/>
              </w:rPr>
              <w:t>:</w:t>
            </w:r>
            <w:r>
              <w:rPr>
                <w:rFonts w:ascii="仿宋_GB2312" w:eastAsia="仿宋_GB2312" w:hAnsi="宋体" w:cs="宋体" w:hint="eastAsia"/>
                <w:bCs/>
                <w:kern w:val="0"/>
                <w:sz w:val="24"/>
                <w:szCs w:val="24"/>
              </w:rPr>
              <w:br/>
              <w:t xml:space="preserve">    </w:t>
            </w:r>
            <w:r>
              <w:rPr>
                <w:rFonts w:ascii="仿宋_GB2312" w:eastAsia="仿宋_GB2312" w:hAnsi="宋体" w:cs="宋体" w:hint="eastAsia"/>
                <w:bCs/>
                <w:kern w:val="0"/>
                <w:sz w:val="24"/>
                <w:szCs w:val="24"/>
              </w:rPr>
              <w:t>开发企业预售商品房所得款项应当用于有关的工程建设。</w:t>
            </w:r>
            <w:r>
              <w:rPr>
                <w:rFonts w:ascii="仿宋_GB2312" w:eastAsia="仿宋_GB2312" w:hAnsi="宋体" w:cs="宋体" w:hint="eastAsia"/>
                <w:bCs/>
                <w:kern w:val="0"/>
                <w:sz w:val="24"/>
                <w:szCs w:val="24"/>
              </w:rPr>
              <w:br/>
              <w:t xml:space="preserve">    </w:t>
            </w:r>
            <w:r>
              <w:rPr>
                <w:rFonts w:ascii="仿宋_GB2312" w:eastAsia="仿宋_GB2312" w:hAnsi="宋体" w:cs="宋体" w:hint="eastAsia"/>
                <w:bCs/>
                <w:kern w:val="0"/>
                <w:sz w:val="24"/>
                <w:szCs w:val="24"/>
              </w:rPr>
              <w:t>商品房预售款监管的具体办法，由房地产管理部门制定。</w:t>
            </w:r>
          </w:p>
          <w:p w:rsidR="009D2A25" w:rsidRDefault="009D2A25">
            <w:pPr>
              <w:widowControl/>
              <w:jc w:val="left"/>
              <w:rPr>
                <w:rFonts w:ascii="仿宋_GB2312" w:eastAsia="仿宋_GB2312" w:hAnsi="宋体" w:cs="宋体"/>
                <w:bCs/>
                <w:kern w:val="0"/>
                <w:sz w:val="24"/>
                <w:szCs w:val="24"/>
              </w:rPr>
            </w:pPr>
          </w:p>
        </w:tc>
        <w:tc>
          <w:tcPr>
            <w:tcW w:w="4946"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《城市商品房预售管理办法》第十四条</w:t>
            </w:r>
            <w:r>
              <w:rPr>
                <w:rFonts w:ascii="仿宋_GB2312" w:eastAsia="仿宋_GB2312" w:hAnsi="宋体" w:cs="宋体" w:hint="eastAsia"/>
                <w:bCs/>
                <w:kern w:val="0"/>
                <w:sz w:val="24"/>
                <w:szCs w:val="24"/>
              </w:rPr>
              <w:t>:</w:t>
            </w:r>
            <w:r>
              <w:rPr>
                <w:rFonts w:ascii="仿宋_GB2312" w:eastAsia="仿宋_GB2312" w:hAnsi="宋体" w:cs="宋体" w:hint="eastAsia"/>
                <w:bCs/>
                <w:kern w:val="0"/>
                <w:sz w:val="24"/>
                <w:szCs w:val="24"/>
              </w:rPr>
              <w:br/>
            </w:r>
            <w:r>
              <w:rPr>
                <w:rFonts w:ascii="仿宋_GB2312" w:eastAsia="仿宋_GB2312" w:hAnsi="宋体" w:cs="宋体" w:hint="eastAsia"/>
                <w:bCs/>
                <w:kern w:val="0"/>
                <w:sz w:val="24"/>
                <w:szCs w:val="24"/>
              </w:rPr>
              <w:t xml:space="preserve">    </w:t>
            </w:r>
            <w:r>
              <w:rPr>
                <w:rFonts w:ascii="仿宋_GB2312" w:eastAsia="仿宋_GB2312" w:hAnsi="宋体" w:cs="宋体" w:hint="eastAsia"/>
                <w:bCs/>
                <w:kern w:val="0"/>
                <w:sz w:val="24"/>
                <w:szCs w:val="24"/>
              </w:rPr>
              <w:t>开发企业不按规定使用商品房预售款项的，由房地产管理部门责令限期纠正，并可处以违法所得</w:t>
            </w:r>
            <w:r>
              <w:rPr>
                <w:rFonts w:ascii="仿宋_GB2312" w:eastAsia="仿宋_GB2312" w:hAnsi="宋体" w:cs="宋体" w:hint="eastAsia"/>
                <w:bCs/>
                <w:kern w:val="0"/>
                <w:sz w:val="24"/>
                <w:szCs w:val="24"/>
              </w:rPr>
              <w:t>3</w:t>
            </w:r>
            <w:r>
              <w:rPr>
                <w:rFonts w:ascii="仿宋_GB2312" w:eastAsia="仿宋_GB2312" w:hAnsi="宋体" w:cs="宋体" w:hint="eastAsia"/>
                <w:bCs/>
                <w:kern w:val="0"/>
                <w:sz w:val="24"/>
                <w:szCs w:val="24"/>
              </w:rPr>
              <w:t>倍</w:t>
            </w:r>
            <w:proofErr w:type="gramStart"/>
            <w:r>
              <w:rPr>
                <w:rFonts w:ascii="仿宋_GB2312" w:eastAsia="仿宋_GB2312" w:hAnsi="宋体" w:cs="宋体" w:hint="eastAsia"/>
                <w:bCs/>
                <w:kern w:val="0"/>
                <w:sz w:val="24"/>
                <w:szCs w:val="24"/>
              </w:rPr>
              <w:t>以下但</w:t>
            </w:r>
            <w:proofErr w:type="gramEnd"/>
            <w:r>
              <w:rPr>
                <w:rFonts w:ascii="仿宋_GB2312" w:eastAsia="仿宋_GB2312" w:hAnsi="宋体" w:cs="宋体" w:hint="eastAsia"/>
                <w:bCs/>
                <w:kern w:val="0"/>
                <w:sz w:val="24"/>
                <w:szCs w:val="24"/>
              </w:rPr>
              <w:t>不超过</w:t>
            </w:r>
            <w:r>
              <w:rPr>
                <w:rFonts w:ascii="仿宋_GB2312" w:eastAsia="仿宋_GB2312" w:hAnsi="宋体" w:cs="宋体" w:hint="eastAsia"/>
                <w:bCs/>
                <w:kern w:val="0"/>
                <w:sz w:val="24"/>
                <w:szCs w:val="24"/>
              </w:rPr>
              <w:t>3</w:t>
            </w:r>
            <w:r>
              <w:rPr>
                <w:rFonts w:ascii="仿宋_GB2312" w:eastAsia="仿宋_GB2312" w:hAnsi="宋体" w:cs="宋体" w:hint="eastAsia"/>
                <w:bCs/>
                <w:kern w:val="0"/>
                <w:sz w:val="24"/>
                <w:szCs w:val="24"/>
              </w:rPr>
              <w:t>万元的罚款。</w:t>
            </w:r>
          </w:p>
        </w:tc>
        <w:tc>
          <w:tcPr>
            <w:tcW w:w="77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区级</w:t>
            </w:r>
          </w:p>
        </w:tc>
      </w:tr>
      <w:tr w:rsidR="009D2A25">
        <w:trPr>
          <w:trHeight w:val="8793"/>
          <w:jc w:val="center"/>
        </w:trPr>
        <w:tc>
          <w:tcPr>
            <w:tcW w:w="718"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center"/>
              <w:rPr>
                <w:rFonts w:ascii="仿宋_GB2312" w:eastAsia="仿宋_GB2312" w:hAnsi="宋体" w:cs="宋体"/>
                <w:bCs/>
                <w:kern w:val="0"/>
                <w:sz w:val="24"/>
                <w:szCs w:val="24"/>
              </w:rPr>
            </w:pPr>
            <w:r>
              <w:rPr>
                <w:rFonts w:ascii="仿宋_GB2312" w:eastAsia="仿宋_GB2312" w:hAnsi="宋体" w:cs="宋体" w:hint="eastAsia"/>
                <w:bCs/>
                <w:kern w:val="0"/>
                <w:sz w:val="24"/>
                <w:szCs w:val="24"/>
              </w:rPr>
              <w:lastRenderedPageBreak/>
              <w:t>房产市场管理</w:t>
            </w:r>
          </w:p>
        </w:tc>
        <w:tc>
          <w:tcPr>
            <w:tcW w:w="617"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jc w:val="center"/>
              <w:rPr>
                <w:rFonts w:ascii="仿宋_GB2312" w:eastAsia="仿宋_GB2312" w:hAnsi="宋体" w:cs="宋体"/>
                <w:sz w:val="24"/>
                <w:szCs w:val="24"/>
              </w:rPr>
            </w:pPr>
            <w:r>
              <w:rPr>
                <w:rFonts w:ascii="仿宋_GB2312" w:eastAsia="仿宋_GB2312" w:hint="eastAsia"/>
                <w:sz w:val="24"/>
                <w:szCs w:val="24"/>
              </w:rPr>
              <w:t>9</w:t>
            </w:r>
          </w:p>
        </w:tc>
        <w:tc>
          <w:tcPr>
            <w:tcW w:w="2394"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对房地产开发企业隐瞒有关情况、提供虚假材料，或者采用欺骗、贿赂等不正当手段取得商品房预售许可的处罚</w:t>
            </w:r>
          </w:p>
        </w:tc>
        <w:tc>
          <w:tcPr>
            <w:tcW w:w="551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《城市商品房预售管理办法》第六条</w:t>
            </w:r>
            <w:r>
              <w:rPr>
                <w:rFonts w:ascii="仿宋_GB2312" w:eastAsia="仿宋_GB2312" w:hAnsi="宋体" w:cs="宋体" w:hint="eastAsia"/>
                <w:bCs/>
                <w:kern w:val="0"/>
                <w:sz w:val="24"/>
                <w:szCs w:val="24"/>
              </w:rPr>
              <w:t>:</w:t>
            </w:r>
            <w:r>
              <w:rPr>
                <w:rFonts w:ascii="仿宋_GB2312" w:eastAsia="仿宋_GB2312" w:hAnsi="宋体" w:cs="宋体" w:hint="eastAsia"/>
                <w:bCs/>
                <w:kern w:val="0"/>
                <w:sz w:val="24"/>
                <w:szCs w:val="24"/>
              </w:rPr>
              <w:br w:type="page"/>
              <w:t xml:space="preserve"> </w:t>
            </w:r>
          </w:p>
          <w:p w:rsidR="009D2A25" w:rsidRDefault="002424E2">
            <w:pPr>
              <w:widowControl/>
              <w:ind w:firstLineChars="200" w:firstLine="480"/>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商品房预售实行许可制度。开发企业进行商品房预售，应当向房地产管理部门申请预售许可，取得《商品房预售许可证》。</w:t>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br w:type="page"/>
              <w:t xml:space="preserve">    </w:t>
            </w:r>
            <w:r>
              <w:rPr>
                <w:rFonts w:ascii="仿宋_GB2312" w:eastAsia="仿宋_GB2312" w:hAnsi="宋体" w:cs="宋体" w:hint="eastAsia"/>
                <w:bCs/>
                <w:kern w:val="0"/>
                <w:sz w:val="24"/>
                <w:szCs w:val="24"/>
              </w:rPr>
              <w:t>未取得《商品房预售许可证》的，不得进行商品房预售。</w:t>
            </w:r>
            <w:r>
              <w:rPr>
                <w:rFonts w:ascii="仿宋_GB2312" w:eastAsia="仿宋_GB2312" w:hAnsi="宋体" w:cs="宋体" w:hint="eastAsia"/>
                <w:bCs/>
                <w:kern w:val="0"/>
                <w:sz w:val="24"/>
                <w:szCs w:val="24"/>
              </w:rPr>
              <w:br w:type="page"/>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t>《城市商品房预售管理办法》第七条</w:t>
            </w:r>
            <w:r>
              <w:rPr>
                <w:rFonts w:ascii="仿宋_GB2312" w:eastAsia="仿宋_GB2312" w:hAnsi="宋体" w:cs="宋体" w:hint="eastAsia"/>
                <w:bCs/>
                <w:kern w:val="0"/>
                <w:sz w:val="24"/>
                <w:szCs w:val="24"/>
              </w:rPr>
              <w:t>:</w:t>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br w:type="page"/>
            </w:r>
            <w:r>
              <w:rPr>
                <w:rFonts w:ascii="仿宋_GB2312" w:eastAsia="仿宋_GB2312" w:hAnsi="宋体" w:cs="宋体" w:hint="eastAsia"/>
                <w:bCs/>
                <w:kern w:val="0"/>
                <w:sz w:val="24"/>
                <w:szCs w:val="24"/>
              </w:rPr>
              <w:t xml:space="preserve">    </w:t>
            </w:r>
            <w:r>
              <w:rPr>
                <w:rFonts w:ascii="仿宋_GB2312" w:eastAsia="仿宋_GB2312" w:hAnsi="宋体" w:cs="宋体" w:hint="eastAsia"/>
                <w:bCs/>
                <w:kern w:val="0"/>
                <w:sz w:val="24"/>
                <w:szCs w:val="24"/>
              </w:rPr>
              <w:t>开发企业申请预售许可，应当提交下列证件</w:t>
            </w:r>
            <w:r>
              <w:rPr>
                <w:rFonts w:ascii="仿宋_GB2312" w:eastAsia="仿宋_GB2312" w:hAnsi="宋体" w:cs="宋体" w:hint="eastAsia"/>
                <w:bCs/>
                <w:kern w:val="0"/>
                <w:sz w:val="24"/>
                <w:szCs w:val="24"/>
              </w:rPr>
              <w:t>(</w:t>
            </w:r>
            <w:r>
              <w:rPr>
                <w:rFonts w:ascii="仿宋_GB2312" w:eastAsia="仿宋_GB2312" w:hAnsi="宋体" w:cs="宋体" w:hint="eastAsia"/>
                <w:bCs/>
                <w:kern w:val="0"/>
                <w:sz w:val="24"/>
                <w:szCs w:val="24"/>
              </w:rPr>
              <w:t>复印件</w:t>
            </w:r>
            <w:r>
              <w:rPr>
                <w:rFonts w:ascii="仿宋_GB2312" w:eastAsia="仿宋_GB2312" w:hAnsi="宋体" w:cs="宋体" w:hint="eastAsia"/>
                <w:bCs/>
                <w:kern w:val="0"/>
                <w:sz w:val="24"/>
                <w:szCs w:val="24"/>
              </w:rPr>
              <w:t>)</w:t>
            </w:r>
            <w:r>
              <w:rPr>
                <w:rFonts w:ascii="仿宋_GB2312" w:eastAsia="仿宋_GB2312" w:hAnsi="宋体" w:cs="宋体" w:hint="eastAsia"/>
                <w:bCs/>
                <w:kern w:val="0"/>
                <w:sz w:val="24"/>
                <w:szCs w:val="24"/>
              </w:rPr>
              <w:t>及资料</w:t>
            </w:r>
            <w:r>
              <w:rPr>
                <w:rFonts w:ascii="仿宋_GB2312" w:eastAsia="仿宋_GB2312" w:hAnsi="宋体" w:cs="宋体" w:hint="eastAsia"/>
                <w:bCs/>
                <w:kern w:val="0"/>
                <w:sz w:val="24"/>
                <w:szCs w:val="24"/>
              </w:rPr>
              <w:t>:</w:t>
            </w:r>
            <w:r>
              <w:rPr>
                <w:rFonts w:ascii="仿宋_GB2312" w:eastAsia="仿宋_GB2312" w:hAnsi="宋体" w:cs="宋体" w:hint="eastAsia"/>
                <w:bCs/>
                <w:kern w:val="0"/>
                <w:sz w:val="24"/>
                <w:szCs w:val="24"/>
              </w:rPr>
              <w:br w:type="page"/>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t xml:space="preserve">    (</w:t>
            </w:r>
            <w:proofErr w:type="gramStart"/>
            <w:r>
              <w:rPr>
                <w:rFonts w:ascii="仿宋_GB2312" w:eastAsia="仿宋_GB2312" w:hAnsi="宋体" w:cs="宋体" w:hint="eastAsia"/>
                <w:bCs/>
                <w:kern w:val="0"/>
                <w:sz w:val="24"/>
                <w:szCs w:val="24"/>
              </w:rPr>
              <w:t>一</w:t>
            </w:r>
            <w:proofErr w:type="gramEnd"/>
            <w:r>
              <w:rPr>
                <w:rFonts w:ascii="仿宋_GB2312" w:eastAsia="仿宋_GB2312" w:hAnsi="宋体" w:cs="宋体" w:hint="eastAsia"/>
                <w:bCs/>
                <w:kern w:val="0"/>
                <w:sz w:val="24"/>
                <w:szCs w:val="24"/>
              </w:rPr>
              <w:t>)</w:t>
            </w:r>
            <w:r>
              <w:rPr>
                <w:rFonts w:ascii="仿宋_GB2312" w:eastAsia="仿宋_GB2312" w:hAnsi="宋体" w:cs="宋体" w:hint="eastAsia"/>
                <w:bCs/>
                <w:kern w:val="0"/>
                <w:sz w:val="24"/>
                <w:szCs w:val="24"/>
              </w:rPr>
              <w:t>商品房预售许可申请表；</w:t>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br w:type="page"/>
              <w:t xml:space="preserve">    (</w:t>
            </w:r>
            <w:r>
              <w:rPr>
                <w:rFonts w:ascii="仿宋_GB2312" w:eastAsia="仿宋_GB2312" w:hAnsi="宋体" w:cs="宋体" w:hint="eastAsia"/>
                <w:bCs/>
                <w:kern w:val="0"/>
                <w:sz w:val="24"/>
                <w:szCs w:val="24"/>
              </w:rPr>
              <w:t>二</w:t>
            </w:r>
            <w:r>
              <w:rPr>
                <w:rFonts w:ascii="仿宋_GB2312" w:eastAsia="仿宋_GB2312" w:hAnsi="宋体" w:cs="宋体" w:hint="eastAsia"/>
                <w:bCs/>
                <w:kern w:val="0"/>
                <w:sz w:val="24"/>
                <w:szCs w:val="24"/>
              </w:rPr>
              <w:t>)</w:t>
            </w:r>
            <w:r>
              <w:rPr>
                <w:rFonts w:ascii="仿宋_GB2312" w:eastAsia="仿宋_GB2312" w:hAnsi="宋体" w:cs="宋体" w:hint="eastAsia"/>
                <w:bCs/>
                <w:kern w:val="0"/>
                <w:sz w:val="24"/>
                <w:szCs w:val="24"/>
              </w:rPr>
              <w:t>开发企业的《营业执照》和资质证书；</w:t>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br w:type="page"/>
              <w:t xml:space="preserve">    (</w:t>
            </w:r>
            <w:r>
              <w:rPr>
                <w:rFonts w:ascii="仿宋_GB2312" w:eastAsia="仿宋_GB2312" w:hAnsi="宋体" w:cs="宋体" w:hint="eastAsia"/>
                <w:bCs/>
                <w:kern w:val="0"/>
                <w:sz w:val="24"/>
                <w:szCs w:val="24"/>
              </w:rPr>
              <w:t>三</w:t>
            </w:r>
            <w:r>
              <w:rPr>
                <w:rFonts w:ascii="仿宋_GB2312" w:eastAsia="仿宋_GB2312" w:hAnsi="宋体" w:cs="宋体" w:hint="eastAsia"/>
                <w:bCs/>
                <w:kern w:val="0"/>
                <w:sz w:val="24"/>
                <w:szCs w:val="24"/>
              </w:rPr>
              <w:t>)</w:t>
            </w:r>
            <w:r>
              <w:rPr>
                <w:rFonts w:ascii="仿宋_GB2312" w:eastAsia="仿宋_GB2312" w:hAnsi="宋体" w:cs="宋体" w:hint="eastAsia"/>
                <w:bCs/>
                <w:kern w:val="0"/>
                <w:sz w:val="24"/>
                <w:szCs w:val="24"/>
              </w:rPr>
              <w:t>土地使用权证、建设工程规划许可证、施工许可证；</w:t>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br w:type="page"/>
              <w:t xml:space="preserve">    (</w:t>
            </w:r>
            <w:r>
              <w:rPr>
                <w:rFonts w:ascii="仿宋_GB2312" w:eastAsia="仿宋_GB2312" w:hAnsi="宋体" w:cs="宋体" w:hint="eastAsia"/>
                <w:bCs/>
                <w:kern w:val="0"/>
                <w:sz w:val="24"/>
                <w:szCs w:val="24"/>
              </w:rPr>
              <w:t>四</w:t>
            </w:r>
            <w:r>
              <w:rPr>
                <w:rFonts w:ascii="仿宋_GB2312" w:eastAsia="仿宋_GB2312" w:hAnsi="宋体" w:cs="宋体" w:hint="eastAsia"/>
                <w:bCs/>
                <w:kern w:val="0"/>
                <w:sz w:val="24"/>
                <w:szCs w:val="24"/>
              </w:rPr>
              <w:t>)</w:t>
            </w:r>
            <w:r>
              <w:rPr>
                <w:rFonts w:ascii="仿宋_GB2312" w:eastAsia="仿宋_GB2312" w:hAnsi="宋体" w:cs="宋体" w:hint="eastAsia"/>
                <w:bCs/>
                <w:kern w:val="0"/>
                <w:sz w:val="24"/>
                <w:szCs w:val="24"/>
              </w:rPr>
              <w:t>投入开发建设的资金占工程建设总投资的比例符合规定条件的证明；</w:t>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br w:type="page"/>
              <w:t xml:space="preserve">    (</w:t>
            </w:r>
            <w:r>
              <w:rPr>
                <w:rFonts w:ascii="仿宋_GB2312" w:eastAsia="仿宋_GB2312" w:hAnsi="宋体" w:cs="宋体" w:hint="eastAsia"/>
                <w:bCs/>
                <w:kern w:val="0"/>
                <w:sz w:val="24"/>
                <w:szCs w:val="24"/>
              </w:rPr>
              <w:t>五</w:t>
            </w:r>
            <w:r>
              <w:rPr>
                <w:rFonts w:ascii="仿宋_GB2312" w:eastAsia="仿宋_GB2312" w:hAnsi="宋体" w:cs="宋体" w:hint="eastAsia"/>
                <w:bCs/>
                <w:kern w:val="0"/>
                <w:sz w:val="24"/>
                <w:szCs w:val="24"/>
              </w:rPr>
              <w:t>)</w:t>
            </w:r>
            <w:r>
              <w:rPr>
                <w:rFonts w:ascii="仿宋_GB2312" w:eastAsia="仿宋_GB2312" w:hAnsi="宋体" w:cs="宋体" w:hint="eastAsia"/>
                <w:bCs/>
                <w:kern w:val="0"/>
                <w:sz w:val="24"/>
                <w:szCs w:val="24"/>
              </w:rPr>
              <w:t>工程施工合同及关于施工进度的说明；</w:t>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br w:type="page"/>
              <w:t xml:space="preserve">    (</w:t>
            </w:r>
            <w:r>
              <w:rPr>
                <w:rFonts w:ascii="仿宋_GB2312" w:eastAsia="仿宋_GB2312" w:hAnsi="宋体" w:cs="宋体" w:hint="eastAsia"/>
                <w:bCs/>
                <w:kern w:val="0"/>
                <w:sz w:val="24"/>
                <w:szCs w:val="24"/>
              </w:rPr>
              <w:t>六</w:t>
            </w:r>
            <w:r>
              <w:rPr>
                <w:rFonts w:ascii="仿宋_GB2312" w:eastAsia="仿宋_GB2312" w:hAnsi="宋体" w:cs="宋体" w:hint="eastAsia"/>
                <w:bCs/>
                <w:kern w:val="0"/>
                <w:sz w:val="24"/>
                <w:szCs w:val="24"/>
              </w:rPr>
              <w:t>)</w:t>
            </w:r>
            <w:r>
              <w:rPr>
                <w:rFonts w:ascii="仿宋_GB2312" w:eastAsia="仿宋_GB2312" w:hAnsi="宋体" w:cs="宋体" w:hint="eastAsia"/>
                <w:bCs/>
                <w:kern w:val="0"/>
                <w:sz w:val="24"/>
                <w:szCs w:val="24"/>
              </w:rPr>
              <w:t>商品房预售方案。预售方案应当说明预售商品房的位置、面积、竣工交付日期等内容，并应当附预售商品房分层平面图。</w:t>
            </w:r>
          </w:p>
        </w:tc>
        <w:tc>
          <w:tcPr>
            <w:tcW w:w="4946"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《城市商品房预售管理办法》第十五条</w:t>
            </w:r>
            <w:r>
              <w:rPr>
                <w:rFonts w:ascii="仿宋_GB2312" w:eastAsia="仿宋_GB2312" w:hAnsi="宋体" w:cs="宋体" w:hint="eastAsia"/>
                <w:bCs/>
                <w:kern w:val="0"/>
                <w:sz w:val="24"/>
                <w:szCs w:val="24"/>
              </w:rPr>
              <w:t>:</w:t>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br w:type="page"/>
              <w:t xml:space="preserve">    </w:t>
            </w:r>
            <w:r>
              <w:rPr>
                <w:rFonts w:ascii="仿宋_GB2312" w:eastAsia="仿宋_GB2312" w:hAnsi="宋体" w:cs="宋体" w:hint="eastAsia"/>
                <w:bCs/>
                <w:kern w:val="0"/>
                <w:sz w:val="24"/>
                <w:szCs w:val="24"/>
              </w:rPr>
              <w:t>开发企业隐瞒有关情况、提供虚假材料，或者采用欺骗、贿赂等不正当手段取得商品房预售许可的，由房地产管理部门责令停止预售，撤销商品房预售许可，并处</w:t>
            </w:r>
            <w:r>
              <w:rPr>
                <w:rFonts w:ascii="仿宋_GB2312" w:eastAsia="仿宋_GB2312" w:hAnsi="宋体" w:cs="宋体" w:hint="eastAsia"/>
                <w:bCs/>
                <w:kern w:val="0"/>
                <w:sz w:val="24"/>
                <w:szCs w:val="24"/>
              </w:rPr>
              <w:t>3</w:t>
            </w:r>
            <w:r>
              <w:rPr>
                <w:rFonts w:ascii="仿宋_GB2312" w:eastAsia="仿宋_GB2312" w:hAnsi="宋体" w:cs="宋体" w:hint="eastAsia"/>
                <w:bCs/>
                <w:kern w:val="0"/>
                <w:sz w:val="24"/>
                <w:szCs w:val="24"/>
              </w:rPr>
              <w:t>万元罚款。</w:t>
            </w:r>
          </w:p>
        </w:tc>
        <w:tc>
          <w:tcPr>
            <w:tcW w:w="77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区级</w:t>
            </w:r>
          </w:p>
        </w:tc>
      </w:tr>
      <w:tr w:rsidR="009D2A25">
        <w:trPr>
          <w:trHeight w:val="4807"/>
          <w:jc w:val="center"/>
        </w:trPr>
        <w:tc>
          <w:tcPr>
            <w:tcW w:w="718"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center"/>
              <w:rPr>
                <w:rFonts w:ascii="仿宋_GB2312" w:eastAsia="仿宋_GB2312" w:hAnsi="宋体" w:cs="宋体"/>
                <w:bCs/>
                <w:kern w:val="0"/>
                <w:sz w:val="24"/>
                <w:szCs w:val="24"/>
              </w:rPr>
            </w:pPr>
            <w:r>
              <w:rPr>
                <w:rFonts w:ascii="仿宋_GB2312" w:eastAsia="仿宋_GB2312" w:hAnsi="宋体" w:cs="宋体" w:hint="eastAsia"/>
                <w:bCs/>
                <w:kern w:val="0"/>
                <w:sz w:val="24"/>
                <w:szCs w:val="24"/>
              </w:rPr>
              <w:lastRenderedPageBreak/>
              <w:t>房产市场管理</w:t>
            </w:r>
          </w:p>
        </w:tc>
        <w:tc>
          <w:tcPr>
            <w:tcW w:w="617"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jc w:val="center"/>
              <w:rPr>
                <w:rFonts w:ascii="仿宋_GB2312" w:eastAsia="仿宋_GB2312" w:hAnsi="宋体" w:cs="宋体"/>
                <w:sz w:val="24"/>
                <w:szCs w:val="24"/>
              </w:rPr>
            </w:pPr>
            <w:r>
              <w:rPr>
                <w:rFonts w:ascii="仿宋_GB2312" w:eastAsia="仿宋_GB2312" w:hint="eastAsia"/>
                <w:sz w:val="24"/>
                <w:szCs w:val="24"/>
              </w:rPr>
              <w:t>10</w:t>
            </w:r>
          </w:p>
        </w:tc>
        <w:tc>
          <w:tcPr>
            <w:tcW w:w="2394"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对房地产开发企业未取得预售许可证预售商品房的处罚</w:t>
            </w:r>
          </w:p>
        </w:tc>
        <w:tc>
          <w:tcPr>
            <w:tcW w:w="551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《上海市房地产转让办法》第三十二条：</w:t>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br w:type="page"/>
            </w:r>
            <w:r>
              <w:rPr>
                <w:rFonts w:ascii="仿宋_GB2312" w:eastAsia="仿宋_GB2312" w:hAnsi="宋体" w:cs="宋体" w:hint="eastAsia"/>
                <w:bCs/>
                <w:kern w:val="0"/>
                <w:sz w:val="24"/>
                <w:szCs w:val="24"/>
              </w:rPr>
              <w:t xml:space="preserve">　　房地产开发企业需预售商品房的，应当向市住房保障房屋管理局或者区、县房屋管理部门提出申请，并提交证明符合本办法第三十一条规定的文件以及商品房的总平面图、分层平面图。</w:t>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br w:type="page"/>
            </w:r>
            <w:r>
              <w:rPr>
                <w:rFonts w:ascii="仿宋_GB2312" w:eastAsia="仿宋_GB2312" w:hAnsi="宋体" w:cs="宋体" w:hint="eastAsia"/>
                <w:bCs/>
                <w:kern w:val="0"/>
                <w:sz w:val="24"/>
                <w:szCs w:val="24"/>
              </w:rPr>
              <w:t xml:space="preserve">　　市住房保障房屋管理局或者区、县房屋管理部门应当自受理预售申请之日起</w:t>
            </w:r>
            <w:r>
              <w:rPr>
                <w:rFonts w:ascii="仿宋_GB2312" w:eastAsia="仿宋_GB2312" w:hAnsi="宋体" w:cs="宋体" w:hint="eastAsia"/>
                <w:bCs/>
                <w:kern w:val="0"/>
                <w:sz w:val="24"/>
                <w:szCs w:val="24"/>
              </w:rPr>
              <w:t>10</w:t>
            </w:r>
            <w:r>
              <w:rPr>
                <w:rFonts w:ascii="仿宋_GB2312" w:eastAsia="仿宋_GB2312" w:hAnsi="宋体" w:cs="宋体" w:hint="eastAsia"/>
                <w:bCs/>
                <w:kern w:val="0"/>
                <w:sz w:val="24"/>
                <w:szCs w:val="24"/>
              </w:rPr>
              <w:t>日内完成审核。对符合预售条件的，发给商品房预售许可证；对不符合预售条件的，</w:t>
            </w:r>
            <w:proofErr w:type="gramStart"/>
            <w:r>
              <w:rPr>
                <w:rFonts w:ascii="仿宋_GB2312" w:eastAsia="仿宋_GB2312" w:hAnsi="宋体" w:cs="宋体" w:hint="eastAsia"/>
                <w:bCs/>
                <w:kern w:val="0"/>
                <w:sz w:val="24"/>
                <w:szCs w:val="24"/>
              </w:rPr>
              <w:t>作出</w:t>
            </w:r>
            <w:proofErr w:type="gramEnd"/>
            <w:r>
              <w:rPr>
                <w:rFonts w:ascii="仿宋_GB2312" w:eastAsia="仿宋_GB2312" w:hAnsi="宋体" w:cs="宋体" w:hint="eastAsia"/>
                <w:bCs/>
                <w:kern w:val="0"/>
                <w:sz w:val="24"/>
                <w:szCs w:val="24"/>
              </w:rPr>
              <w:t>不准预售的决定，并书面通知申请人。</w:t>
            </w:r>
            <w:r>
              <w:rPr>
                <w:rFonts w:ascii="仿宋_GB2312" w:eastAsia="仿宋_GB2312" w:hAnsi="宋体" w:cs="宋体" w:hint="eastAsia"/>
                <w:bCs/>
                <w:kern w:val="0"/>
                <w:sz w:val="24"/>
                <w:szCs w:val="24"/>
              </w:rPr>
              <w:br w:type="page"/>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t xml:space="preserve">　　经审核准予预售商品房的，预售许可证签发的日期为准予预售的日期。</w:t>
            </w:r>
            <w:r>
              <w:rPr>
                <w:rFonts w:ascii="仿宋_GB2312" w:eastAsia="仿宋_GB2312" w:hAnsi="宋体" w:cs="宋体" w:hint="eastAsia"/>
                <w:bCs/>
                <w:kern w:val="0"/>
                <w:sz w:val="24"/>
                <w:szCs w:val="24"/>
              </w:rPr>
              <w:br w:type="page"/>
            </w:r>
          </w:p>
        </w:tc>
        <w:tc>
          <w:tcPr>
            <w:tcW w:w="4946"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《上海市房地产转让办法》第四十八条第一款第（四）项：</w:t>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br w:type="page"/>
              <w:t xml:space="preserve">    </w:t>
            </w:r>
            <w:r>
              <w:rPr>
                <w:rFonts w:ascii="仿宋_GB2312" w:eastAsia="仿宋_GB2312" w:hAnsi="宋体" w:cs="宋体" w:hint="eastAsia"/>
                <w:bCs/>
                <w:kern w:val="0"/>
                <w:sz w:val="24"/>
                <w:szCs w:val="24"/>
              </w:rPr>
              <w:t>对违反本办法的行为，由市住房保障房屋管理局、市规划国土资源管理局或者区、县房屋、规划国土管理部门按照下列规定予以处罚：</w:t>
            </w:r>
          </w:p>
          <w:p w:rsidR="009D2A25" w:rsidRDefault="002424E2">
            <w:pPr>
              <w:widowControl/>
              <w:ind w:firstLineChars="200" w:firstLine="480"/>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（四）违反本办法第三十二条规定，未取得预售许可证预售商品房的，责令其停止预售，没收违法所得，并可以处已收取的预付款</w:t>
            </w:r>
            <w:r>
              <w:rPr>
                <w:rFonts w:ascii="仿宋_GB2312" w:eastAsia="仿宋_GB2312" w:hAnsi="宋体" w:cs="宋体" w:hint="eastAsia"/>
                <w:bCs/>
                <w:kern w:val="0"/>
                <w:sz w:val="24"/>
                <w:szCs w:val="24"/>
              </w:rPr>
              <w:t>1</w:t>
            </w:r>
            <w:r>
              <w:rPr>
                <w:rFonts w:ascii="仿宋_GB2312" w:eastAsia="仿宋_GB2312" w:hAnsi="宋体" w:cs="宋体" w:hint="eastAsia"/>
                <w:bCs/>
                <w:kern w:val="0"/>
                <w:sz w:val="24"/>
                <w:szCs w:val="24"/>
              </w:rPr>
              <w:t>％以下的罚款；</w:t>
            </w:r>
          </w:p>
        </w:tc>
        <w:tc>
          <w:tcPr>
            <w:tcW w:w="77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区级</w:t>
            </w:r>
          </w:p>
        </w:tc>
      </w:tr>
      <w:tr w:rsidR="009D2A25">
        <w:trPr>
          <w:trHeight w:val="4251"/>
          <w:jc w:val="center"/>
        </w:trPr>
        <w:tc>
          <w:tcPr>
            <w:tcW w:w="718"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center"/>
              <w:rPr>
                <w:rFonts w:ascii="仿宋_GB2312" w:eastAsia="仿宋_GB2312" w:hAnsi="宋体" w:cs="宋体"/>
                <w:bCs/>
                <w:kern w:val="0"/>
                <w:sz w:val="24"/>
                <w:szCs w:val="24"/>
              </w:rPr>
            </w:pPr>
            <w:r>
              <w:rPr>
                <w:rFonts w:ascii="仿宋_GB2312" w:eastAsia="仿宋_GB2312" w:hAnsi="宋体" w:cs="宋体" w:hint="eastAsia"/>
                <w:bCs/>
                <w:kern w:val="0"/>
                <w:sz w:val="24"/>
                <w:szCs w:val="24"/>
              </w:rPr>
              <w:t>房产市场管理</w:t>
            </w:r>
          </w:p>
        </w:tc>
        <w:tc>
          <w:tcPr>
            <w:tcW w:w="617"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jc w:val="center"/>
              <w:rPr>
                <w:rFonts w:ascii="仿宋_GB2312" w:eastAsia="仿宋_GB2312" w:hAnsi="宋体" w:cs="宋体"/>
                <w:sz w:val="24"/>
                <w:szCs w:val="24"/>
              </w:rPr>
            </w:pPr>
            <w:r>
              <w:rPr>
                <w:rFonts w:ascii="仿宋_GB2312" w:eastAsia="仿宋_GB2312" w:hint="eastAsia"/>
                <w:sz w:val="24"/>
                <w:szCs w:val="24"/>
              </w:rPr>
              <w:t>11</w:t>
            </w:r>
          </w:p>
        </w:tc>
        <w:tc>
          <w:tcPr>
            <w:tcW w:w="2394"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对涂改、伪造商品房预售许可证的处罚</w:t>
            </w:r>
          </w:p>
        </w:tc>
        <w:tc>
          <w:tcPr>
            <w:tcW w:w="551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《上海市房地产转让办法》第三十二条：</w:t>
            </w:r>
            <w:r>
              <w:rPr>
                <w:rFonts w:ascii="仿宋_GB2312" w:eastAsia="仿宋_GB2312" w:hAnsi="宋体" w:cs="宋体" w:hint="eastAsia"/>
                <w:bCs/>
                <w:kern w:val="0"/>
                <w:sz w:val="24"/>
                <w:szCs w:val="24"/>
              </w:rPr>
              <w:br/>
            </w:r>
            <w:r>
              <w:rPr>
                <w:rFonts w:ascii="仿宋_GB2312" w:eastAsia="仿宋_GB2312" w:hAnsi="宋体" w:cs="宋体" w:hint="eastAsia"/>
                <w:bCs/>
                <w:kern w:val="0"/>
                <w:sz w:val="24"/>
                <w:szCs w:val="24"/>
              </w:rPr>
              <w:t xml:space="preserve">　　房地产开发企业需预售商品房的，应当向市住房保障房屋管理局或者区、县房屋管理部门提出申请，并提交证明符合本办法第三十一条规定的文件以及商品房的总平面图、分层平面图。</w:t>
            </w:r>
            <w:r>
              <w:rPr>
                <w:rFonts w:ascii="仿宋_GB2312" w:eastAsia="仿宋_GB2312" w:hAnsi="宋体" w:cs="宋体" w:hint="eastAsia"/>
                <w:bCs/>
                <w:kern w:val="0"/>
                <w:sz w:val="24"/>
                <w:szCs w:val="24"/>
              </w:rPr>
              <w:br/>
            </w:r>
            <w:r>
              <w:rPr>
                <w:rFonts w:ascii="仿宋_GB2312" w:eastAsia="仿宋_GB2312" w:hAnsi="宋体" w:cs="宋体" w:hint="eastAsia"/>
                <w:bCs/>
                <w:kern w:val="0"/>
                <w:sz w:val="24"/>
                <w:szCs w:val="24"/>
              </w:rPr>
              <w:t xml:space="preserve">　　市住房保障房屋管理局或者区、县房屋管理部门应当自受理预售申请之日起</w:t>
            </w:r>
            <w:r>
              <w:rPr>
                <w:rFonts w:ascii="仿宋_GB2312" w:eastAsia="仿宋_GB2312" w:hAnsi="宋体" w:cs="宋体" w:hint="eastAsia"/>
                <w:bCs/>
                <w:kern w:val="0"/>
                <w:sz w:val="24"/>
                <w:szCs w:val="24"/>
              </w:rPr>
              <w:t>10</w:t>
            </w:r>
            <w:r>
              <w:rPr>
                <w:rFonts w:ascii="仿宋_GB2312" w:eastAsia="仿宋_GB2312" w:hAnsi="宋体" w:cs="宋体" w:hint="eastAsia"/>
                <w:bCs/>
                <w:kern w:val="0"/>
                <w:sz w:val="24"/>
                <w:szCs w:val="24"/>
              </w:rPr>
              <w:t>日内完成审核。对符合预售条件的，发给商品房预售许可证；对不符合预售条件的，</w:t>
            </w:r>
            <w:proofErr w:type="gramStart"/>
            <w:r>
              <w:rPr>
                <w:rFonts w:ascii="仿宋_GB2312" w:eastAsia="仿宋_GB2312" w:hAnsi="宋体" w:cs="宋体" w:hint="eastAsia"/>
                <w:bCs/>
                <w:kern w:val="0"/>
                <w:sz w:val="24"/>
                <w:szCs w:val="24"/>
              </w:rPr>
              <w:t>作出</w:t>
            </w:r>
            <w:proofErr w:type="gramEnd"/>
            <w:r>
              <w:rPr>
                <w:rFonts w:ascii="仿宋_GB2312" w:eastAsia="仿宋_GB2312" w:hAnsi="宋体" w:cs="宋体" w:hint="eastAsia"/>
                <w:bCs/>
                <w:kern w:val="0"/>
                <w:sz w:val="24"/>
                <w:szCs w:val="24"/>
              </w:rPr>
              <w:t>不准预售的决定，并书面通知申请人。</w:t>
            </w:r>
            <w:r>
              <w:rPr>
                <w:rFonts w:ascii="仿宋_GB2312" w:eastAsia="仿宋_GB2312" w:hAnsi="宋体" w:cs="宋体" w:hint="eastAsia"/>
                <w:bCs/>
                <w:kern w:val="0"/>
                <w:sz w:val="24"/>
                <w:szCs w:val="24"/>
              </w:rPr>
              <w:br/>
            </w:r>
            <w:r>
              <w:rPr>
                <w:rFonts w:ascii="仿宋_GB2312" w:eastAsia="仿宋_GB2312" w:hAnsi="宋体" w:cs="宋体" w:hint="eastAsia"/>
                <w:bCs/>
                <w:kern w:val="0"/>
                <w:sz w:val="24"/>
                <w:szCs w:val="24"/>
              </w:rPr>
              <w:t xml:space="preserve">　　经审核准予预售商品房的，预售许可证签发的日期为准予预售的日期。</w:t>
            </w:r>
          </w:p>
        </w:tc>
        <w:tc>
          <w:tcPr>
            <w:tcW w:w="4946"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《上海市房地产转让办法》第四十九条：</w:t>
            </w:r>
            <w:r>
              <w:rPr>
                <w:rFonts w:ascii="仿宋_GB2312" w:eastAsia="仿宋_GB2312" w:hAnsi="宋体" w:cs="宋体" w:hint="eastAsia"/>
                <w:bCs/>
                <w:kern w:val="0"/>
                <w:sz w:val="24"/>
                <w:szCs w:val="24"/>
              </w:rPr>
              <w:br/>
            </w:r>
            <w:r>
              <w:rPr>
                <w:rFonts w:ascii="仿宋_GB2312" w:eastAsia="仿宋_GB2312" w:hAnsi="宋体" w:cs="宋体" w:hint="eastAsia"/>
                <w:bCs/>
                <w:kern w:val="0"/>
                <w:sz w:val="24"/>
                <w:szCs w:val="24"/>
              </w:rPr>
              <w:t xml:space="preserve">　　涂改、伪造商品房预售许可证的，由市住房保障房屋管理局或者区、县房屋管理部门依法没收涂改、伪造的许可证，并移送司法机关依法处理。</w:t>
            </w:r>
          </w:p>
        </w:tc>
        <w:tc>
          <w:tcPr>
            <w:tcW w:w="77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区级</w:t>
            </w:r>
          </w:p>
        </w:tc>
      </w:tr>
      <w:tr w:rsidR="009D2A25">
        <w:trPr>
          <w:trHeight w:val="702"/>
          <w:jc w:val="center"/>
        </w:trPr>
        <w:tc>
          <w:tcPr>
            <w:tcW w:w="718"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center"/>
              <w:rPr>
                <w:rFonts w:ascii="仿宋_GB2312" w:eastAsia="仿宋_GB2312" w:hAnsi="宋体" w:cs="宋体"/>
                <w:bCs/>
                <w:kern w:val="0"/>
                <w:sz w:val="24"/>
                <w:szCs w:val="24"/>
              </w:rPr>
            </w:pPr>
            <w:r>
              <w:rPr>
                <w:rFonts w:ascii="仿宋_GB2312" w:eastAsia="仿宋_GB2312" w:hAnsi="宋体" w:cs="宋体" w:hint="eastAsia"/>
                <w:bCs/>
                <w:kern w:val="0"/>
                <w:sz w:val="24"/>
                <w:szCs w:val="24"/>
              </w:rPr>
              <w:lastRenderedPageBreak/>
              <w:t>房产市场管理</w:t>
            </w:r>
          </w:p>
        </w:tc>
        <w:tc>
          <w:tcPr>
            <w:tcW w:w="617"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jc w:val="center"/>
              <w:rPr>
                <w:rFonts w:ascii="仿宋_GB2312" w:eastAsia="仿宋_GB2312" w:hAnsi="宋体" w:cs="宋体"/>
                <w:sz w:val="24"/>
                <w:szCs w:val="24"/>
              </w:rPr>
            </w:pPr>
            <w:r>
              <w:rPr>
                <w:rFonts w:ascii="仿宋_GB2312" w:eastAsia="仿宋_GB2312" w:hint="eastAsia"/>
                <w:sz w:val="24"/>
                <w:szCs w:val="24"/>
              </w:rPr>
              <w:t>12</w:t>
            </w:r>
          </w:p>
        </w:tc>
        <w:tc>
          <w:tcPr>
            <w:tcW w:w="2394"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对房地产开发企业未取得房地产开发企业资质证书，擅自销售商品房的处罚</w:t>
            </w:r>
          </w:p>
        </w:tc>
        <w:tc>
          <w:tcPr>
            <w:tcW w:w="551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《商品房销售管理办法》第七条</w:t>
            </w:r>
            <w:r>
              <w:rPr>
                <w:rFonts w:ascii="仿宋_GB2312" w:eastAsia="仿宋_GB2312" w:hAnsi="宋体" w:cs="宋体" w:hint="eastAsia"/>
                <w:bCs/>
                <w:kern w:val="0"/>
                <w:sz w:val="24"/>
                <w:szCs w:val="24"/>
              </w:rPr>
              <w:t>:</w:t>
            </w:r>
            <w:r>
              <w:rPr>
                <w:rFonts w:ascii="仿宋_GB2312" w:eastAsia="仿宋_GB2312" w:hAnsi="宋体" w:cs="宋体" w:hint="eastAsia"/>
                <w:bCs/>
                <w:kern w:val="0"/>
                <w:sz w:val="24"/>
                <w:szCs w:val="24"/>
              </w:rPr>
              <w:br w:type="page"/>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t xml:space="preserve">   </w:t>
            </w:r>
            <w:r>
              <w:rPr>
                <w:rFonts w:ascii="仿宋_GB2312" w:eastAsia="仿宋_GB2312" w:hAnsi="宋体" w:cs="宋体" w:hint="eastAsia"/>
                <w:bCs/>
                <w:kern w:val="0"/>
                <w:sz w:val="24"/>
                <w:szCs w:val="24"/>
              </w:rPr>
              <w:t xml:space="preserve">　商品房现售，应当符合以下条件：</w:t>
            </w:r>
            <w:r>
              <w:rPr>
                <w:rFonts w:ascii="仿宋_GB2312" w:eastAsia="仿宋_GB2312" w:hAnsi="宋体" w:cs="宋体" w:hint="eastAsia"/>
                <w:bCs/>
                <w:kern w:val="0"/>
                <w:sz w:val="24"/>
                <w:szCs w:val="24"/>
              </w:rPr>
              <w:br w:type="page"/>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t xml:space="preserve">　　（一）现售商品房的房地产开发企业应当具有企业法人营业执照和房地产开发企业资质证书；</w:t>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br w:type="page"/>
            </w:r>
            <w:r>
              <w:rPr>
                <w:rFonts w:ascii="仿宋_GB2312" w:eastAsia="仿宋_GB2312" w:hAnsi="宋体" w:cs="宋体" w:hint="eastAsia"/>
                <w:bCs/>
                <w:kern w:val="0"/>
                <w:sz w:val="24"/>
                <w:szCs w:val="24"/>
              </w:rPr>
              <w:t xml:space="preserve">　　（二）取得土地使用权证书或者使用土地的批准文件；</w:t>
            </w:r>
          </w:p>
          <w:p w:rsidR="009D2A25" w:rsidRDefault="002424E2">
            <w:pPr>
              <w:widowControl/>
              <w:ind w:firstLineChars="200" w:firstLine="480"/>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（三）持有建设工程规划许可证和施工许可证；</w:t>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br w:type="page"/>
            </w:r>
            <w:r>
              <w:rPr>
                <w:rFonts w:ascii="仿宋_GB2312" w:eastAsia="仿宋_GB2312" w:hAnsi="宋体" w:cs="宋体" w:hint="eastAsia"/>
                <w:bCs/>
                <w:kern w:val="0"/>
                <w:sz w:val="24"/>
                <w:szCs w:val="24"/>
              </w:rPr>
              <w:t xml:space="preserve">　　（四）已通过竣工验收；</w:t>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br w:type="page"/>
            </w:r>
            <w:r>
              <w:rPr>
                <w:rFonts w:ascii="仿宋_GB2312" w:eastAsia="仿宋_GB2312" w:hAnsi="宋体" w:cs="宋体" w:hint="eastAsia"/>
                <w:bCs/>
                <w:kern w:val="0"/>
                <w:sz w:val="24"/>
                <w:szCs w:val="24"/>
              </w:rPr>
              <w:t xml:space="preserve">　　（五）拆迁安置已经落实；</w:t>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br w:type="page"/>
            </w:r>
            <w:r>
              <w:rPr>
                <w:rFonts w:ascii="仿宋_GB2312" w:eastAsia="仿宋_GB2312" w:hAnsi="宋体" w:cs="宋体" w:hint="eastAsia"/>
                <w:bCs/>
                <w:kern w:val="0"/>
                <w:sz w:val="24"/>
                <w:szCs w:val="24"/>
              </w:rPr>
              <w:t xml:space="preserve">　　（六）供水、供电、供热、燃气、通讯等配套基础设施具备交付使用条件，其他配套基础设施和公共设施具备交付使用条件或者已确定施工进度和交付日期；</w:t>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br w:type="page"/>
            </w:r>
            <w:r>
              <w:rPr>
                <w:rFonts w:ascii="仿宋_GB2312" w:eastAsia="仿宋_GB2312" w:hAnsi="宋体" w:cs="宋体" w:hint="eastAsia"/>
                <w:bCs/>
                <w:kern w:val="0"/>
                <w:sz w:val="24"/>
                <w:szCs w:val="24"/>
              </w:rPr>
              <w:t xml:space="preserve">　　（七）物业管理方案已经落实。</w:t>
            </w:r>
          </w:p>
        </w:tc>
        <w:tc>
          <w:tcPr>
            <w:tcW w:w="4946"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《商品房销售管理办法》第三十七条</w:t>
            </w:r>
            <w:r>
              <w:rPr>
                <w:rFonts w:ascii="仿宋_GB2312" w:eastAsia="仿宋_GB2312" w:hAnsi="宋体" w:cs="宋体" w:hint="eastAsia"/>
                <w:bCs/>
                <w:kern w:val="0"/>
                <w:sz w:val="24"/>
                <w:szCs w:val="24"/>
              </w:rPr>
              <w:t>:</w:t>
            </w:r>
            <w:r>
              <w:rPr>
                <w:rFonts w:ascii="仿宋_GB2312" w:eastAsia="仿宋_GB2312" w:hAnsi="宋体" w:cs="宋体" w:hint="eastAsia"/>
                <w:bCs/>
                <w:kern w:val="0"/>
                <w:sz w:val="24"/>
                <w:szCs w:val="24"/>
              </w:rPr>
              <w:br w:type="page"/>
            </w:r>
          </w:p>
          <w:p w:rsidR="009D2A25" w:rsidRDefault="002424E2">
            <w:pPr>
              <w:widowControl/>
              <w:ind w:firstLineChars="200" w:firstLine="480"/>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未取得房地产开发企业资质证书，擅自销售商品房的，责令停止销售活动，处５万元以上１０万元以下的罚款。</w:t>
            </w:r>
          </w:p>
        </w:tc>
        <w:tc>
          <w:tcPr>
            <w:tcW w:w="77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区级</w:t>
            </w:r>
          </w:p>
        </w:tc>
      </w:tr>
      <w:tr w:rsidR="009D2A25">
        <w:trPr>
          <w:trHeight w:val="1282"/>
          <w:jc w:val="center"/>
        </w:trPr>
        <w:tc>
          <w:tcPr>
            <w:tcW w:w="718"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center"/>
              <w:rPr>
                <w:rFonts w:ascii="仿宋_GB2312" w:eastAsia="仿宋_GB2312" w:hAnsi="宋体" w:cs="宋体"/>
                <w:bCs/>
                <w:kern w:val="0"/>
                <w:sz w:val="24"/>
                <w:szCs w:val="24"/>
              </w:rPr>
            </w:pPr>
            <w:r>
              <w:rPr>
                <w:rFonts w:ascii="仿宋_GB2312" w:eastAsia="仿宋_GB2312" w:hAnsi="宋体" w:cs="宋体" w:hint="eastAsia"/>
                <w:bCs/>
                <w:kern w:val="0"/>
                <w:sz w:val="24"/>
                <w:szCs w:val="24"/>
              </w:rPr>
              <w:t>房产市场管理</w:t>
            </w:r>
          </w:p>
        </w:tc>
        <w:tc>
          <w:tcPr>
            <w:tcW w:w="617"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jc w:val="center"/>
              <w:rPr>
                <w:rFonts w:ascii="仿宋_GB2312" w:eastAsia="仿宋_GB2312" w:hAnsi="宋体" w:cs="宋体"/>
                <w:sz w:val="24"/>
                <w:szCs w:val="24"/>
              </w:rPr>
            </w:pPr>
            <w:r>
              <w:rPr>
                <w:rFonts w:ascii="仿宋_GB2312" w:eastAsia="仿宋_GB2312" w:hint="eastAsia"/>
                <w:sz w:val="24"/>
                <w:szCs w:val="24"/>
              </w:rPr>
              <w:t>13</w:t>
            </w:r>
          </w:p>
        </w:tc>
        <w:tc>
          <w:tcPr>
            <w:tcW w:w="2394"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对房地产开发企业在未解除商品房买卖合同前，将作为合同标的物的商品房再行销售给他人的处罚</w:t>
            </w:r>
          </w:p>
        </w:tc>
        <w:tc>
          <w:tcPr>
            <w:tcW w:w="551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《商品房销售管理办法》第十条</w:t>
            </w:r>
            <w:r>
              <w:rPr>
                <w:rFonts w:ascii="仿宋_GB2312" w:eastAsia="仿宋_GB2312" w:hAnsi="宋体" w:cs="宋体" w:hint="eastAsia"/>
                <w:bCs/>
                <w:kern w:val="0"/>
                <w:sz w:val="24"/>
                <w:szCs w:val="24"/>
              </w:rPr>
              <w:br/>
            </w:r>
            <w:r>
              <w:rPr>
                <w:rFonts w:ascii="仿宋_GB2312" w:eastAsia="仿宋_GB2312" w:hAnsi="宋体" w:cs="宋体" w:hint="eastAsia"/>
                <w:bCs/>
                <w:kern w:val="0"/>
                <w:sz w:val="24"/>
                <w:szCs w:val="24"/>
              </w:rPr>
              <w:t xml:space="preserve">  </w:t>
            </w:r>
            <w:r>
              <w:rPr>
                <w:rFonts w:ascii="仿宋_GB2312" w:eastAsia="仿宋_GB2312" w:hAnsi="宋体" w:cs="宋体" w:hint="eastAsia"/>
                <w:bCs/>
                <w:kern w:val="0"/>
                <w:sz w:val="24"/>
                <w:szCs w:val="24"/>
              </w:rPr>
              <w:t xml:space="preserve">　房地产开发企业不得在未解除商品房买卖合同前，将作为合同标的物的商品房再行销售给他人。</w:t>
            </w:r>
          </w:p>
        </w:tc>
        <w:tc>
          <w:tcPr>
            <w:tcW w:w="4946"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《商品房销售管理办法》第三十九条</w:t>
            </w:r>
            <w:r>
              <w:rPr>
                <w:rFonts w:ascii="仿宋_GB2312" w:eastAsia="仿宋_GB2312" w:hAnsi="宋体" w:cs="宋体" w:hint="eastAsia"/>
                <w:bCs/>
                <w:kern w:val="0"/>
                <w:sz w:val="24"/>
                <w:szCs w:val="24"/>
              </w:rPr>
              <w:br/>
              <w:t xml:space="preserve">    </w:t>
            </w:r>
            <w:r>
              <w:rPr>
                <w:rFonts w:ascii="仿宋_GB2312" w:eastAsia="仿宋_GB2312" w:hAnsi="宋体" w:cs="宋体" w:hint="eastAsia"/>
                <w:bCs/>
                <w:kern w:val="0"/>
                <w:sz w:val="24"/>
                <w:szCs w:val="24"/>
              </w:rPr>
              <w:t>在未解除商品房买卖合同前，将作为合同标的物的商品房再行销售给他人的，处以警告，责令限期改正，并处</w:t>
            </w:r>
            <w:r>
              <w:rPr>
                <w:rFonts w:ascii="仿宋_GB2312" w:eastAsia="仿宋_GB2312" w:hAnsi="宋体" w:cs="宋体" w:hint="eastAsia"/>
                <w:bCs/>
                <w:kern w:val="0"/>
                <w:sz w:val="24"/>
                <w:szCs w:val="24"/>
              </w:rPr>
              <w:t>2</w:t>
            </w:r>
            <w:r>
              <w:rPr>
                <w:rFonts w:ascii="仿宋_GB2312" w:eastAsia="仿宋_GB2312" w:hAnsi="宋体" w:cs="宋体" w:hint="eastAsia"/>
                <w:bCs/>
                <w:kern w:val="0"/>
                <w:sz w:val="24"/>
                <w:szCs w:val="24"/>
              </w:rPr>
              <w:t>万元以上</w:t>
            </w:r>
            <w:r>
              <w:rPr>
                <w:rFonts w:ascii="仿宋_GB2312" w:eastAsia="仿宋_GB2312" w:hAnsi="宋体" w:cs="宋体" w:hint="eastAsia"/>
                <w:bCs/>
                <w:kern w:val="0"/>
                <w:sz w:val="24"/>
                <w:szCs w:val="24"/>
              </w:rPr>
              <w:t>3</w:t>
            </w:r>
            <w:r>
              <w:rPr>
                <w:rFonts w:ascii="仿宋_GB2312" w:eastAsia="仿宋_GB2312" w:hAnsi="宋体" w:cs="宋体" w:hint="eastAsia"/>
                <w:bCs/>
                <w:kern w:val="0"/>
                <w:sz w:val="24"/>
                <w:szCs w:val="24"/>
              </w:rPr>
              <w:t>万元以下罚款；构成犯罪的，依法追究刑事责任。</w:t>
            </w:r>
          </w:p>
        </w:tc>
        <w:tc>
          <w:tcPr>
            <w:tcW w:w="77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区级</w:t>
            </w:r>
          </w:p>
        </w:tc>
      </w:tr>
      <w:tr w:rsidR="009D2A25">
        <w:trPr>
          <w:trHeight w:val="3241"/>
          <w:jc w:val="center"/>
        </w:trPr>
        <w:tc>
          <w:tcPr>
            <w:tcW w:w="718"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center"/>
              <w:rPr>
                <w:rFonts w:ascii="仿宋_GB2312" w:eastAsia="仿宋_GB2312" w:hAnsi="宋体" w:cs="宋体"/>
                <w:bCs/>
                <w:kern w:val="0"/>
                <w:sz w:val="24"/>
                <w:szCs w:val="24"/>
              </w:rPr>
            </w:pPr>
            <w:r>
              <w:rPr>
                <w:rFonts w:ascii="仿宋_GB2312" w:eastAsia="仿宋_GB2312" w:hAnsi="宋体" w:cs="宋体" w:hint="eastAsia"/>
                <w:bCs/>
                <w:kern w:val="0"/>
                <w:sz w:val="24"/>
                <w:szCs w:val="24"/>
              </w:rPr>
              <w:t>房产市场管理</w:t>
            </w:r>
          </w:p>
        </w:tc>
        <w:tc>
          <w:tcPr>
            <w:tcW w:w="617"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jc w:val="center"/>
              <w:rPr>
                <w:rFonts w:ascii="仿宋_GB2312" w:eastAsia="仿宋_GB2312" w:hAnsi="宋体" w:cs="宋体"/>
                <w:sz w:val="24"/>
                <w:szCs w:val="24"/>
              </w:rPr>
            </w:pPr>
            <w:r>
              <w:rPr>
                <w:rFonts w:ascii="仿宋_GB2312" w:eastAsia="仿宋_GB2312" w:hint="eastAsia"/>
                <w:sz w:val="24"/>
                <w:szCs w:val="24"/>
              </w:rPr>
              <w:t>14</w:t>
            </w:r>
          </w:p>
        </w:tc>
        <w:tc>
          <w:tcPr>
            <w:tcW w:w="2394"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对房地产开发企业未按规定将测绘成果或者需要由其提供的办理房屋权属登记的资料报送房地产行政主管部门的处罚</w:t>
            </w:r>
          </w:p>
        </w:tc>
        <w:tc>
          <w:tcPr>
            <w:tcW w:w="551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《商品房销售管理办法》第三十四条：</w:t>
            </w:r>
            <w:r>
              <w:rPr>
                <w:rFonts w:ascii="仿宋_GB2312" w:eastAsia="仿宋_GB2312" w:hAnsi="宋体" w:cs="宋体" w:hint="eastAsia"/>
                <w:bCs/>
                <w:kern w:val="0"/>
                <w:sz w:val="24"/>
                <w:szCs w:val="24"/>
              </w:rPr>
              <w:br w:type="page"/>
            </w:r>
          </w:p>
          <w:p w:rsidR="009D2A25" w:rsidRDefault="002424E2">
            <w:pPr>
              <w:widowControl/>
              <w:ind w:firstLineChars="200" w:firstLine="480"/>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房地产开发企业应当在商品房交付使用前按项目委托具有房产测绘资格的单位实施测绘，测绘成果报房地产行政主管部门审核后用于房屋权属登记。</w:t>
            </w:r>
            <w:r>
              <w:rPr>
                <w:rFonts w:ascii="仿宋_GB2312" w:eastAsia="仿宋_GB2312" w:hAnsi="宋体" w:cs="宋体" w:hint="eastAsia"/>
                <w:bCs/>
                <w:kern w:val="0"/>
                <w:sz w:val="24"/>
                <w:szCs w:val="24"/>
              </w:rPr>
              <w:br w:type="page"/>
            </w:r>
            <w:r>
              <w:rPr>
                <w:rFonts w:ascii="仿宋_GB2312" w:eastAsia="仿宋_GB2312" w:hAnsi="宋体" w:cs="宋体" w:hint="eastAsia"/>
                <w:bCs/>
                <w:kern w:val="0"/>
                <w:sz w:val="24"/>
                <w:szCs w:val="24"/>
              </w:rPr>
              <w:t xml:space="preserve">　　</w:t>
            </w:r>
          </w:p>
          <w:p w:rsidR="009D2A25" w:rsidRDefault="002424E2">
            <w:pPr>
              <w:widowControl/>
              <w:ind w:firstLineChars="200" w:firstLine="480"/>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房地产开发企业应当在商品房交付使用之日起６０日内，将需要由其提供的办理房屋权属登记的资料报送房屋所在地房地产行政主管部门。</w:t>
            </w:r>
            <w:r>
              <w:rPr>
                <w:rFonts w:ascii="仿宋_GB2312" w:eastAsia="仿宋_GB2312" w:hAnsi="宋体" w:cs="宋体" w:hint="eastAsia"/>
                <w:bCs/>
                <w:kern w:val="0"/>
                <w:sz w:val="24"/>
                <w:szCs w:val="24"/>
              </w:rPr>
              <w:br w:type="page"/>
            </w:r>
            <w:r>
              <w:rPr>
                <w:rFonts w:ascii="仿宋_GB2312" w:eastAsia="仿宋_GB2312" w:hAnsi="宋体" w:cs="宋体" w:hint="eastAsia"/>
                <w:bCs/>
                <w:kern w:val="0"/>
                <w:sz w:val="24"/>
                <w:szCs w:val="24"/>
              </w:rPr>
              <w:t xml:space="preserve">　　</w:t>
            </w:r>
          </w:p>
          <w:p w:rsidR="009D2A25" w:rsidRDefault="002424E2">
            <w:pPr>
              <w:widowControl/>
              <w:ind w:firstLineChars="200" w:firstLine="480"/>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房地产开发企业应当协助商品房买受人办理土地使用权变更和房屋所有权登记手续。</w:t>
            </w:r>
          </w:p>
        </w:tc>
        <w:tc>
          <w:tcPr>
            <w:tcW w:w="4946"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《商品房销售管理办法》第四十一条：</w:t>
            </w:r>
            <w:r>
              <w:rPr>
                <w:rFonts w:ascii="仿宋_GB2312" w:eastAsia="仿宋_GB2312" w:hAnsi="宋体" w:cs="宋体" w:hint="eastAsia"/>
                <w:bCs/>
                <w:kern w:val="0"/>
                <w:sz w:val="24"/>
                <w:szCs w:val="24"/>
              </w:rPr>
              <w:br w:type="page"/>
            </w:r>
          </w:p>
          <w:p w:rsidR="009D2A25" w:rsidRDefault="002424E2">
            <w:pPr>
              <w:widowControl/>
              <w:ind w:firstLineChars="200" w:firstLine="480"/>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房地产开发企业未按规定将测绘成果或者需要由其提供的办理房屋权属登记的资料报送房地产行政主管部门的，处以警告，责令限期改正，并可处以</w:t>
            </w:r>
            <w:r>
              <w:rPr>
                <w:rFonts w:ascii="仿宋_GB2312" w:eastAsia="仿宋_GB2312" w:hAnsi="宋体" w:cs="宋体" w:hint="eastAsia"/>
                <w:bCs/>
                <w:kern w:val="0"/>
                <w:sz w:val="24"/>
                <w:szCs w:val="24"/>
              </w:rPr>
              <w:t>２万元以上３万元以下罚款。</w:t>
            </w:r>
          </w:p>
        </w:tc>
        <w:tc>
          <w:tcPr>
            <w:tcW w:w="77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区级</w:t>
            </w:r>
          </w:p>
        </w:tc>
      </w:tr>
      <w:tr w:rsidR="009D2A25">
        <w:trPr>
          <w:trHeight w:val="702"/>
          <w:jc w:val="center"/>
        </w:trPr>
        <w:tc>
          <w:tcPr>
            <w:tcW w:w="718"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center"/>
              <w:rPr>
                <w:rFonts w:ascii="仿宋_GB2312" w:eastAsia="仿宋_GB2312" w:hAnsi="宋体" w:cs="宋体"/>
                <w:bCs/>
                <w:kern w:val="0"/>
                <w:sz w:val="24"/>
                <w:szCs w:val="24"/>
              </w:rPr>
            </w:pPr>
            <w:r>
              <w:rPr>
                <w:rFonts w:ascii="仿宋_GB2312" w:eastAsia="仿宋_GB2312" w:hAnsi="宋体" w:cs="宋体" w:hint="eastAsia"/>
                <w:bCs/>
                <w:kern w:val="0"/>
                <w:sz w:val="24"/>
                <w:szCs w:val="24"/>
              </w:rPr>
              <w:lastRenderedPageBreak/>
              <w:t>房产市场管理</w:t>
            </w:r>
          </w:p>
        </w:tc>
        <w:tc>
          <w:tcPr>
            <w:tcW w:w="617"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jc w:val="center"/>
              <w:rPr>
                <w:rFonts w:ascii="仿宋_GB2312" w:eastAsia="仿宋_GB2312" w:hAnsi="宋体" w:cs="宋体"/>
                <w:sz w:val="24"/>
                <w:szCs w:val="24"/>
              </w:rPr>
            </w:pPr>
            <w:r>
              <w:rPr>
                <w:rFonts w:ascii="仿宋_GB2312" w:eastAsia="仿宋_GB2312" w:hint="eastAsia"/>
                <w:sz w:val="24"/>
                <w:szCs w:val="24"/>
              </w:rPr>
              <w:t>15</w:t>
            </w:r>
          </w:p>
        </w:tc>
        <w:tc>
          <w:tcPr>
            <w:tcW w:w="2394"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对房地产开发企业未按照规定的现</w:t>
            </w:r>
            <w:proofErr w:type="gramStart"/>
            <w:r>
              <w:rPr>
                <w:rFonts w:ascii="仿宋_GB2312" w:eastAsia="仿宋_GB2312" w:hAnsi="宋体" w:cs="宋体" w:hint="eastAsia"/>
                <w:bCs/>
                <w:kern w:val="0"/>
                <w:sz w:val="24"/>
                <w:szCs w:val="24"/>
              </w:rPr>
              <w:t>售条件现</w:t>
            </w:r>
            <w:proofErr w:type="gramEnd"/>
            <w:r>
              <w:rPr>
                <w:rFonts w:ascii="仿宋_GB2312" w:eastAsia="仿宋_GB2312" w:hAnsi="宋体" w:cs="宋体" w:hint="eastAsia"/>
                <w:bCs/>
                <w:kern w:val="0"/>
                <w:sz w:val="24"/>
                <w:szCs w:val="24"/>
              </w:rPr>
              <w:t>售商品房的处罚</w:t>
            </w:r>
          </w:p>
        </w:tc>
        <w:tc>
          <w:tcPr>
            <w:tcW w:w="551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《商品房销售管理办法》第七条</w:t>
            </w:r>
            <w:r>
              <w:rPr>
                <w:rFonts w:ascii="仿宋_GB2312" w:eastAsia="仿宋_GB2312" w:hAnsi="宋体" w:cs="宋体" w:hint="eastAsia"/>
                <w:bCs/>
                <w:kern w:val="0"/>
                <w:sz w:val="24"/>
                <w:szCs w:val="24"/>
              </w:rPr>
              <w:br/>
              <w:t xml:space="preserve">  </w:t>
            </w:r>
            <w:r>
              <w:rPr>
                <w:rFonts w:ascii="仿宋_GB2312" w:eastAsia="仿宋_GB2312" w:hAnsi="宋体" w:cs="宋体" w:hint="eastAsia"/>
                <w:bCs/>
                <w:kern w:val="0"/>
                <w:sz w:val="24"/>
                <w:szCs w:val="24"/>
              </w:rPr>
              <w:t xml:space="preserve">　商品房现售</w:t>
            </w:r>
            <w:r>
              <w:rPr>
                <w:rFonts w:ascii="仿宋_GB2312" w:eastAsia="仿宋_GB2312" w:hAnsi="宋体" w:cs="宋体" w:hint="eastAsia"/>
                <w:bCs/>
                <w:kern w:val="0"/>
                <w:sz w:val="24"/>
                <w:szCs w:val="24"/>
              </w:rPr>
              <w:t>,</w:t>
            </w:r>
            <w:r>
              <w:rPr>
                <w:rFonts w:ascii="仿宋_GB2312" w:eastAsia="仿宋_GB2312" w:hAnsi="宋体" w:cs="宋体" w:hint="eastAsia"/>
                <w:bCs/>
                <w:kern w:val="0"/>
                <w:sz w:val="24"/>
                <w:szCs w:val="24"/>
              </w:rPr>
              <w:t>应当符合以下条件：</w:t>
            </w:r>
            <w:r>
              <w:rPr>
                <w:rFonts w:ascii="仿宋_GB2312" w:eastAsia="仿宋_GB2312" w:hAnsi="宋体" w:cs="宋体" w:hint="eastAsia"/>
                <w:bCs/>
                <w:kern w:val="0"/>
                <w:sz w:val="24"/>
                <w:szCs w:val="24"/>
              </w:rPr>
              <w:br/>
              <w:t xml:space="preserve">    </w:t>
            </w:r>
            <w:r>
              <w:rPr>
                <w:rFonts w:ascii="仿宋_GB2312" w:eastAsia="仿宋_GB2312" w:hAnsi="宋体" w:cs="宋体" w:hint="eastAsia"/>
                <w:bCs/>
                <w:kern w:val="0"/>
                <w:sz w:val="24"/>
                <w:szCs w:val="24"/>
              </w:rPr>
              <w:t>（一）现售商品房的房地产开发企业应当具有企业法人营业执照和房地产开发企业资质证书；</w:t>
            </w:r>
            <w:r>
              <w:rPr>
                <w:rFonts w:ascii="仿宋_GB2312" w:eastAsia="仿宋_GB2312" w:hAnsi="宋体" w:cs="宋体" w:hint="eastAsia"/>
                <w:bCs/>
                <w:kern w:val="0"/>
                <w:sz w:val="24"/>
                <w:szCs w:val="24"/>
              </w:rPr>
              <w:br/>
              <w:t xml:space="preserve">    </w:t>
            </w:r>
            <w:r>
              <w:rPr>
                <w:rFonts w:ascii="仿宋_GB2312" w:eastAsia="仿宋_GB2312" w:hAnsi="宋体" w:cs="宋体" w:hint="eastAsia"/>
                <w:bCs/>
                <w:kern w:val="0"/>
                <w:sz w:val="24"/>
                <w:szCs w:val="24"/>
              </w:rPr>
              <w:t>（二）取得土地使用权证书或者使用土地的批准文件；</w:t>
            </w:r>
            <w:r>
              <w:rPr>
                <w:rFonts w:ascii="仿宋_GB2312" w:eastAsia="仿宋_GB2312" w:hAnsi="宋体" w:cs="宋体" w:hint="eastAsia"/>
                <w:bCs/>
                <w:kern w:val="0"/>
                <w:sz w:val="24"/>
                <w:szCs w:val="24"/>
              </w:rPr>
              <w:br/>
              <w:t xml:space="preserve">    </w:t>
            </w:r>
            <w:r>
              <w:rPr>
                <w:rFonts w:ascii="仿宋_GB2312" w:eastAsia="仿宋_GB2312" w:hAnsi="宋体" w:cs="宋体" w:hint="eastAsia"/>
                <w:bCs/>
                <w:kern w:val="0"/>
                <w:sz w:val="24"/>
                <w:szCs w:val="24"/>
              </w:rPr>
              <w:t>（三）持有建设工程规划许可证和施工许可证；</w:t>
            </w:r>
            <w:r>
              <w:rPr>
                <w:rFonts w:ascii="仿宋_GB2312" w:eastAsia="仿宋_GB2312" w:hAnsi="宋体" w:cs="宋体" w:hint="eastAsia"/>
                <w:bCs/>
                <w:kern w:val="0"/>
                <w:sz w:val="24"/>
                <w:szCs w:val="24"/>
              </w:rPr>
              <w:br/>
              <w:t xml:space="preserve">    </w:t>
            </w:r>
            <w:r>
              <w:rPr>
                <w:rFonts w:ascii="仿宋_GB2312" w:eastAsia="仿宋_GB2312" w:hAnsi="宋体" w:cs="宋体" w:hint="eastAsia"/>
                <w:bCs/>
                <w:kern w:val="0"/>
                <w:sz w:val="24"/>
                <w:szCs w:val="24"/>
              </w:rPr>
              <w:t>（四）已通过竣工验收；</w:t>
            </w:r>
            <w:r>
              <w:rPr>
                <w:rFonts w:ascii="仿宋_GB2312" w:eastAsia="仿宋_GB2312" w:hAnsi="宋体" w:cs="宋体" w:hint="eastAsia"/>
                <w:bCs/>
                <w:kern w:val="0"/>
                <w:sz w:val="24"/>
                <w:szCs w:val="24"/>
              </w:rPr>
              <w:br/>
              <w:t xml:space="preserve">    </w:t>
            </w:r>
            <w:r>
              <w:rPr>
                <w:rFonts w:ascii="仿宋_GB2312" w:eastAsia="仿宋_GB2312" w:hAnsi="宋体" w:cs="宋体" w:hint="eastAsia"/>
                <w:bCs/>
                <w:kern w:val="0"/>
                <w:sz w:val="24"/>
                <w:szCs w:val="24"/>
              </w:rPr>
              <w:t>（五）拆迁安置已经落实；</w:t>
            </w:r>
            <w:r>
              <w:rPr>
                <w:rFonts w:ascii="仿宋_GB2312" w:eastAsia="仿宋_GB2312" w:hAnsi="宋体" w:cs="宋体" w:hint="eastAsia"/>
                <w:bCs/>
                <w:kern w:val="0"/>
                <w:sz w:val="24"/>
                <w:szCs w:val="24"/>
              </w:rPr>
              <w:br/>
            </w:r>
            <w:r>
              <w:rPr>
                <w:rFonts w:ascii="仿宋_GB2312" w:eastAsia="仿宋_GB2312" w:hAnsi="宋体" w:cs="宋体" w:hint="eastAsia"/>
                <w:bCs/>
                <w:kern w:val="0"/>
                <w:sz w:val="24"/>
                <w:szCs w:val="24"/>
              </w:rPr>
              <w:t xml:space="preserve">    </w:t>
            </w:r>
            <w:r>
              <w:rPr>
                <w:rFonts w:ascii="仿宋_GB2312" w:eastAsia="仿宋_GB2312" w:hAnsi="宋体" w:cs="宋体" w:hint="eastAsia"/>
                <w:bCs/>
                <w:kern w:val="0"/>
                <w:sz w:val="24"/>
                <w:szCs w:val="24"/>
              </w:rPr>
              <w:t>（六）供水、供电、供热、燃气、通讯等配套基础设施具备交付使用条件，其他配套基础设施和公共设施具备交付使用条件或者已确定施工进度和交付日期；</w:t>
            </w:r>
            <w:r>
              <w:rPr>
                <w:rFonts w:ascii="仿宋_GB2312" w:eastAsia="仿宋_GB2312" w:hAnsi="宋体" w:cs="宋体" w:hint="eastAsia"/>
                <w:bCs/>
                <w:kern w:val="0"/>
                <w:sz w:val="24"/>
                <w:szCs w:val="24"/>
              </w:rPr>
              <w:br/>
            </w:r>
            <w:r>
              <w:rPr>
                <w:rFonts w:ascii="仿宋_GB2312" w:eastAsia="仿宋_GB2312" w:hAnsi="宋体" w:cs="宋体" w:hint="eastAsia"/>
                <w:bCs/>
                <w:kern w:val="0"/>
                <w:sz w:val="24"/>
                <w:szCs w:val="24"/>
              </w:rPr>
              <w:t xml:space="preserve">　　（七）物业管理方案已经落实。</w:t>
            </w:r>
          </w:p>
        </w:tc>
        <w:tc>
          <w:tcPr>
            <w:tcW w:w="4946"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《商品房销售管理办法》第四十二条第一款第一项</w:t>
            </w:r>
            <w:r>
              <w:rPr>
                <w:rFonts w:ascii="仿宋_GB2312" w:eastAsia="仿宋_GB2312" w:hAnsi="宋体" w:cs="宋体" w:hint="eastAsia"/>
                <w:bCs/>
                <w:kern w:val="0"/>
                <w:sz w:val="24"/>
                <w:szCs w:val="24"/>
              </w:rPr>
              <w:br/>
              <w:t xml:space="preserve">    </w:t>
            </w:r>
            <w:r>
              <w:rPr>
                <w:rFonts w:ascii="仿宋_GB2312" w:eastAsia="仿宋_GB2312" w:hAnsi="宋体" w:cs="宋体" w:hint="eastAsia"/>
                <w:bCs/>
                <w:kern w:val="0"/>
                <w:sz w:val="24"/>
                <w:szCs w:val="24"/>
              </w:rPr>
              <w:t>房地产开发企业在销售商品房中有下列行为之一的，处以警告，责令限期改正，并可处以</w:t>
            </w:r>
            <w:r>
              <w:rPr>
                <w:rFonts w:ascii="仿宋_GB2312" w:eastAsia="仿宋_GB2312" w:hAnsi="宋体" w:cs="宋体" w:hint="eastAsia"/>
                <w:bCs/>
                <w:kern w:val="0"/>
                <w:sz w:val="24"/>
                <w:szCs w:val="24"/>
              </w:rPr>
              <w:t>1</w:t>
            </w:r>
            <w:r>
              <w:rPr>
                <w:rFonts w:ascii="仿宋_GB2312" w:eastAsia="仿宋_GB2312" w:hAnsi="宋体" w:cs="宋体" w:hint="eastAsia"/>
                <w:bCs/>
                <w:kern w:val="0"/>
                <w:sz w:val="24"/>
                <w:szCs w:val="24"/>
              </w:rPr>
              <w:t>万元以上</w:t>
            </w:r>
            <w:r>
              <w:rPr>
                <w:rFonts w:ascii="仿宋_GB2312" w:eastAsia="仿宋_GB2312" w:hAnsi="宋体" w:cs="宋体" w:hint="eastAsia"/>
                <w:bCs/>
                <w:kern w:val="0"/>
                <w:sz w:val="24"/>
                <w:szCs w:val="24"/>
              </w:rPr>
              <w:t>3</w:t>
            </w:r>
            <w:r>
              <w:rPr>
                <w:rFonts w:ascii="仿宋_GB2312" w:eastAsia="仿宋_GB2312" w:hAnsi="宋体" w:cs="宋体" w:hint="eastAsia"/>
                <w:bCs/>
                <w:kern w:val="0"/>
                <w:sz w:val="24"/>
                <w:szCs w:val="24"/>
              </w:rPr>
              <w:t>万元以下罚款。</w:t>
            </w:r>
            <w:r>
              <w:rPr>
                <w:rFonts w:ascii="仿宋_GB2312" w:eastAsia="仿宋_GB2312" w:hAnsi="宋体" w:cs="宋体" w:hint="eastAsia"/>
                <w:bCs/>
                <w:kern w:val="0"/>
                <w:sz w:val="24"/>
                <w:szCs w:val="24"/>
              </w:rPr>
              <w:br/>
              <w:t xml:space="preserve">    </w:t>
            </w:r>
            <w:r>
              <w:rPr>
                <w:rFonts w:ascii="仿宋_GB2312" w:eastAsia="仿宋_GB2312" w:hAnsi="宋体" w:cs="宋体" w:hint="eastAsia"/>
                <w:bCs/>
                <w:kern w:val="0"/>
                <w:sz w:val="24"/>
                <w:szCs w:val="24"/>
              </w:rPr>
              <w:t>（一）未按照规定的现</w:t>
            </w:r>
            <w:proofErr w:type="gramStart"/>
            <w:r>
              <w:rPr>
                <w:rFonts w:ascii="仿宋_GB2312" w:eastAsia="仿宋_GB2312" w:hAnsi="宋体" w:cs="宋体" w:hint="eastAsia"/>
                <w:bCs/>
                <w:kern w:val="0"/>
                <w:sz w:val="24"/>
                <w:szCs w:val="24"/>
              </w:rPr>
              <w:t>售条件现</w:t>
            </w:r>
            <w:proofErr w:type="gramEnd"/>
            <w:r>
              <w:rPr>
                <w:rFonts w:ascii="仿宋_GB2312" w:eastAsia="仿宋_GB2312" w:hAnsi="宋体" w:cs="宋体" w:hint="eastAsia"/>
                <w:bCs/>
                <w:kern w:val="0"/>
                <w:sz w:val="24"/>
                <w:szCs w:val="24"/>
              </w:rPr>
              <w:t>售商品房的；</w:t>
            </w:r>
          </w:p>
        </w:tc>
        <w:tc>
          <w:tcPr>
            <w:tcW w:w="77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区级</w:t>
            </w:r>
          </w:p>
        </w:tc>
      </w:tr>
      <w:tr w:rsidR="009D2A25">
        <w:trPr>
          <w:trHeight w:val="702"/>
          <w:jc w:val="center"/>
        </w:trPr>
        <w:tc>
          <w:tcPr>
            <w:tcW w:w="718"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center"/>
              <w:rPr>
                <w:rFonts w:ascii="仿宋_GB2312" w:eastAsia="仿宋_GB2312" w:hAnsi="宋体" w:cs="宋体"/>
                <w:bCs/>
                <w:kern w:val="0"/>
                <w:sz w:val="24"/>
                <w:szCs w:val="24"/>
              </w:rPr>
            </w:pPr>
            <w:r>
              <w:rPr>
                <w:rFonts w:ascii="仿宋_GB2312" w:eastAsia="仿宋_GB2312" w:hAnsi="宋体" w:cs="宋体" w:hint="eastAsia"/>
                <w:bCs/>
                <w:kern w:val="0"/>
                <w:sz w:val="24"/>
                <w:szCs w:val="24"/>
              </w:rPr>
              <w:t>房产市场管理</w:t>
            </w:r>
          </w:p>
        </w:tc>
        <w:tc>
          <w:tcPr>
            <w:tcW w:w="617"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jc w:val="center"/>
              <w:rPr>
                <w:rFonts w:ascii="仿宋_GB2312" w:eastAsia="仿宋_GB2312" w:hAnsi="宋体" w:cs="宋体"/>
                <w:sz w:val="24"/>
                <w:szCs w:val="24"/>
              </w:rPr>
            </w:pPr>
            <w:r>
              <w:rPr>
                <w:rFonts w:ascii="仿宋_GB2312" w:eastAsia="仿宋_GB2312" w:hint="eastAsia"/>
                <w:sz w:val="24"/>
                <w:szCs w:val="24"/>
              </w:rPr>
              <w:t>16</w:t>
            </w:r>
          </w:p>
        </w:tc>
        <w:tc>
          <w:tcPr>
            <w:tcW w:w="2394"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对房地产开发企业未按照规定在商品房现售前将房地产开发项目手册及符合商品房现</w:t>
            </w:r>
            <w:proofErr w:type="gramStart"/>
            <w:r>
              <w:rPr>
                <w:rFonts w:ascii="仿宋_GB2312" w:eastAsia="仿宋_GB2312" w:hAnsi="宋体" w:cs="宋体" w:hint="eastAsia"/>
                <w:bCs/>
                <w:kern w:val="0"/>
                <w:sz w:val="24"/>
                <w:szCs w:val="24"/>
              </w:rPr>
              <w:t>售条件</w:t>
            </w:r>
            <w:proofErr w:type="gramEnd"/>
            <w:r>
              <w:rPr>
                <w:rFonts w:ascii="仿宋_GB2312" w:eastAsia="仿宋_GB2312" w:hAnsi="宋体" w:cs="宋体" w:hint="eastAsia"/>
                <w:bCs/>
                <w:kern w:val="0"/>
                <w:sz w:val="24"/>
                <w:szCs w:val="24"/>
              </w:rPr>
              <w:t>的有关证明文件报送房地产开发主管部门备案的处罚</w:t>
            </w:r>
          </w:p>
        </w:tc>
        <w:tc>
          <w:tcPr>
            <w:tcW w:w="551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《商品房销售管理办法》第八条</w:t>
            </w:r>
            <w:r>
              <w:rPr>
                <w:rFonts w:ascii="仿宋_GB2312" w:eastAsia="仿宋_GB2312" w:hAnsi="宋体" w:cs="宋体" w:hint="eastAsia"/>
                <w:bCs/>
                <w:kern w:val="0"/>
                <w:sz w:val="24"/>
                <w:szCs w:val="24"/>
              </w:rPr>
              <w:br w:type="page"/>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t xml:space="preserve">  </w:t>
            </w:r>
            <w:r>
              <w:rPr>
                <w:rFonts w:ascii="仿宋_GB2312" w:eastAsia="仿宋_GB2312" w:hAnsi="宋体" w:cs="宋体" w:hint="eastAsia"/>
                <w:bCs/>
                <w:kern w:val="0"/>
                <w:sz w:val="24"/>
                <w:szCs w:val="24"/>
              </w:rPr>
              <w:t xml:space="preserve">　房地产开发企业应当在商品房现售前将房地产开发项目手册及符合商品房现</w:t>
            </w:r>
            <w:proofErr w:type="gramStart"/>
            <w:r>
              <w:rPr>
                <w:rFonts w:ascii="仿宋_GB2312" w:eastAsia="仿宋_GB2312" w:hAnsi="宋体" w:cs="宋体" w:hint="eastAsia"/>
                <w:bCs/>
                <w:kern w:val="0"/>
                <w:sz w:val="24"/>
                <w:szCs w:val="24"/>
              </w:rPr>
              <w:t>售条件</w:t>
            </w:r>
            <w:proofErr w:type="gramEnd"/>
            <w:r>
              <w:rPr>
                <w:rFonts w:ascii="仿宋_GB2312" w:eastAsia="仿宋_GB2312" w:hAnsi="宋体" w:cs="宋体" w:hint="eastAsia"/>
                <w:bCs/>
                <w:kern w:val="0"/>
                <w:sz w:val="24"/>
                <w:szCs w:val="24"/>
              </w:rPr>
              <w:t>的有关证明文件报送房地产开发主管部门备案。</w:t>
            </w:r>
          </w:p>
        </w:tc>
        <w:tc>
          <w:tcPr>
            <w:tcW w:w="4946"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《商品房销售管理办法》第四十二条第一款第二项</w:t>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t xml:space="preserve"> </w:t>
            </w:r>
            <w:r>
              <w:rPr>
                <w:rFonts w:ascii="仿宋_GB2312" w:eastAsia="仿宋_GB2312" w:hAnsi="宋体" w:cs="宋体" w:hint="eastAsia"/>
                <w:bCs/>
                <w:kern w:val="0"/>
                <w:sz w:val="24"/>
                <w:szCs w:val="24"/>
              </w:rPr>
              <w:br w:type="page"/>
              <w:t xml:space="preserve">    </w:t>
            </w:r>
            <w:r>
              <w:rPr>
                <w:rFonts w:ascii="仿宋_GB2312" w:eastAsia="仿宋_GB2312" w:hAnsi="宋体" w:cs="宋体" w:hint="eastAsia"/>
                <w:bCs/>
                <w:kern w:val="0"/>
                <w:sz w:val="24"/>
                <w:szCs w:val="24"/>
              </w:rPr>
              <w:t>房地产开发企业在销售商品房中有下列行为之一的，处以警告，责令限期改正，并可处以</w:t>
            </w:r>
            <w:r>
              <w:rPr>
                <w:rFonts w:ascii="仿宋_GB2312" w:eastAsia="仿宋_GB2312" w:hAnsi="宋体" w:cs="宋体" w:hint="eastAsia"/>
                <w:bCs/>
                <w:kern w:val="0"/>
                <w:sz w:val="24"/>
                <w:szCs w:val="24"/>
              </w:rPr>
              <w:t>1</w:t>
            </w:r>
            <w:r>
              <w:rPr>
                <w:rFonts w:ascii="仿宋_GB2312" w:eastAsia="仿宋_GB2312" w:hAnsi="宋体" w:cs="宋体" w:hint="eastAsia"/>
                <w:bCs/>
                <w:kern w:val="0"/>
                <w:sz w:val="24"/>
                <w:szCs w:val="24"/>
              </w:rPr>
              <w:t>万元以上</w:t>
            </w:r>
            <w:r>
              <w:rPr>
                <w:rFonts w:ascii="仿宋_GB2312" w:eastAsia="仿宋_GB2312" w:hAnsi="宋体" w:cs="宋体" w:hint="eastAsia"/>
                <w:bCs/>
                <w:kern w:val="0"/>
                <w:sz w:val="24"/>
                <w:szCs w:val="24"/>
              </w:rPr>
              <w:t>3</w:t>
            </w:r>
            <w:r>
              <w:rPr>
                <w:rFonts w:ascii="仿宋_GB2312" w:eastAsia="仿宋_GB2312" w:hAnsi="宋体" w:cs="宋体" w:hint="eastAsia"/>
                <w:bCs/>
                <w:kern w:val="0"/>
                <w:sz w:val="24"/>
                <w:szCs w:val="24"/>
              </w:rPr>
              <w:t>万元以下罚款</w:t>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br w:type="page"/>
              <w:t xml:space="preserve">    </w:t>
            </w:r>
            <w:r>
              <w:rPr>
                <w:rFonts w:ascii="仿宋_GB2312" w:eastAsia="仿宋_GB2312" w:hAnsi="宋体" w:cs="宋体" w:hint="eastAsia"/>
                <w:bCs/>
                <w:kern w:val="0"/>
                <w:sz w:val="24"/>
                <w:szCs w:val="24"/>
              </w:rPr>
              <w:t>（二）未按照规定在商品房现售前将房地产开发项目手册及符合商</w:t>
            </w:r>
            <w:r>
              <w:rPr>
                <w:rFonts w:ascii="仿宋_GB2312" w:eastAsia="仿宋_GB2312" w:hAnsi="宋体" w:cs="宋体" w:hint="eastAsia"/>
                <w:bCs/>
                <w:kern w:val="0"/>
                <w:sz w:val="24"/>
                <w:szCs w:val="24"/>
              </w:rPr>
              <w:t>品房现</w:t>
            </w:r>
            <w:proofErr w:type="gramStart"/>
            <w:r>
              <w:rPr>
                <w:rFonts w:ascii="仿宋_GB2312" w:eastAsia="仿宋_GB2312" w:hAnsi="宋体" w:cs="宋体" w:hint="eastAsia"/>
                <w:bCs/>
                <w:kern w:val="0"/>
                <w:sz w:val="24"/>
                <w:szCs w:val="24"/>
              </w:rPr>
              <w:t>售条件</w:t>
            </w:r>
            <w:proofErr w:type="gramEnd"/>
            <w:r>
              <w:rPr>
                <w:rFonts w:ascii="仿宋_GB2312" w:eastAsia="仿宋_GB2312" w:hAnsi="宋体" w:cs="宋体" w:hint="eastAsia"/>
                <w:bCs/>
                <w:kern w:val="0"/>
                <w:sz w:val="24"/>
                <w:szCs w:val="24"/>
              </w:rPr>
              <w:t>的有关证明文件报送房地产开发主管部门备案的；</w:t>
            </w:r>
          </w:p>
        </w:tc>
        <w:tc>
          <w:tcPr>
            <w:tcW w:w="77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区级</w:t>
            </w:r>
          </w:p>
        </w:tc>
      </w:tr>
      <w:tr w:rsidR="009D2A25">
        <w:trPr>
          <w:trHeight w:val="702"/>
          <w:jc w:val="center"/>
        </w:trPr>
        <w:tc>
          <w:tcPr>
            <w:tcW w:w="718"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center"/>
              <w:rPr>
                <w:rFonts w:ascii="仿宋_GB2312" w:eastAsia="仿宋_GB2312" w:hAnsi="宋体" w:cs="宋体"/>
                <w:bCs/>
                <w:kern w:val="0"/>
                <w:sz w:val="24"/>
                <w:szCs w:val="24"/>
              </w:rPr>
            </w:pPr>
            <w:r>
              <w:rPr>
                <w:rFonts w:ascii="仿宋_GB2312" w:eastAsia="仿宋_GB2312" w:hAnsi="宋体" w:cs="宋体" w:hint="eastAsia"/>
                <w:bCs/>
                <w:kern w:val="0"/>
                <w:sz w:val="24"/>
                <w:szCs w:val="24"/>
              </w:rPr>
              <w:t>房产市场管理</w:t>
            </w:r>
          </w:p>
        </w:tc>
        <w:tc>
          <w:tcPr>
            <w:tcW w:w="617"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jc w:val="center"/>
              <w:rPr>
                <w:rFonts w:ascii="仿宋_GB2312" w:eastAsia="仿宋_GB2312" w:hAnsi="宋体" w:cs="宋体"/>
                <w:sz w:val="24"/>
                <w:szCs w:val="24"/>
              </w:rPr>
            </w:pPr>
            <w:r>
              <w:rPr>
                <w:rFonts w:ascii="仿宋_GB2312" w:eastAsia="仿宋_GB2312" w:hint="eastAsia"/>
                <w:sz w:val="24"/>
                <w:szCs w:val="24"/>
              </w:rPr>
              <w:t>17</w:t>
            </w:r>
          </w:p>
        </w:tc>
        <w:tc>
          <w:tcPr>
            <w:tcW w:w="2394"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对房地产开发企业返本销售或者变相返本销售商品房的处罚</w:t>
            </w:r>
          </w:p>
        </w:tc>
        <w:tc>
          <w:tcPr>
            <w:tcW w:w="551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《商品房销售管理办法》第十一条第一款</w:t>
            </w:r>
            <w:r>
              <w:rPr>
                <w:rFonts w:ascii="仿宋_GB2312" w:eastAsia="仿宋_GB2312" w:hAnsi="宋体" w:cs="宋体" w:hint="eastAsia"/>
                <w:bCs/>
                <w:kern w:val="0"/>
                <w:sz w:val="24"/>
                <w:szCs w:val="24"/>
              </w:rPr>
              <w:br/>
              <w:t xml:space="preserve">  </w:t>
            </w:r>
            <w:r>
              <w:rPr>
                <w:rFonts w:ascii="仿宋_GB2312" w:eastAsia="仿宋_GB2312" w:hAnsi="宋体" w:cs="宋体" w:hint="eastAsia"/>
                <w:bCs/>
                <w:kern w:val="0"/>
                <w:sz w:val="24"/>
                <w:szCs w:val="24"/>
              </w:rPr>
              <w:t xml:space="preserve">　房地产开发企业不得采取返本销售或者变相返本销售的方式销售商品房。</w:t>
            </w:r>
          </w:p>
        </w:tc>
        <w:tc>
          <w:tcPr>
            <w:tcW w:w="4946"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《商品房销售管理办法》第四十二条第一款第三项</w:t>
            </w:r>
            <w:r>
              <w:rPr>
                <w:rFonts w:ascii="仿宋_GB2312" w:eastAsia="仿宋_GB2312" w:hAnsi="宋体" w:cs="宋体" w:hint="eastAsia"/>
                <w:bCs/>
                <w:kern w:val="0"/>
                <w:sz w:val="24"/>
                <w:szCs w:val="24"/>
              </w:rPr>
              <w:br/>
              <w:t xml:space="preserve">    </w:t>
            </w:r>
            <w:r>
              <w:rPr>
                <w:rFonts w:ascii="仿宋_GB2312" w:eastAsia="仿宋_GB2312" w:hAnsi="宋体" w:cs="宋体" w:hint="eastAsia"/>
                <w:bCs/>
                <w:kern w:val="0"/>
                <w:sz w:val="24"/>
                <w:szCs w:val="24"/>
              </w:rPr>
              <w:t>房地产开发企业在销售商品房中有下列行为之一的，处以警告，责令限期改正，并可处以</w:t>
            </w:r>
            <w:r>
              <w:rPr>
                <w:rFonts w:ascii="仿宋_GB2312" w:eastAsia="仿宋_GB2312" w:hAnsi="宋体" w:cs="宋体" w:hint="eastAsia"/>
                <w:bCs/>
                <w:kern w:val="0"/>
                <w:sz w:val="24"/>
                <w:szCs w:val="24"/>
              </w:rPr>
              <w:t>1</w:t>
            </w:r>
            <w:r>
              <w:rPr>
                <w:rFonts w:ascii="仿宋_GB2312" w:eastAsia="仿宋_GB2312" w:hAnsi="宋体" w:cs="宋体" w:hint="eastAsia"/>
                <w:bCs/>
                <w:kern w:val="0"/>
                <w:sz w:val="24"/>
                <w:szCs w:val="24"/>
              </w:rPr>
              <w:t>万元以上</w:t>
            </w:r>
            <w:r>
              <w:rPr>
                <w:rFonts w:ascii="仿宋_GB2312" w:eastAsia="仿宋_GB2312" w:hAnsi="宋体" w:cs="宋体" w:hint="eastAsia"/>
                <w:bCs/>
                <w:kern w:val="0"/>
                <w:sz w:val="24"/>
                <w:szCs w:val="24"/>
              </w:rPr>
              <w:t>3</w:t>
            </w:r>
            <w:r>
              <w:rPr>
                <w:rFonts w:ascii="仿宋_GB2312" w:eastAsia="仿宋_GB2312" w:hAnsi="宋体" w:cs="宋体" w:hint="eastAsia"/>
                <w:bCs/>
                <w:kern w:val="0"/>
                <w:sz w:val="24"/>
                <w:szCs w:val="24"/>
              </w:rPr>
              <w:t>万元以下罚款。</w:t>
            </w:r>
            <w:r>
              <w:rPr>
                <w:rFonts w:ascii="仿宋_GB2312" w:eastAsia="仿宋_GB2312" w:hAnsi="宋体" w:cs="宋体" w:hint="eastAsia"/>
                <w:bCs/>
                <w:kern w:val="0"/>
                <w:sz w:val="24"/>
                <w:szCs w:val="24"/>
              </w:rPr>
              <w:br/>
              <w:t xml:space="preserve">    </w:t>
            </w:r>
            <w:r>
              <w:rPr>
                <w:rFonts w:ascii="仿宋_GB2312" w:eastAsia="仿宋_GB2312" w:hAnsi="宋体" w:cs="宋体" w:hint="eastAsia"/>
                <w:bCs/>
                <w:kern w:val="0"/>
                <w:sz w:val="24"/>
                <w:szCs w:val="24"/>
              </w:rPr>
              <w:t>（三）返本销售或者变相返本销售商品房的；</w:t>
            </w:r>
            <w:r>
              <w:rPr>
                <w:rFonts w:ascii="仿宋_GB2312" w:eastAsia="仿宋_GB2312" w:hAnsi="宋体" w:cs="宋体" w:hint="eastAsia"/>
                <w:bCs/>
                <w:kern w:val="0"/>
                <w:sz w:val="24"/>
                <w:szCs w:val="24"/>
              </w:rPr>
              <w:t xml:space="preserve">  </w:t>
            </w:r>
          </w:p>
        </w:tc>
        <w:tc>
          <w:tcPr>
            <w:tcW w:w="77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区级</w:t>
            </w:r>
          </w:p>
        </w:tc>
      </w:tr>
      <w:tr w:rsidR="009D2A25">
        <w:trPr>
          <w:trHeight w:val="702"/>
          <w:jc w:val="center"/>
        </w:trPr>
        <w:tc>
          <w:tcPr>
            <w:tcW w:w="718"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center"/>
              <w:rPr>
                <w:rFonts w:ascii="仿宋_GB2312" w:eastAsia="仿宋_GB2312" w:hAnsi="宋体" w:cs="宋体"/>
                <w:bCs/>
                <w:kern w:val="0"/>
                <w:sz w:val="24"/>
                <w:szCs w:val="24"/>
              </w:rPr>
            </w:pPr>
            <w:r>
              <w:rPr>
                <w:rFonts w:ascii="仿宋_GB2312" w:eastAsia="仿宋_GB2312" w:hAnsi="宋体" w:cs="宋体" w:hint="eastAsia"/>
                <w:bCs/>
                <w:kern w:val="0"/>
                <w:sz w:val="24"/>
                <w:szCs w:val="24"/>
              </w:rPr>
              <w:lastRenderedPageBreak/>
              <w:t>房产市场管理</w:t>
            </w:r>
          </w:p>
        </w:tc>
        <w:tc>
          <w:tcPr>
            <w:tcW w:w="617"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jc w:val="center"/>
              <w:rPr>
                <w:rFonts w:ascii="仿宋_GB2312" w:eastAsia="仿宋_GB2312" w:hAnsi="宋体" w:cs="宋体"/>
                <w:sz w:val="24"/>
                <w:szCs w:val="24"/>
              </w:rPr>
            </w:pPr>
            <w:r>
              <w:rPr>
                <w:rFonts w:ascii="仿宋_GB2312" w:eastAsia="仿宋_GB2312" w:hint="eastAsia"/>
                <w:sz w:val="24"/>
                <w:szCs w:val="24"/>
              </w:rPr>
              <w:t>18</w:t>
            </w:r>
          </w:p>
        </w:tc>
        <w:tc>
          <w:tcPr>
            <w:tcW w:w="2394"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对房地产开发企业采取售后包租或者变相售后包租方式销售未竣工商品房的处罚</w:t>
            </w:r>
          </w:p>
        </w:tc>
        <w:tc>
          <w:tcPr>
            <w:tcW w:w="551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《商品房销售管理办法》第十一条第二款</w:t>
            </w:r>
            <w:r>
              <w:rPr>
                <w:rFonts w:ascii="仿宋_GB2312" w:eastAsia="仿宋_GB2312" w:hAnsi="宋体" w:cs="宋体" w:hint="eastAsia"/>
                <w:bCs/>
                <w:kern w:val="0"/>
                <w:sz w:val="24"/>
                <w:szCs w:val="24"/>
              </w:rPr>
              <w:br/>
              <w:t xml:space="preserve">    </w:t>
            </w:r>
            <w:r>
              <w:rPr>
                <w:rFonts w:ascii="仿宋_GB2312" w:eastAsia="仿宋_GB2312" w:hAnsi="宋体" w:cs="宋体" w:hint="eastAsia"/>
                <w:bCs/>
                <w:kern w:val="0"/>
                <w:sz w:val="24"/>
                <w:szCs w:val="24"/>
              </w:rPr>
              <w:t>房地产开发企业不得采取售后包租或者变相售后包租的方式销售未竣工商品房。</w:t>
            </w:r>
          </w:p>
        </w:tc>
        <w:tc>
          <w:tcPr>
            <w:tcW w:w="4946"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《商品房销售管理办法》第四十二条第一款第四项</w:t>
            </w:r>
            <w:r>
              <w:rPr>
                <w:rFonts w:ascii="仿宋_GB2312" w:eastAsia="仿宋_GB2312" w:hAnsi="宋体" w:cs="宋体" w:hint="eastAsia"/>
                <w:bCs/>
                <w:kern w:val="0"/>
                <w:sz w:val="24"/>
                <w:szCs w:val="24"/>
              </w:rPr>
              <w:br/>
              <w:t xml:space="preserve">    </w:t>
            </w:r>
            <w:r>
              <w:rPr>
                <w:rFonts w:ascii="仿宋_GB2312" w:eastAsia="仿宋_GB2312" w:hAnsi="宋体" w:cs="宋体" w:hint="eastAsia"/>
                <w:bCs/>
                <w:kern w:val="0"/>
                <w:sz w:val="24"/>
                <w:szCs w:val="24"/>
              </w:rPr>
              <w:t>房地产开发企业在销售商品房中有下列行为之一的，处以警告，责令限期改正，并可处以</w:t>
            </w:r>
            <w:r>
              <w:rPr>
                <w:rFonts w:ascii="仿宋_GB2312" w:eastAsia="仿宋_GB2312" w:hAnsi="宋体" w:cs="宋体" w:hint="eastAsia"/>
                <w:bCs/>
                <w:kern w:val="0"/>
                <w:sz w:val="24"/>
                <w:szCs w:val="24"/>
              </w:rPr>
              <w:t>1</w:t>
            </w:r>
            <w:r>
              <w:rPr>
                <w:rFonts w:ascii="仿宋_GB2312" w:eastAsia="仿宋_GB2312" w:hAnsi="宋体" w:cs="宋体" w:hint="eastAsia"/>
                <w:bCs/>
                <w:kern w:val="0"/>
                <w:sz w:val="24"/>
                <w:szCs w:val="24"/>
              </w:rPr>
              <w:t>万元以上</w:t>
            </w:r>
            <w:r>
              <w:rPr>
                <w:rFonts w:ascii="仿宋_GB2312" w:eastAsia="仿宋_GB2312" w:hAnsi="宋体" w:cs="宋体" w:hint="eastAsia"/>
                <w:bCs/>
                <w:kern w:val="0"/>
                <w:sz w:val="24"/>
                <w:szCs w:val="24"/>
              </w:rPr>
              <w:t>3</w:t>
            </w:r>
            <w:r>
              <w:rPr>
                <w:rFonts w:ascii="仿宋_GB2312" w:eastAsia="仿宋_GB2312" w:hAnsi="宋体" w:cs="宋体" w:hint="eastAsia"/>
                <w:bCs/>
                <w:kern w:val="0"/>
                <w:sz w:val="24"/>
                <w:szCs w:val="24"/>
              </w:rPr>
              <w:t>万元以下罚款。</w:t>
            </w:r>
            <w:r>
              <w:rPr>
                <w:rFonts w:ascii="仿宋_GB2312" w:eastAsia="仿宋_GB2312" w:hAnsi="宋体" w:cs="宋体" w:hint="eastAsia"/>
                <w:bCs/>
                <w:kern w:val="0"/>
                <w:sz w:val="24"/>
                <w:szCs w:val="24"/>
              </w:rPr>
              <w:br/>
              <w:t xml:space="preserve">    </w:t>
            </w:r>
            <w:r>
              <w:rPr>
                <w:rFonts w:ascii="仿宋_GB2312" w:eastAsia="仿宋_GB2312" w:hAnsi="宋体" w:cs="宋体" w:hint="eastAsia"/>
                <w:bCs/>
                <w:kern w:val="0"/>
                <w:sz w:val="24"/>
                <w:szCs w:val="24"/>
              </w:rPr>
              <w:t>（四）采取售后包租或者变相售后包租方式销售未竣工商品房的；</w:t>
            </w:r>
          </w:p>
        </w:tc>
        <w:tc>
          <w:tcPr>
            <w:tcW w:w="77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区级</w:t>
            </w:r>
          </w:p>
        </w:tc>
      </w:tr>
      <w:tr w:rsidR="009D2A25">
        <w:trPr>
          <w:trHeight w:val="702"/>
          <w:jc w:val="center"/>
        </w:trPr>
        <w:tc>
          <w:tcPr>
            <w:tcW w:w="718"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center"/>
              <w:rPr>
                <w:rFonts w:ascii="仿宋_GB2312" w:eastAsia="仿宋_GB2312" w:hAnsi="宋体" w:cs="宋体"/>
                <w:bCs/>
                <w:kern w:val="0"/>
                <w:sz w:val="24"/>
                <w:szCs w:val="24"/>
              </w:rPr>
            </w:pPr>
            <w:r>
              <w:rPr>
                <w:rFonts w:ascii="仿宋_GB2312" w:eastAsia="仿宋_GB2312" w:hAnsi="宋体" w:cs="宋体" w:hint="eastAsia"/>
                <w:bCs/>
                <w:kern w:val="0"/>
                <w:sz w:val="24"/>
                <w:szCs w:val="24"/>
              </w:rPr>
              <w:t>房产市场管理</w:t>
            </w:r>
          </w:p>
        </w:tc>
        <w:tc>
          <w:tcPr>
            <w:tcW w:w="617"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jc w:val="center"/>
              <w:rPr>
                <w:rFonts w:ascii="仿宋_GB2312" w:eastAsia="仿宋_GB2312" w:hAnsi="宋体" w:cs="宋体"/>
                <w:sz w:val="24"/>
                <w:szCs w:val="24"/>
              </w:rPr>
            </w:pPr>
            <w:r>
              <w:rPr>
                <w:rFonts w:ascii="仿宋_GB2312" w:eastAsia="仿宋_GB2312" w:hint="eastAsia"/>
                <w:sz w:val="24"/>
                <w:szCs w:val="24"/>
              </w:rPr>
              <w:t>19</w:t>
            </w:r>
          </w:p>
        </w:tc>
        <w:tc>
          <w:tcPr>
            <w:tcW w:w="2394"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对房地产开发企业分割拆零销售商品住宅的处罚</w:t>
            </w:r>
          </w:p>
        </w:tc>
        <w:tc>
          <w:tcPr>
            <w:tcW w:w="551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《商品房销售管理办法》第十二条</w:t>
            </w:r>
            <w:r>
              <w:rPr>
                <w:rFonts w:ascii="仿宋_GB2312" w:eastAsia="仿宋_GB2312" w:hAnsi="宋体" w:cs="宋体" w:hint="eastAsia"/>
                <w:bCs/>
                <w:kern w:val="0"/>
                <w:sz w:val="24"/>
                <w:szCs w:val="24"/>
              </w:rPr>
              <w:br w:type="page"/>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t xml:space="preserve">  </w:t>
            </w:r>
            <w:r>
              <w:rPr>
                <w:rFonts w:ascii="仿宋_GB2312" w:eastAsia="仿宋_GB2312" w:hAnsi="宋体" w:cs="宋体" w:hint="eastAsia"/>
                <w:bCs/>
                <w:kern w:val="0"/>
                <w:sz w:val="24"/>
                <w:szCs w:val="24"/>
              </w:rPr>
              <w:t xml:space="preserve">　商品住宅按套销售，不得分割拆零销售。</w:t>
            </w:r>
          </w:p>
        </w:tc>
        <w:tc>
          <w:tcPr>
            <w:tcW w:w="4946"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《商品房销售管理办法》第四十二条第一款第五项</w:t>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br w:type="page"/>
              <w:t xml:space="preserve">    </w:t>
            </w:r>
            <w:r>
              <w:rPr>
                <w:rFonts w:ascii="仿宋_GB2312" w:eastAsia="仿宋_GB2312" w:hAnsi="宋体" w:cs="宋体" w:hint="eastAsia"/>
                <w:bCs/>
                <w:kern w:val="0"/>
                <w:sz w:val="24"/>
                <w:szCs w:val="24"/>
              </w:rPr>
              <w:t>房地产开发企业在销售商品房中有下列行为之一的，处以警告，责令限期改正，并可处以</w:t>
            </w:r>
            <w:r>
              <w:rPr>
                <w:rFonts w:ascii="仿宋_GB2312" w:eastAsia="仿宋_GB2312" w:hAnsi="宋体" w:cs="宋体" w:hint="eastAsia"/>
                <w:bCs/>
                <w:kern w:val="0"/>
                <w:sz w:val="24"/>
                <w:szCs w:val="24"/>
              </w:rPr>
              <w:t>1</w:t>
            </w:r>
            <w:r>
              <w:rPr>
                <w:rFonts w:ascii="仿宋_GB2312" w:eastAsia="仿宋_GB2312" w:hAnsi="宋体" w:cs="宋体" w:hint="eastAsia"/>
                <w:bCs/>
                <w:kern w:val="0"/>
                <w:sz w:val="24"/>
                <w:szCs w:val="24"/>
              </w:rPr>
              <w:t>万元以上</w:t>
            </w:r>
            <w:r>
              <w:rPr>
                <w:rFonts w:ascii="仿宋_GB2312" w:eastAsia="仿宋_GB2312" w:hAnsi="宋体" w:cs="宋体" w:hint="eastAsia"/>
                <w:bCs/>
                <w:kern w:val="0"/>
                <w:sz w:val="24"/>
                <w:szCs w:val="24"/>
              </w:rPr>
              <w:t>3</w:t>
            </w:r>
            <w:r>
              <w:rPr>
                <w:rFonts w:ascii="仿宋_GB2312" w:eastAsia="仿宋_GB2312" w:hAnsi="宋体" w:cs="宋体" w:hint="eastAsia"/>
                <w:bCs/>
                <w:kern w:val="0"/>
                <w:sz w:val="24"/>
                <w:szCs w:val="24"/>
              </w:rPr>
              <w:t>万元以下罚款。</w:t>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t xml:space="preserve">   </w:t>
            </w:r>
            <w:r>
              <w:rPr>
                <w:rFonts w:ascii="仿宋_GB2312" w:eastAsia="仿宋_GB2312" w:hAnsi="宋体" w:cs="宋体" w:hint="eastAsia"/>
                <w:bCs/>
                <w:kern w:val="0"/>
                <w:sz w:val="24"/>
                <w:szCs w:val="24"/>
              </w:rPr>
              <w:t>（五）分割拆零销售商品住宅的；</w:t>
            </w:r>
            <w:r>
              <w:rPr>
                <w:rFonts w:ascii="仿宋_GB2312" w:eastAsia="仿宋_GB2312" w:hAnsi="宋体" w:cs="宋体" w:hint="eastAsia"/>
                <w:bCs/>
                <w:kern w:val="0"/>
                <w:sz w:val="24"/>
                <w:szCs w:val="24"/>
              </w:rPr>
              <w:t xml:space="preserve"> </w:t>
            </w:r>
            <w:r>
              <w:rPr>
                <w:rFonts w:ascii="仿宋_GB2312" w:eastAsia="仿宋_GB2312" w:hAnsi="宋体" w:cs="宋体" w:hint="eastAsia"/>
                <w:bCs/>
                <w:kern w:val="0"/>
                <w:sz w:val="24"/>
                <w:szCs w:val="24"/>
              </w:rPr>
              <w:br w:type="page"/>
            </w:r>
          </w:p>
        </w:tc>
        <w:tc>
          <w:tcPr>
            <w:tcW w:w="77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区级</w:t>
            </w:r>
          </w:p>
        </w:tc>
      </w:tr>
      <w:tr w:rsidR="009D2A25">
        <w:trPr>
          <w:trHeight w:val="702"/>
          <w:jc w:val="center"/>
        </w:trPr>
        <w:tc>
          <w:tcPr>
            <w:tcW w:w="718"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center"/>
              <w:rPr>
                <w:rFonts w:ascii="仿宋_GB2312" w:eastAsia="仿宋_GB2312" w:hAnsi="宋体" w:cs="宋体"/>
                <w:bCs/>
                <w:kern w:val="0"/>
                <w:sz w:val="24"/>
                <w:szCs w:val="24"/>
              </w:rPr>
            </w:pPr>
            <w:r>
              <w:rPr>
                <w:rFonts w:ascii="仿宋_GB2312" w:eastAsia="仿宋_GB2312" w:hAnsi="宋体" w:cs="宋体" w:hint="eastAsia"/>
                <w:bCs/>
                <w:kern w:val="0"/>
                <w:sz w:val="24"/>
                <w:szCs w:val="24"/>
              </w:rPr>
              <w:t>房产市场管理</w:t>
            </w:r>
          </w:p>
        </w:tc>
        <w:tc>
          <w:tcPr>
            <w:tcW w:w="617"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jc w:val="center"/>
              <w:rPr>
                <w:rFonts w:ascii="仿宋_GB2312" w:eastAsia="仿宋_GB2312" w:hAnsi="宋体" w:cs="宋体"/>
                <w:sz w:val="24"/>
                <w:szCs w:val="24"/>
              </w:rPr>
            </w:pPr>
            <w:r>
              <w:rPr>
                <w:rFonts w:ascii="仿宋_GB2312" w:eastAsia="仿宋_GB2312" w:hint="eastAsia"/>
                <w:sz w:val="24"/>
                <w:szCs w:val="24"/>
              </w:rPr>
              <w:t>20</w:t>
            </w:r>
          </w:p>
        </w:tc>
        <w:tc>
          <w:tcPr>
            <w:tcW w:w="2394"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对房地产开发企业不符合商品房销售条件，向买受人收取预订</w:t>
            </w:r>
            <w:proofErr w:type="gramStart"/>
            <w:r>
              <w:rPr>
                <w:rFonts w:ascii="仿宋_GB2312" w:eastAsia="仿宋_GB2312" w:hAnsi="宋体" w:cs="宋体" w:hint="eastAsia"/>
                <w:bCs/>
                <w:kern w:val="0"/>
                <w:sz w:val="24"/>
                <w:szCs w:val="24"/>
              </w:rPr>
              <w:t>款性质</w:t>
            </w:r>
            <w:proofErr w:type="gramEnd"/>
            <w:r>
              <w:rPr>
                <w:rFonts w:ascii="仿宋_GB2312" w:eastAsia="仿宋_GB2312" w:hAnsi="宋体" w:cs="宋体" w:hint="eastAsia"/>
                <w:bCs/>
                <w:kern w:val="0"/>
                <w:sz w:val="24"/>
                <w:szCs w:val="24"/>
              </w:rPr>
              <w:t>费用的处罚</w:t>
            </w:r>
          </w:p>
        </w:tc>
        <w:tc>
          <w:tcPr>
            <w:tcW w:w="551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《商品房销售管理办法》第二十二条第一款</w:t>
            </w:r>
            <w:r>
              <w:rPr>
                <w:rFonts w:ascii="仿宋_GB2312" w:eastAsia="仿宋_GB2312" w:hAnsi="宋体" w:cs="宋体" w:hint="eastAsia"/>
                <w:bCs/>
                <w:kern w:val="0"/>
                <w:sz w:val="24"/>
                <w:szCs w:val="24"/>
              </w:rPr>
              <w:br/>
            </w:r>
            <w:r>
              <w:rPr>
                <w:rFonts w:ascii="仿宋_GB2312" w:eastAsia="仿宋_GB2312" w:hAnsi="宋体" w:cs="宋体" w:hint="eastAsia"/>
                <w:bCs/>
                <w:kern w:val="0"/>
                <w:sz w:val="24"/>
                <w:szCs w:val="24"/>
              </w:rPr>
              <w:t xml:space="preserve">  </w:t>
            </w:r>
            <w:r>
              <w:rPr>
                <w:rFonts w:ascii="仿宋_GB2312" w:eastAsia="仿宋_GB2312" w:hAnsi="宋体" w:cs="宋体" w:hint="eastAsia"/>
                <w:bCs/>
                <w:kern w:val="0"/>
                <w:sz w:val="24"/>
                <w:szCs w:val="24"/>
              </w:rPr>
              <w:t xml:space="preserve">　不符合商品房销售条件的，房地产开发企业不得销售商品房，不得向买受人收取任何预订</w:t>
            </w:r>
            <w:proofErr w:type="gramStart"/>
            <w:r>
              <w:rPr>
                <w:rFonts w:ascii="仿宋_GB2312" w:eastAsia="仿宋_GB2312" w:hAnsi="宋体" w:cs="宋体" w:hint="eastAsia"/>
                <w:bCs/>
                <w:kern w:val="0"/>
                <w:sz w:val="24"/>
                <w:szCs w:val="24"/>
              </w:rPr>
              <w:t>款性质</w:t>
            </w:r>
            <w:proofErr w:type="gramEnd"/>
            <w:r>
              <w:rPr>
                <w:rFonts w:ascii="仿宋_GB2312" w:eastAsia="仿宋_GB2312" w:hAnsi="宋体" w:cs="宋体" w:hint="eastAsia"/>
                <w:bCs/>
                <w:kern w:val="0"/>
                <w:sz w:val="24"/>
                <w:szCs w:val="24"/>
              </w:rPr>
              <w:t>费用。</w:t>
            </w:r>
          </w:p>
        </w:tc>
        <w:tc>
          <w:tcPr>
            <w:tcW w:w="4946"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《商品房销售管理办法》第四十二条第一款第六项</w:t>
            </w:r>
            <w:r>
              <w:rPr>
                <w:rFonts w:ascii="仿宋_GB2312" w:eastAsia="仿宋_GB2312" w:hAnsi="宋体" w:cs="宋体" w:hint="eastAsia"/>
                <w:bCs/>
                <w:kern w:val="0"/>
                <w:sz w:val="24"/>
                <w:szCs w:val="24"/>
              </w:rPr>
              <w:br/>
              <w:t xml:space="preserve">    </w:t>
            </w:r>
            <w:r>
              <w:rPr>
                <w:rFonts w:ascii="仿宋_GB2312" w:eastAsia="仿宋_GB2312" w:hAnsi="宋体" w:cs="宋体" w:hint="eastAsia"/>
                <w:bCs/>
                <w:kern w:val="0"/>
                <w:sz w:val="24"/>
                <w:szCs w:val="24"/>
              </w:rPr>
              <w:t>房地产开发企业在销售商品房中有下列行为之一的，处以警告，责令限期改正，并可处以</w:t>
            </w:r>
            <w:r>
              <w:rPr>
                <w:rFonts w:ascii="仿宋_GB2312" w:eastAsia="仿宋_GB2312" w:hAnsi="宋体" w:cs="宋体" w:hint="eastAsia"/>
                <w:bCs/>
                <w:kern w:val="0"/>
                <w:sz w:val="24"/>
                <w:szCs w:val="24"/>
              </w:rPr>
              <w:t>1</w:t>
            </w:r>
            <w:r>
              <w:rPr>
                <w:rFonts w:ascii="仿宋_GB2312" w:eastAsia="仿宋_GB2312" w:hAnsi="宋体" w:cs="宋体" w:hint="eastAsia"/>
                <w:bCs/>
                <w:kern w:val="0"/>
                <w:sz w:val="24"/>
                <w:szCs w:val="24"/>
              </w:rPr>
              <w:t>万元以上</w:t>
            </w:r>
            <w:r>
              <w:rPr>
                <w:rFonts w:ascii="仿宋_GB2312" w:eastAsia="仿宋_GB2312" w:hAnsi="宋体" w:cs="宋体" w:hint="eastAsia"/>
                <w:bCs/>
                <w:kern w:val="0"/>
                <w:sz w:val="24"/>
                <w:szCs w:val="24"/>
              </w:rPr>
              <w:t>3</w:t>
            </w:r>
            <w:r>
              <w:rPr>
                <w:rFonts w:ascii="仿宋_GB2312" w:eastAsia="仿宋_GB2312" w:hAnsi="宋体" w:cs="宋体" w:hint="eastAsia"/>
                <w:bCs/>
                <w:kern w:val="0"/>
                <w:sz w:val="24"/>
                <w:szCs w:val="24"/>
              </w:rPr>
              <w:t>万元以下罚款。</w:t>
            </w:r>
            <w:r>
              <w:rPr>
                <w:rFonts w:ascii="仿宋_GB2312" w:eastAsia="仿宋_GB2312" w:hAnsi="宋体" w:cs="宋体" w:hint="eastAsia"/>
                <w:bCs/>
                <w:kern w:val="0"/>
                <w:sz w:val="24"/>
                <w:szCs w:val="24"/>
              </w:rPr>
              <w:t xml:space="preserve">    </w:t>
            </w:r>
            <w:r>
              <w:rPr>
                <w:rFonts w:ascii="仿宋_GB2312" w:eastAsia="仿宋_GB2312" w:hAnsi="宋体" w:cs="宋体" w:hint="eastAsia"/>
                <w:bCs/>
                <w:kern w:val="0"/>
                <w:sz w:val="24"/>
                <w:szCs w:val="24"/>
              </w:rPr>
              <w:br/>
              <w:t xml:space="preserve">    </w:t>
            </w:r>
            <w:r>
              <w:rPr>
                <w:rFonts w:ascii="仿宋_GB2312" w:eastAsia="仿宋_GB2312" w:hAnsi="宋体" w:cs="宋体" w:hint="eastAsia"/>
                <w:bCs/>
                <w:kern w:val="0"/>
                <w:sz w:val="24"/>
                <w:szCs w:val="24"/>
              </w:rPr>
              <w:t>（六）不符合商品房销售条件，向买受人收取预订</w:t>
            </w:r>
            <w:proofErr w:type="gramStart"/>
            <w:r>
              <w:rPr>
                <w:rFonts w:ascii="仿宋_GB2312" w:eastAsia="仿宋_GB2312" w:hAnsi="宋体" w:cs="宋体" w:hint="eastAsia"/>
                <w:bCs/>
                <w:kern w:val="0"/>
                <w:sz w:val="24"/>
                <w:szCs w:val="24"/>
              </w:rPr>
              <w:t>款性质</w:t>
            </w:r>
            <w:proofErr w:type="gramEnd"/>
            <w:r>
              <w:rPr>
                <w:rFonts w:ascii="仿宋_GB2312" w:eastAsia="仿宋_GB2312" w:hAnsi="宋体" w:cs="宋体" w:hint="eastAsia"/>
                <w:bCs/>
                <w:kern w:val="0"/>
                <w:sz w:val="24"/>
                <w:szCs w:val="24"/>
              </w:rPr>
              <w:t>费用的；</w:t>
            </w:r>
          </w:p>
        </w:tc>
        <w:tc>
          <w:tcPr>
            <w:tcW w:w="77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区级</w:t>
            </w:r>
          </w:p>
        </w:tc>
      </w:tr>
      <w:tr w:rsidR="009D2A25">
        <w:trPr>
          <w:trHeight w:val="702"/>
          <w:jc w:val="center"/>
        </w:trPr>
        <w:tc>
          <w:tcPr>
            <w:tcW w:w="718"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center"/>
              <w:rPr>
                <w:rFonts w:ascii="仿宋_GB2312" w:eastAsia="仿宋_GB2312" w:hAnsi="宋体" w:cs="宋体"/>
                <w:bCs/>
                <w:kern w:val="0"/>
                <w:sz w:val="24"/>
                <w:szCs w:val="24"/>
              </w:rPr>
            </w:pPr>
            <w:r>
              <w:rPr>
                <w:rFonts w:ascii="仿宋_GB2312" w:eastAsia="仿宋_GB2312" w:hAnsi="宋体" w:cs="宋体" w:hint="eastAsia"/>
                <w:bCs/>
                <w:kern w:val="0"/>
                <w:sz w:val="24"/>
                <w:szCs w:val="24"/>
              </w:rPr>
              <w:t>房产市场管理</w:t>
            </w:r>
          </w:p>
        </w:tc>
        <w:tc>
          <w:tcPr>
            <w:tcW w:w="617"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jc w:val="center"/>
              <w:rPr>
                <w:rFonts w:ascii="仿宋_GB2312" w:eastAsia="仿宋_GB2312" w:hAnsi="宋体" w:cs="宋体"/>
                <w:sz w:val="24"/>
                <w:szCs w:val="24"/>
              </w:rPr>
            </w:pPr>
            <w:r>
              <w:rPr>
                <w:rFonts w:ascii="仿宋_GB2312" w:eastAsia="仿宋_GB2312" w:hint="eastAsia"/>
                <w:sz w:val="24"/>
                <w:szCs w:val="24"/>
              </w:rPr>
              <w:t>21</w:t>
            </w:r>
          </w:p>
        </w:tc>
        <w:tc>
          <w:tcPr>
            <w:tcW w:w="2394"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对房地产开发企业未按照规定向买受人明示《商品房销售管理办法》、《商品房买卖合同示范文本》、《城市商品房预售管理办法》的处罚</w:t>
            </w:r>
          </w:p>
        </w:tc>
        <w:tc>
          <w:tcPr>
            <w:tcW w:w="551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《商品房销售管理办法》第二十三条</w:t>
            </w:r>
            <w:r>
              <w:rPr>
                <w:rFonts w:ascii="仿宋_GB2312" w:eastAsia="仿宋_GB2312" w:hAnsi="宋体" w:cs="宋体" w:hint="eastAsia"/>
                <w:bCs/>
                <w:kern w:val="0"/>
                <w:sz w:val="24"/>
                <w:szCs w:val="24"/>
              </w:rPr>
              <w:br/>
            </w:r>
            <w:r>
              <w:rPr>
                <w:rFonts w:ascii="仿宋_GB2312" w:eastAsia="仿宋_GB2312" w:hAnsi="宋体" w:cs="宋体" w:hint="eastAsia"/>
                <w:bCs/>
                <w:kern w:val="0"/>
                <w:sz w:val="24"/>
                <w:szCs w:val="24"/>
              </w:rPr>
              <w:t xml:space="preserve">　</w:t>
            </w:r>
            <w:r>
              <w:rPr>
                <w:rFonts w:ascii="仿宋_GB2312" w:eastAsia="仿宋_GB2312" w:hAnsi="宋体" w:cs="宋体" w:hint="eastAsia"/>
                <w:bCs/>
                <w:kern w:val="0"/>
                <w:sz w:val="24"/>
                <w:szCs w:val="24"/>
              </w:rPr>
              <w:t xml:space="preserve">  </w:t>
            </w:r>
            <w:r>
              <w:rPr>
                <w:rFonts w:ascii="仿宋_GB2312" w:eastAsia="仿宋_GB2312" w:hAnsi="宋体" w:cs="宋体" w:hint="eastAsia"/>
                <w:bCs/>
                <w:kern w:val="0"/>
                <w:sz w:val="24"/>
                <w:szCs w:val="24"/>
              </w:rPr>
              <w:t>房地产开发企业应当在订立商品房买卖合同之前向买受人明示《商品房销售管理办法》和《商品房买卖合同示范文本》；预售商品房的，还必须明示《城市商品房预售管理办法》。</w:t>
            </w:r>
          </w:p>
        </w:tc>
        <w:tc>
          <w:tcPr>
            <w:tcW w:w="4946"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《商品房销售管理办法》第四十二条第一款第七项</w:t>
            </w:r>
            <w:r>
              <w:rPr>
                <w:rFonts w:ascii="仿宋_GB2312" w:eastAsia="仿宋_GB2312" w:hAnsi="宋体" w:cs="宋体" w:hint="eastAsia"/>
                <w:bCs/>
                <w:kern w:val="0"/>
                <w:sz w:val="24"/>
                <w:szCs w:val="24"/>
              </w:rPr>
              <w:br/>
              <w:t xml:space="preserve">    </w:t>
            </w:r>
            <w:r>
              <w:rPr>
                <w:rFonts w:ascii="仿宋_GB2312" w:eastAsia="仿宋_GB2312" w:hAnsi="宋体" w:cs="宋体" w:hint="eastAsia"/>
                <w:bCs/>
                <w:kern w:val="0"/>
                <w:sz w:val="24"/>
                <w:szCs w:val="24"/>
              </w:rPr>
              <w:t>房地产开发企业在销售商品房中有下列行为之一的，处以警告，责令限期改正，并可处以</w:t>
            </w:r>
            <w:r>
              <w:rPr>
                <w:rFonts w:ascii="仿宋_GB2312" w:eastAsia="仿宋_GB2312" w:hAnsi="宋体" w:cs="宋体" w:hint="eastAsia"/>
                <w:bCs/>
                <w:kern w:val="0"/>
                <w:sz w:val="24"/>
                <w:szCs w:val="24"/>
              </w:rPr>
              <w:t>1</w:t>
            </w:r>
            <w:r>
              <w:rPr>
                <w:rFonts w:ascii="仿宋_GB2312" w:eastAsia="仿宋_GB2312" w:hAnsi="宋体" w:cs="宋体" w:hint="eastAsia"/>
                <w:bCs/>
                <w:kern w:val="0"/>
                <w:sz w:val="24"/>
                <w:szCs w:val="24"/>
              </w:rPr>
              <w:t>万元以上</w:t>
            </w:r>
            <w:r>
              <w:rPr>
                <w:rFonts w:ascii="仿宋_GB2312" w:eastAsia="仿宋_GB2312" w:hAnsi="宋体" w:cs="宋体" w:hint="eastAsia"/>
                <w:bCs/>
                <w:kern w:val="0"/>
                <w:sz w:val="24"/>
                <w:szCs w:val="24"/>
              </w:rPr>
              <w:t>3</w:t>
            </w:r>
            <w:r>
              <w:rPr>
                <w:rFonts w:ascii="仿宋_GB2312" w:eastAsia="仿宋_GB2312" w:hAnsi="宋体" w:cs="宋体" w:hint="eastAsia"/>
                <w:bCs/>
                <w:kern w:val="0"/>
                <w:sz w:val="24"/>
                <w:szCs w:val="24"/>
              </w:rPr>
              <w:t>万元以下罚款。</w:t>
            </w:r>
            <w:r>
              <w:rPr>
                <w:rFonts w:ascii="仿宋_GB2312" w:eastAsia="仿宋_GB2312" w:hAnsi="宋体" w:cs="宋体" w:hint="eastAsia"/>
                <w:bCs/>
                <w:kern w:val="0"/>
                <w:sz w:val="24"/>
                <w:szCs w:val="24"/>
              </w:rPr>
              <w:br/>
              <w:t xml:space="preserve">    </w:t>
            </w:r>
            <w:r>
              <w:rPr>
                <w:rFonts w:ascii="仿宋_GB2312" w:eastAsia="仿宋_GB2312" w:hAnsi="宋体" w:cs="宋体" w:hint="eastAsia"/>
                <w:bCs/>
                <w:kern w:val="0"/>
                <w:sz w:val="24"/>
                <w:szCs w:val="24"/>
              </w:rPr>
              <w:t>（七）未按照规定向买受人明示《商品房销售管理办法》、《商品房买卖合同示范文本》、《城市商品房预售管理办法》的；</w:t>
            </w:r>
            <w:r>
              <w:rPr>
                <w:rFonts w:ascii="仿宋_GB2312" w:eastAsia="仿宋_GB2312" w:hAnsi="宋体" w:cs="宋体" w:hint="eastAsia"/>
                <w:bCs/>
                <w:kern w:val="0"/>
                <w:sz w:val="24"/>
                <w:szCs w:val="24"/>
              </w:rPr>
              <w:t xml:space="preserve"> </w:t>
            </w:r>
          </w:p>
        </w:tc>
        <w:tc>
          <w:tcPr>
            <w:tcW w:w="77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区级</w:t>
            </w:r>
          </w:p>
        </w:tc>
      </w:tr>
      <w:tr w:rsidR="009D2A25">
        <w:trPr>
          <w:trHeight w:val="702"/>
          <w:jc w:val="center"/>
        </w:trPr>
        <w:tc>
          <w:tcPr>
            <w:tcW w:w="718"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center"/>
              <w:rPr>
                <w:rFonts w:ascii="仿宋_GB2312" w:eastAsia="仿宋_GB2312" w:hAnsi="宋体" w:cs="宋体"/>
                <w:bCs/>
                <w:kern w:val="0"/>
                <w:sz w:val="24"/>
                <w:szCs w:val="24"/>
              </w:rPr>
            </w:pPr>
            <w:r>
              <w:rPr>
                <w:rFonts w:ascii="仿宋_GB2312" w:eastAsia="仿宋_GB2312" w:hAnsi="宋体" w:cs="宋体" w:hint="eastAsia"/>
                <w:bCs/>
                <w:kern w:val="0"/>
                <w:sz w:val="24"/>
                <w:szCs w:val="24"/>
              </w:rPr>
              <w:lastRenderedPageBreak/>
              <w:t>房产市场管理</w:t>
            </w:r>
          </w:p>
        </w:tc>
        <w:tc>
          <w:tcPr>
            <w:tcW w:w="617"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jc w:val="center"/>
              <w:rPr>
                <w:rFonts w:ascii="仿宋_GB2312" w:eastAsia="仿宋_GB2312" w:hAnsi="宋体" w:cs="宋体"/>
                <w:sz w:val="24"/>
                <w:szCs w:val="24"/>
              </w:rPr>
            </w:pPr>
            <w:r>
              <w:rPr>
                <w:rFonts w:ascii="仿宋_GB2312" w:eastAsia="仿宋_GB2312" w:hint="eastAsia"/>
                <w:sz w:val="24"/>
                <w:szCs w:val="24"/>
              </w:rPr>
              <w:t>22</w:t>
            </w:r>
          </w:p>
        </w:tc>
        <w:tc>
          <w:tcPr>
            <w:tcW w:w="2394"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对房地产开发企业委托没有资格的机构代理销售商品房的处罚</w:t>
            </w:r>
          </w:p>
        </w:tc>
        <w:tc>
          <w:tcPr>
            <w:tcW w:w="551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《商品房销售管理办法》第二十五条第一款</w:t>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br w:type="page"/>
              <w:t xml:space="preserve">  </w:t>
            </w:r>
            <w:r>
              <w:rPr>
                <w:rFonts w:ascii="仿宋_GB2312" w:eastAsia="仿宋_GB2312" w:hAnsi="宋体" w:cs="宋体" w:hint="eastAsia"/>
                <w:bCs/>
                <w:kern w:val="0"/>
                <w:sz w:val="24"/>
                <w:szCs w:val="24"/>
              </w:rPr>
              <w:t xml:space="preserve">　房地产开发企业委托中介服务机构销售商品房的，受托机构应当是依法设立并取得工商营业执照的房地产中介服务机构。</w:t>
            </w:r>
          </w:p>
        </w:tc>
        <w:tc>
          <w:tcPr>
            <w:tcW w:w="4946"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《商品房销售管理办法》第四十二条第一款第八项</w:t>
            </w:r>
            <w:r>
              <w:rPr>
                <w:rFonts w:ascii="仿宋_GB2312" w:eastAsia="仿宋_GB2312" w:hAnsi="宋体" w:cs="宋体" w:hint="eastAsia"/>
                <w:bCs/>
                <w:kern w:val="0"/>
                <w:sz w:val="24"/>
                <w:szCs w:val="24"/>
              </w:rPr>
              <w:br w:type="page"/>
            </w:r>
            <w:r>
              <w:rPr>
                <w:rFonts w:ascii="仿宋_GB2312" w:eastAsia="仿宋_GB2312" w:hAnsi="宋体" w:cs="宋体" w:hint="eastAsia"/>
                <w:bCs/>
                <w:kern w:val="0"/>
                <w:sz w:val="24"/>
                <w:szCs w:val="24"/>
              </w:rPr>
              <w:t>房地产开发企业在销售商品房中有下列行为之一的，处以警告，责令限期改正，并可处以</w:t>
            </w:r>
            <w:r>
              <w:rPr>
                <w:rFonts w:ascii="仿宋_GB2312" w:eastAsia="仿宋_GB2312" w:hAnsi="宋体" w:cs="宋体" w:hint="eastAsia"/>
                <w:bCs/>
                <w:kern w:val="0"/>
                <w:sz w:val="24"/>
                <w:szCs w:val="24"/>
              </w:rPr>
              <w:t>1</w:t>
            </w:r>
            <w:r>
              <w:rPr>
                <w:rFonts w:ascii="仿宋_GB2312" w:eastAsia="仿宋_GB2312" w:hAnsi="宋体" w:cs="宋体" w:hint="eastAsia"/>
                <w:bCs/>
                <w:kern w:val="0"/>
                <w:sz w:val="24"/>
                <w:szCs w:val="24"/>
              </w:rPr>
              <w:t>万元以上</w:t>
            </w:r>
            <w:r>
              <w:rPr>
                <w:rFonts w:ascii="仿宋_GB2312" w:eastAsia="仿宋_GB2312" w:hAnsi="宋体" w:cs="宋体" w:hint="eastAsia"/>
                <w:bCs/>
                <w:kern w:val="0"/>
                <w:sz w:val="24"/>
                <w:szCs w:val="24"/>
              </w:rPr>
              <w:t>3</w:t>
            </w:r>
            <w:r>
              <w:rPr>
                <w:rFonts w:ascii="仿宋_GB2312" w:eastAsia="仿宋_GB2312" w:hAnsi="宋体" w:cs="宋体" w:hint="eastAsia"/>
                <w:bCs/>
                <w:kern w:val="0"/>
                <w:sz w:val="24"/>
                <w:szCs w:val="24"/>
              </w:rPr>
              <w:t>万元以下罚款。</w:t>
            </w:r>
          </w:p>
          <w:p w:rsidR="009D2A25" w:rsidRDefault="002424E2">
            <w:pPr>
              <w:widowControl/>
              <w:ind w:firstLineChars="200" w:firstLine="480"/>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（八）委托没有资格的机构代理销售商品房的。</w:t>
            </w:r>
            <w:r>
              <w:rPr>
                <w:rFonts w:ascii="仿宋_GB2312" w:eastAsia="仿宋_GB2312" w:hAnsi="宋体" w:cs="宋体" w:hint="eastAsia"/>
                <w:bCs/>
                <w:kern w:val="0"/>
                <w:sz w:val="24"/>
                <w:szCs w:val="24"/>
              </w:rPr>
              <w:br w:type="page"/>
            </w:r>
          </w:p>
        </w:tc>
        <w:tc>
          <w:tcPr>
            <w:tcW w:w="77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区级</w:t>
            </w:r>
          </w:p>
        </w:tc>
      </w:tr>
      <w:tr w:rsidR="009D2A25">
        <w:trPr>
          <w:trHeight w:val="702"/>
          <w:jc w:val="center"/>
        </w:trPr>
        <w:tc>
          <w:tcPr>
            <w:tcW w:w="718"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center"/>
              <w:rPr>
                <w:rFonts w:ascii="仿宋_GB2312" w:eastAsia="仿宋_GB2312" w:hAnsi="宋体" w:cs="宋体"/>
                <w:bCs/>
                <w:kern w:val="0"/>
                <w:sz w:val="24"/>
                <w:szCs w:val="24"/>
              </w:rPr>
            </w:pPr>
            <w:r>
              <w:rPr>
                <w:rFonts w:ascii="仿宋_GB2312" w:eastAsia="仿宋_GB2312" w:hAnsi="宋体" w:cs="宋体" w:hint="eastAsia"/>
                <w:bCs/>
                <w:kern w:val="0"/>
                <w:sz w:val="24"/>
                <w:szCs w:val="24"/>
              </w:rPr>
              <w:t>房产市场管理</w:t>
            </w:r>
          </w:p>
        </w:tc>
        <w:tc>
          <w:tcPr>
            <w:tcW w:w="617"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jc w:val="center"/>
              <w:rPr>
                <w:rFonts w:ascii="仿宋_GB2312" w:eastAsia="仿宋_GB2312" w:hAnsi="宋体" w:cs="宋体"/>
                <w:sz w:val="24"/>
                <w:szCs w:val="24"/>
              </w:rPr>
            </w:pPr>
            <w:r>
              <w:rPr>
                <w:rFonts w:ascii="仿宋_GB2312" w:eastAsia="仿宋_GB2312" w:hint="eastAsia"/>
                <w:sz w:val="24"/>
                <w:szCs w:val="24"/>
              </w:rPr>
              <w:t>23</w:t>
            </w:r>
          </w:p>
        </w:tc>
        <w:tc>
          <w:tcPr>
            <w:tcW w:w="2394"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对房地产中介服务机构代理销售不符合销售条件的商品房的处罚</w:t>
            </w:r>
          </w:p>
        </w:tc>
        <w:tc>
          <w:tcPr>
            <w:tcW w:w="551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《商品房销售管理办法》第二十七条</w:t>
            </w:r>
            <w:r>
              <w:rPr>
                <w:rFonts w:ascii="仿宋_GB2312" w:eastAsia="仿宋_GB2312" w:hAnsi="宋体" w:cs="宋体" w:hint="eastAsia"/>
                <w:bCs/>
                <w:kern w:val="0"/>
                <w:sz w:val="24"/>
                <w:szCs w:val="24"/>
              </w:rPr>
              <w:br/>
              <w:t xml:space="preserve">  </w:t>
            </w:r>
            <w:r>
              <w:rPr>
                <w:rFonts w:ascii="仿宋_GB2312" w:eastAsia="仿宋_GB2312" w:hAnsi="宋体" w:cs="宋体" w:hint="eastAsia"/>
                <w:bCs/>
                <w:kern w:val="0"/>
                <w:sz w:val="24"/>
                <w:szCs w:val="24"/>
              </w:rPr>
              <w:t xml:space="preserve">　受托房地产中介服务机构销售商品房时，应当如实向买受人介绍所代理销售商品房的有关情况。</w:t>
            </w:r>
            <w:r>
              <w:rPr>
                <w:rFonts w:ascii="仿宋_GB2312" w:eastAsia="仿宋_GB2312" w:hAnsi="宋体" w:cs="宋体" w:hint="eastAsia"/>
                <w:bCs/>
                <w:kern w:val="0"/>
                <w:sz w:val="24"/>
                <w:szCs w:val="24"/>
              </w:rPr>
              <w:br/>
            </w:r>
            <w:r>
              <w:rPr>
                <w:rFonts w:ascii="仿宋_GB2312" w:eastAsia="仿宋_GB2312" w:hAnsi="宋体" w:cs="宋体" w:hint="eastAsia"/>
                <w:bCs/>
                <w:kern w:val="0"/>
                <w:sz w:val="24"/>
                <w:szCs w:val="24"/>
              </w:rPr>
              <w:t xml:space="preserve">　　受托房地产中介服务机构不得代理销售不符合销售条件的商品房。</w:t>
            </w:r>
          </w:p>
        </w:tc>
        <w:tc>
          <w:tcPr>
            <w:tcW w:w="4946"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《商品房销售管理办法》第四十三条</w:t>
            </w:r>
            <w:r>
              <w:rPr>
                <w:rFonts w:ascii="仿宋_GB2312" w:eastAsia="仿宋_GB2312" w:hAnsi="宋体" w:cs="宋体" w:hint="eastAsia"/>
                <w:bCs/>
                <w:kern w:val="0"/>
                <w:sz w:val="24"/>
                <w:szCs w:val="24"/>
              </w:rPr>
              <w:br/>
              <w:t xml:space="preserve">    </w:t>
            </w:r>
            <w:r>
              <w:rPr>
                <w:rFonts w:ascii="仿宋_GB2312" w:eastAsia="仿宋_GB2312" w:hAnsi="宋体" w:cs="宋体" w:hint="eastAsia"/>
                <w:bCs/>
                <w:kern w:val="0"/>
                <w:sz w:val="24"/>
                <w:szCs w:val="24"/>
              </w:rPr>
              <w:t>房地产中介服务机构代理销售不符合销售条件的商品房的，处以警告，责令停止销售，并可处以２万元以上３万元以下罚款。</w:t>
            </w:r>
          </w:p>
        </w:tc>
        <w:tc>
          <w:tcPr>
            <w:tcW w:w="77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区级</w:t>
            </w:r>
          </w:p>
        </w:tc>
      </w:tr>
      <w:tr w:rsidR="009D2A25">
        <w:trPr>
          <w:trHeight w:val="702"/>
          <w:jc w:val="center"/>
        </w:trPr>
        <w:tc>
          <w:tcPr>
            <w:tcW w:w="718"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center"/>
              <w:rPr>
                <w:rFonts w:ascii="仿宋_GB2312" w:eastAsia="仿宋_GB2312" w:hAnsi="宋体" w:cs="宋体"/>
                <w:bCs/>
                <w:kern w:val="0"/>
                <w:sz w:val="24"/>
                <w:szCs w:val="24"/>
              </w:rPr>
            </w:pPr>
            <w:r>
              <w:rPr>
                <w:rFonts w:ascii="仿宋_GB2312" w:eastAsia="仿宋_GB2312" w:hAnsi="宋体" w:cs="宋体" w:hint="eastAsia"/>
                <w:bCs/>
                <w:kern w:val="0"/>
                <w:sz w:val="24"/>
                <w:szCs w:val="24"/>
              </w:rPr>
              <w:t>房产市场管理</w:t>
            </w:r>
          </w:p>
        </w:tc>
        <w:tc>
          <w:tcPr>
            <w:tcW w:w="617"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jc w:val="center"/>
              <w:rPr>
                <w:rFonts w:ascii="仿宋_GB2312" w:eastAsia="仿宋_GB2312" w:hAnsi="宋体" w:cs="宋体"/>
                <w:sz w:val="24"/>
                <w:szCs w:val="24"/>
              </w:rPr>
            </w:pPr>
            <w:r>
              <w:rPr>
                <w:rFonts w:ascii="仿宋_GB2312" w:eastAsia="仿宋_GB2312" w:hint="eastAsia"/>
                <w:sz w:val="24"/>
                <w:szCs w:val="24"/>
              </w:rPr>
              <w:t>24</w:t>
            </w:r>
          </w:p>
        </w:tc>
        <w:tc>
          <w:tcPr>
            <w:tcW w:w="2394"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对住宅建设单位未取得新建住宅交付使用许可证擅自交付使用新建住宅的处罚</w:t>
            </w:r>
          </w:p>
        </w:tc>
        <w:tc>
          <w:tcPr>
            <w:tcW w:w="551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《上海市新建住宅交付使用许可规定》第二条</w:t>
            </w:r>
            <w:r>
              <w:rPr>
                <w:rFonts w:ascii="仿宋_GB2312" w:eastAsia="仿宋_GB2312" w:hAnsi="宋体" w:cs="宋体" w:hint="eastAsia"/>
                <w:bCs/>
                <w:kern w:val="0"/>
                <w:sz w:val="24"/>
                <w:szCs w:val="24"/>
              </w:rPr>
              <w:br/>
            </w:r>
            <w:r>
              <w:rPr>
                <w:rFonts w:ascii="仿宋_GB2312" w:eastAsia="仿宋_GB2312" w:hAnsi="宋体" w:cs="宋体" w:hint="eastAsia"/>
                <w:bCs/>
                <w:kern w:val="0"/>
                <w:sz w:val="24"/>
                <w:szCs w:val="24"/>
              </w:rPr>
              <w:t xml:space="preserve">  </w:t>
            </w:r>
            <w:r>
              <w:rPr>
                <w:rFonts w:ascii="仿宋_GB2312" w:eastAsia="仿宋_GB2312" w:hAnsi="宋体" w:cs="宋体" w:hint="eastAsia"/>
                <w:bCs/>
                <w:kern w:val="0"/>
                <w:sz w:val="24"/>
                <w:szCs w:val="24"/>
              </w:rPr>
              <w:t xml:space="preserve">　本市对新建住宅实行交付使用许可制度。新建住宅建设工程竣工验收合格后，其配套设施应当具备居民入住的基本条件，并取得新建住宅交付使用许可证，方可交付使用。</w:t>
            </w:r>
            <w:r>
              <w:rPr>
                <w:rFonts w:ascii="仿宋_GB2312" w:eastAsia="仿宋_GB2312" w:hAnsi="宋体" w:cs="宋体" w:hint="eastAsia"/>
                <w:bCs/>
                <w:kern w:val="0"/>
                <w:sz w:val="24"/>
                <w:szCs w:val="24"/>
              </w:rPr>
              <w:br/>
              <w:t xml:space="preserve">    </w:t>
            </w:r>
            <w:r>
              <w:rPr>
                <w:rFonts w:ascii="仿宋_GB2312" w:eastAsia="仿宋_GB2312" w:hAnsi="宋体" w:cs="宋体" w:hint="eastAsia"/>
                <w:bCs/>
                <w:kern w:val="0"/>
                <w:sz w:val="24"/>
                <w:szCs w:val="24"/>
              </w:rPr>
              <w:t>个人建造的自住房屋不适用本规定。</w:t>
            </w:r>
          </w:p>
        </w:tc>
        <w:tc>
          <w:tcPr>
            <w:tcW w:w="4946"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《上海市新建住宅交付使用许可规定》第九条</w:t>
            </w:r>
            <w:r>
              <w:rPr>
                <w:rFonts w:ascii="仿宋_GB2312" w:eastAsia="仿宋_GB2312" w:hAnsi="宋体" w:cs="宋体" w:hint="eastAsia"/>
                <w:bCs/>
                <w:kern w:val="0"/>
                <w:sz w:val="24"/>
                <w:szCs w:val="24"/>
              </w:rPr>
              <w:br/>
              <w:t xml:space="preserve">    </w:t>
            </w:r>
            <w:r>
              <w:rPr>
                <w:rFonts w:ascii="仿宋_GB2312" w:eastAsia="仿宋_GB2312" w:hAnsi="宋体" w:cs="宋体" w:hint="eastAsia"/>
                <w:bCs/>
                <w:kern w:val="0"/>
                <w:sz w:val="24"/>
                <w:szCs w:val="24"/>
              </w:rPr>
              <w:t>住宅建设单位违反本规定，未取得新建住宅交付使用许可证擅自交付使用新建住宅的，市房屋行政管理部门或者区、县房屋行政管理部门应当责令停止交付使用，限期改正，处以交付使用住宅销售额千分之五以上千</w:t>
            </w:r>
            <w:proofErr w:type="gramStart"/>
            <w:r>
              <w:rPr>
                <w:rFonts w:ascii="仿宋_GB2312" w:eastAsia="仿宋_GB2312" w:hAnsi="宋体" w:cs="宋体" w:hint="eastAsia"/>
                <w:bCs/>
                <w:kern w:val="0"/>
                <w:sz w:val="24"/>
                <w:szCs w:val="24"/>
              </w:rPr>
              <w:t>分之十</w:t>
            </w:r>
            <w:proofErr w:type="gramEnd"/>
            <w:r>
              <w:rPr>
                <w:rFonts w:ascii="仿宋_GB2312" w:eastAsia="仿宋_GB2312" w:hAnsi="宋体" w:cs="宋体" w:hint="eastAsia"/>
                <w:bCs/>
                <w:kern w:val="0"/>
                <w:sz w:val="24"/>
                <w:szCs w:val="24"/>
              </w:rPr>
              <w:t>以下的罚款，并可以降低其房地产开发经营资质。</w:t>
            </w:r>
          </w:p>
        </w:tc>
        <w:tc>
          <w:tcPr>
            <w:tcW w:w="77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区级</w:t>
            </w:r>
          </w:p>
        </w:tc>
      </w:tr>
      <w:tr w:rsidR="009D2A25">
        <w:trPr>
          <w:trHeight w:val="702"/>
          <w:jc w:val="center"/>
        </w:trPr>
        <w:tc>
          <w:tcPr>
            <w:tcW w:w="718"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center"/>
              <w:rPr>
                <w:rFonts w:ascii="仿宋_GB2312" w:eastAsia="仿宋_GB2312" w:hAnsi="宋体" w:cs="宋体"/>
                <w:bCs/>
                <w:kern w:val="0"/>
                <w:sz w:val="24"/>
                <w:szCs w:val="24"/>
              </w:rPr>
            </w:pPr>
            <w:r>
              <w:rPr>
                <w:rFonts w:ascii="仿宋_GB2312" w:eastAsia="仿宋_GB2312" w:hAnsi="宋体" w:cs="宋体" w:hint="eastAsia"/>
                <w:bCs/>
                <w:kern w:val="0"/>
                <w:sz w:val="24"/>
                <w:szCs w:val="24"/>
              </w:rPr>
              <w:t>房产市场管理</w:t>
            </w:r>
          </w:p>
        </w:tc>
        <w:tc>
          <w:tcPr>
            <w:tcW w:w="617"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jc w:val="center"/>
              <w:rPr>
                <w:rFonts w:ascii="仿宋_GB2312" w:eastAsia="仿宋_GB2312" w:hAnsi="宋体" w:cs="宋体"/>
                <w:sz w:val="24"/>
                <w:szCs w:val="24"/>
              </w:rPr>
            </w:pPr>
            <w:r>
              <w:rPr>
                <w:rFonts w:ascii="仿宋_GB2312" w:eastAsia="仿宋_GB2312" w:hint="eastAsia"/>
                <w:sz w:val="24"/>
                <w:szCs w:val="24"/>
              </w:rPr>
              <w:t>25</w:t>
            </w:r>
          </w:p>
        </w:tc>
        <w:tc>
          <w:tcPr>
            <w:tcW w:w="2394"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对违法转让房屋建设工程的处罚</w:t>
            </w:r>
          </w:p>
        </w:tc>
        <w:tc>
          <w:tcPr>
            <w:tcW w:w="551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《上海市房地产转让办法》第四十四条</w:t>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br w:type="page"/>
            </w:r>
            <w:r>
              <w:rPr>
                <w:rFonts w:ascii="仿宋_GB2312" w:eastAsia="仿宋_GB2312" w:hAnsi="宋体" w:cs="宋体" w:hint="eastAsia"/>
                <w:bCs/>
                <w:kern w:val="0"/>
                <w:sz w:val="24"/>
                <w:szCs w:val="24"/>
              </w:rPr>
              <w:t xml:space="preserve">　　房屋建设工程转让，应当符合下列条件：</w:t>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br w:type="page"/>
            </w:r>
            <w:r>
              <w:rPr>
                <w:rFonts w:ascii="仿宋_GB2312" w:eastAsia="仿宋_GB2312" w:hAnsi="宋体" w:cs="宋体" w:hint="eastAsia"/>
                <w:bCs/>
                <w:kern w:val="0"/>
                <w:sz w:val="24"/>
                <w:szCs w:val="24"/>
              </w:rPr>
              <w:t xml:space="preserve">　　（一）土地使用权以出让方式取得，已经支付全部的土地使用权出让金；</w:t>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br w:type="page"/>
            </w:r>
            <w:r>
              <w:rPr>
                <w:rFonts w:ascii="仿宋_GB2312" w:eastAsia="仿宋_GB2312" w:hAnsi="宋体" w:cs="宋体" w:hint="eastAsia"/>
                <w:bCs/>
                <w:kern w:val="0"/>
                <w:sz w:val="24"/>
                <w:szCs w:val="24"/>
              </w:rPr>
              <w:t xml:space="preserve">　　（二）土地使用权已经依法登记并取得房地产权证书；</w:t>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br w:type="page"/>
            </w:r>
            <w:r>
              <w:rPr>
                <w:rFonts w:ascii="仿宋_GB2312" w:eastAsia="仿宋_GB2312" w:hAnsi="宋体" w:cs="宋体" w:hint="eastAsia"/>
                <w:bCs/>
                <w:kern w:val="0"/>
                <w:sz w:val="24"/>
                <w:szCs w:val="24"/>
              </w:rPr>
              <w:t xml:space="preserve">　　（三）取得建设工程规划许可证；</w:t>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br w:type="page"/>
            </w:r>
            <w:r>
              <w:rPr>
                <w:rFonts w:ascii="仿宋_GB2312" w:eastAsia="仿宋_GB2312" w:hAnsi="宋体" w:cs="宋体" w:hint="eastAsia"/>
                <w:bCs/>
                <w:kern w:val="0"/>
                <w:sz w:val="24"/>
                <w:szCs w:val="24"/>
              </w:rPr>
              <w:t xml:space="preserve">　　（四）取得建设工程施工许可证；</w:t>
            </w:r>
            <w:r>
              <w:rPr>
                <w:rFonts w:ascii="仿宋_GB2312" w:eastAsia="仿宋_GB2312" w:hAnsi="宋体" w:cs="宋体" w:hint="eastAsia"/>
                <w:bCs/>
                <w:kern w:val="0"/>
                <w:sz w:val="24"/>
                <w:szCs w:val="24"/>
              </w:rPr>
              <w:br w:type="page"/>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t xml:space="preserve">　　（五）房屋建设的开发投资总额已经完成</w:t>
            </w:r>
            <w:r>
              <w:rPr>
                <w:rFonts w:ascii="仿宋_GB2312" w:eastAsia="仿宋_GB2312" w:hAnsi="宋体" w:cs="宋体" w:hint="eastAsia"/>
                <w:bCs/>
                <w:kern w:val="0"/>
                <w:sz w:val="24"/>
                <w:szCs w:val="24"/>
              </w:rPr>
              <w:t>25</w:t>
            </w:r>
            <w:r>
              <w:rPr>
                <w:rFonts w:ascii="仿宋_GB2312" w:eastAsia="仿宋_GB2312" w:hAnsi="宋体" w:cs="宋体" w:hint="eastAsia"/>
                <w:bCs/>
                <w:kern w:val="0"/>
                <w:sz w:val="24"/>
                <w:szCs w:val="24"/>
              </w:rPr>
              <w:t>％以上。</w:t>
            </w:r>
          </w:p>
        </w:tc>
        <w:tc>
          <w:tcPr>
            <w:tcW w:w="4946"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《上海市房地产转让办法》第四十八条第一款第（五）项</w:t>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br w:type="page"/>
              <w:t xml:space="preserve">    </w:t>
            </w:r>
            <w:r>
              <w:rPr>
                <w:rFonts w:ascii="仿宋_GB2312" w:eastAsia="仿宋_GB2312" w:hAnsi="宋体" w:cs="宋体" w:hint="eastAsia"/>
                <w:bCs/>
                <w:kern w:val="0"/>
                <w:sz w:val="24"/>
                <w:szCs w:val="24"/>
              </w:rPr>
              <w:t>对违反本办法的行为，由市住房保障房屋管理局、市规划国土资源管理局或者区、县</w:t>
            </w:r>
            <w:r>
              <w:rPr>
                <w:rFonts w:ascii="仿宋_GB2312" w:eastAsia="仿宋_GB2312" w:hAnsi="宋体" w:cs="宋体" w:hint="eastAsia"/>
                <w:bCs/>
                <w:kern w:val="0"/>
                <w:sz w:val="24"/>
                <w:szCs w:val="24"/>
              </w:rPr>
              <w:t>房屋、规划国土管理部门按照下列规定予以处罚：</w:t>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br w:type="page"/>
            </w:r>
            <w:r>
              <w:rPr>
                <w:rFonts w:ascii="仿宋_GB2312" w:eastAsia="仿宋_GB2312" w:hAnsi="宋体" w:cs="宋体" w:hint="eastAsia"/>
                <w:bCs/>
                <w:kern w:val="0"/>
                <w:sz w:val="24"/>
                <w:szCs w:val="24"/>
              </w:rPr>
              <w:t xml:space="preserve">　　（五）违反本办法第四十四条规定，擅自转让房屋建设工程的，没收违法所得，并可以处违法所得</w:t>
            </w:r>
            <w:r>
              <w:rPr>
                <w:rFonts w:ascii="仿宋_GB2312" w:eastAsia="仿宋_GB2312" w:hAnsi="宋体" w:cs="宋体" w:hint="eastAsia"/>
                <w:bCs/>
                <w:kern w:val="0"/>
                <w:sz w:val="24"/>
                <w:szCs w:val="24"/>
              </w:rPr>
              <w:t>5</w:t>
            </w:r>
            <w:r>
              <w:rPr>
                <w:rFonts w:ascii="仿宋_GB2312" w:eastAsia="仿宋_GB2312" w:hAnsi="宋体" w:cs="宋体" w:hint="eastAsia"/>
                <w:bCs/>
                <w:kern w:val="0"/>
                <w:sz w:val="24"/>
                <w:szCs w:val="24"/>
              </w:rPr>
              <w:t>倍以下的罚款。</w:t>
            </w:r>
          </w:p>
        </w:tc>
        <w:tc>
          <w:tcPr>
            <w:tcW w:w="77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区级</w:t>
            </w:r>
          </w:p>
        </w:tc>
      </w:tr>
      <w:tr w:rsidR="009D2A25">
        <w:trPr>
          <w:trHeight w:val="3045"/>
          <w:jc w:val="center"/>
        </w:trPr>
        <w:tc>
          <w:tcPr>
            <w:tcW w:w="718"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lastRenderedPageBreak/>
              <w:t>房产市场管理</w:t>
            </w:r>
          </w:p>
        </w:tc>
        <w:tc>
          <w:tcPr>
            <w:tcW w:w="617" w:type="dxa"/>
            <w:shd w:val="clear" w:color="auto" w:fill="auto"/>
            <w:vAlign w:val="center"/>
          </w:tcPr>
          <w:p w:rsidR="009D2A25" w:rsidRDefault="002424E2">
            <w:pPr>
              <w:jc w:val="center"/>
              <w:rPr>
                <w:rFonts w:ascii="仿宋_GB2312" w:eastAsia="仿宋_GB2312" w:hAnsi="宋体" w:cs="宋体"/>
                <w:sz w:val="24"/>
                <w:szCs w:val="24"/>
              </w:rPr>
            </w:pPr>
            <w:r>
              <w:rPr>
                <w:rFonts w:ascii="仿宋_GB2312" w:eastAsia="仿宋_GB2312" w:hint="eastAsia"/>
                <w:sz w:val="24"/>
                <w:szCs w:val="24"/>
              </w:rPr>
              <w:t>26</w:t>
            </w:r>
          </w:p>
        </w:tc>
        <w:tc>
          <w:tcPr>
            <w:tcW w:w="2394"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对租赁当事人未在期限内办理租赁合同登记备案手续的处罚</w:t>
            </w:r>
          </w:p>
        </w:tc>
        <w:tc>
          <w:tcPr>
            <w:tcW w:w="5513"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《上海市居住房屋租赁管理办法》第十三条：</w:t>
            </w:r>
            <w:r>
              <w:rPr>
                <w:rFonts w:ascii="仿宋_GB2312" w:eastAsia="仿宋_GB2312" w:hAnsi="宋体" w:cs="宋体" w:hint="eastAsia"/>
                <w:kern w:val="0"/>
                <w:sz w:val="24"/>
                <w:szCs w:val="24"/>
              </w:rPr>
              <w:br/>
              <w:t xml:space="preserve">    </w:t>
            </w:r>
            <w:r>
              <w:rPr>
                <w:rFonts w:ascii="仿宋_GB2312" w:eastAsia="仿宋_GB2312" w:hAnsi="宋体" w:cs="宋体" w:hint="eastAsia"/>
                <w:kern w:val="0"/>
                <w:sz w:val="24"/>
                <w:szCs w:val="24"/>
              </w:rPr>
              <w:t>租赁合同订立后</w:t>
            </w:r>
            <w:r>
              <w:rPr>
                <w:rFonts w:ascii="仿宋_GB2312" w:eastAsia="仿宋_GB2312" w:hAnsi="宋体" w:cs="宋体" w:hint="eastAsia"/>
                <w:kern w:val="0"/>
                <w:sz w:val="24"/>
                <w:szCs w:val="24"/>
              </w:rPr>
              <w:t>30</w:t>
            </w:r>
            <w:r>
              <w:rPr>
                <w:rFonts w:ascii="仿宋_GB2312" w:eastAsia="仿宋_GB2312" w:hAnsi="宋体" w:cs="宋体" w:hint="eastAsia"/>
                <w:kern w:val="0"/>
                <w:sz w:val="24"/>
                <w:szCs w:val="24"/>
              </w:rPr>
              <w:t>日内，租赁当事人应当到租赁房屋所在地社区事务受理服务中心办理租赁合同登记备案，但通过房地产经纪机构订立租赁合同的，由房地产经纪机构代为办理租赁合同登记备案。</w:t>
            </w:r>
            <w:r>
              <w:rPr>
                <w:rFonts w:ascii="仿宋_GB2312" w:eastAsia="仿宋_GB2312" w:hAnsi="宋体" w:cs="宋体" w:hint="eastAsia"/>
                <w:kern w:val="0"/>
                <w:sz w:val="24"/>
                <w:szCs w:val="24"/>
              </w:rPr>
              <w:br/>
            </w:r>
            <w:r>
              <w:rPr>
                <w:rFonts w:ascii="仿宋_GB2312" w:eastAsia="仿宋_GB2312" w:hAnsi="宋体" w:cs="宋体" w:hint="eastAsia"/>
                <w:kern w:val="0"/>
                <w:sz w:val="24"/>
                <w:szCs w:val="24"/>
              </w:rPr>
              <w:t xml:space="preserve">    </w:t>
            </w:r>
            <w:r>
              <w:rPr>
                <w:rFonts w:ascii="仿宋_GB2312" w:eastAsia="仿宋_GB2312" w:hAnsi="宋体" w:cs="宋体" w:hint="eastAsia"/>
                <w:kern w:val="0"/>
                <w:sz w:val="24"/>
                <w:szCs w:val="24"/>
              </w:rPr>
              <w:t>租赁合同登记备案内容发生变化、续租或者租赁关系终止的，租赁当事人应当在</w:t>
            </w:r>
            <w:r>
              <w:rPr>
                <w:rFonts w:ascii="仿宋_GB2312" w:eastAsia="仿宋_GB2312" w:hAnsi="宋体" w:cs="宋体" w:hint="eastAsia"/>
                <w:kern w:val="0"/>
                <w:sz w:val="24"/>
                <w:szCs w:val="24"/>
              </w:rPr>
              <w:t>30</w:t>
            </w:r>
            <w:r>
              <w:rPr>
                <w:rFonts w:ascii="仿宋_GB2312" w:eastAsia="仿宋_GB2312" w:hAnsi="宋体" w:cs="宋体" w:hint="eastAsia"/>
                <w:kern w:val="0"/>
                <w:sz w:val="24"/>
                <w:szCs w:val="24"/>
              </w:rPr>
              <w:t>日内，到原登记备案部门办理租赁合同登记备案的变更、延续或者注销手续。</w:t>
            </w:r>
          </w:p>
        </w:tc>
        <w:tc>
          <w:tcPr>
            <w:tcW w:w="4946"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《上海市居住房屋租赁管理办法》第三十三条：</w:t>
            </w:r>
            <w:r>
              <w:rPr>
                <w:rFonts w:ascii="仿宋_GB2312" w:eastAsia="仿宋_GB2312" w:hAnsi="宋体" w:cs="宋体" w:hint="eastAsia"/>
                <w:kern w:val="0"/>
                <w:sz w:val="24"/>
                <w:szCs w:val="24"/>
              </w:rPr>
              <w:br/>
              <w:t xml:space="preserve">    </w:t>
            </w:r>
            <w:r>
              <w:rPr>
                <w:rFonts w:ascii="仿宋_GB2312" w:eastAsia="仿宋_GB2312" w:hAnsi="宋体" w:cs="宋体" w:hint="eastAsia"/>
                <w:kern w:val="0"/>
                <w:sz w:val="24"/>
                <w:szCs w:val="24"/>
              </w:rPr>
              <w:t>违反本办法第十三条规定，租赁当事人未在期限内办理租赁合同登记备案手续的，由区、县房屋行政管理部门责令限期改正；逾期不改正的，对个人处以</w:t>
            </w:r>
            <w:r>
              <w:rPr>
                <w:rFonts w:ascii="仿宋_GB2312" w:eastAsia="仿宋_GB2312" w:hAnsi="宋体" w:cs="宋体" w:hint="eastAsia"/>
                <w:kern w:val="0"/>
                <w:sz w:val="24"/>
                <w:szCs w:val="24"/>
              </w:rPr>
              <w:t>1000</w:t>
            </w:r>
            <w:r>
              <w:rPr>
                <w:rFonts w:ascii="仿宋_GB2312" w:eastAsia="仿宋_GB2312" w:hAnsi="宋体" w:cs="宋体" w:hint="eastAsia"/>
                <w:kern w:val="0"/>
                <w:sz w:val="24"/>
                <w:szCs w:val="24"/>
              </w:rPr>
              <w:t>元以下罚款，对单位处以</w:t>
            </w:r>
            <w:r>
              <w:rPr>
                <w:rFonts w:ascii="仿宋_GB2312" w:eastAsia="仿宋_GB2312" w:hAnsi="宋体" w:cs="宋体" w:hint="eastAsia"/>
                <w:kern w:val="0"/>
                <w:sz w:val="24"/>
                <w:szCs w:val="24"/>
              </w:rPr>
              <w:t>1000</w:t>
            </w:r>
            <w:r>
              <w:rPr>
                <w:rFonts w:ascii="仿宋_GB2312" w:eastAsia="仿宋_GB2312" w:hAnsi="宋体" w:cs="宋体" w:hint="eastAsia"/>
                <w:kern w:val="0"/>
                <w:sz w:val="24"/>
                <w:szCs w:val="24"/>
              </w:rPr>
              <w:t>元以上</w:t>
            </w:r>
            <w:r>
              <w:rPr>
                <w:rFonts w:ascii="仿宋_GB2312" w:eastAsia="仿宋_GB2312" w:hAnsi="宋体" w:cs="宋体" w:hint="eastAsia"/>
                <w:kern w:val="0"/>
                <w:sz w:val="24"/>
                <w:szCs w:val="24"/>
              </w:rPr>
              <w:t>1</w:t>
            </w:r>
            <w:r>
              <w:rPr>
                <w:rFonts w:ascii="仿宋_GB2312" w:eastAsia="仿宋_GB2312" w:hAnsi="宋体" w:cs="宋体" w:hint="eastAsia"/>
                <w:kern w:val="0"/>
                <w:sz w:val="24"/>
                <w:szCs w:val="24"/>
              </w:rPr>
              <w:t>万元以下罚款。</w:t>
            </w:r>
          </w:p>
        </w:tc>
        <w:tc>
          <w:tcPr>
            <w:tcW w:w="773"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区级</w:t>
            </w:r>
          </w:p>
        </w:tc>
      </w:tr>
      <w:tr w:rsidR="009D2A25">
        <w:trPr>
          <w:trHeight w:val="2475"/>
          <w:jc w:val="center"/>
        </w:trPr>
        <w:tc>
          <w:tcPr>
            <w:tcW w:w="718"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房产市场管理</w:t>
            </w:r>
          </w:p>
        </w:tc>
        <w:tc>
          <w:tcPr>
            <w:tcW w:w="617" w:type="dxa"/>
            <w:shd w:val="clear" w:color="auto" w:fill="auto"/>
            <w:vAlign w:val="center"/>
          </w:tcPr>
          <w:p w:rsidR="009D2A25" w:rsidRDefault="002424E2">
            <w:pPr>
              <w:jc w:val="center"/>
              <w:rPr>
                <w:rFonts w:ascii="仿宋_GB2312" w:eastAsia="仿宋_GB2312" w:hAnsi="宋体" w:cs="宋体"/>
                <w:sz w:val="24"/>
                <w:szCs w:val="24"/>
              </w:rPr>
            </w:pPr>
            <w:r>
              <w:rPr>
                <w:rFonts w:ascii="仿宋_GB2312" w:eastAsia="仿宋_GB2312" w:hint="eastAsia"/>
                <w:sz w:val="24"/>
                <w:szCs w:val="24"/>
              </w:rPr>
              <w:t>27</w:t>
            </w:r>
          </w:p>
        </w:tc>
        <w:tc>
          <w:tcPr>
            <w:tcW w:w="2394"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对房地产经纪机构未按规定办理登记备案的处罚</w:t>
            </w:r>
          </w:p>
        </w:tc>
        <w:tc>
          <w:tcPr>
            <w:tcW w:w="5513"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《上海市居住房屋租赁管理办法》第十三条第一款：</w:t>
            </w:r>
            <w:r>
              <w:rPr>
                <w:rFonts w:ascii="仿宋_GB2312" w:eastAsia="仿宋_GB2312" w:hAnsi="宋体" w:cs="宋体" w:hint="eastAsia"/>
                <w:kern w:val="0"/>
                <w:sz w:val="24"/>
                <w:szCs w:val="24"/>
              </w:rPr>
              <w:br w:type="page"/>
            </w:r>
          </w:p>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 xml:space="preserve">    </w:t>
            </w:r>
            <w:r>
              <w:rPr>
                <w:rFonts w:ascii="仿宋_GB2312" w:eastAsia="仿宋_GB2312" w:hAnsi="宋体" w:cs="宋体" w:hint="eastAsia"/>
                <w:kern w:val="0"/>
                <w:sz w:val="24"/>
                <w:szCs w:val="24"/>
              </w:rPr>
              <w:t>租赁合同订立后</w:t>
            </w:r>
            <w:r>
              <w:rPr>
                <w:rFonts w:ascii="仿宋_GB2312" w:eastAsia="仿宋_GB2312" w:hAnsi="宋体" w:cs="宋体" w:hint="eastAsia"/>
                <w:kern w:val="0"/>
                <w:sz w:val="24"/>
                <w:szCs w:val="24"/>
              </w:rPr>
              <w:t>30</w:t>
            </w:r>
            <w:r>
              <w:rPr>
                <w:rFonts w:ascii="仿宋_GB2312" w:eastAsia="仿宋_GB2312" w:hAnsi="宋体" w:cs="宋体" w:hint="eastAsia"/>
                <w:kern w:val="0"/>
                <w:sz w:val="24"/>
                <w:szCs w:val="24"/>
              </w:rPr>
              <w:t>日内，租赁当事人应当到租赁房屋所在地社区事务受理服务中心办理租赁合同登记备案，但通过房地产经纪机构订立租赁合同的，由房地产经纪机构代为办理租赁合同登记备案。</w:t>
            </w:r>
          </w:p>
        </w:tc>
        <w:tc>
          <w:tcPr>
            <w:tcW w:w="4946"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《上海市居住房屋租赁管理办法》第三十四条：</w:t>
            </w:r>
          </w:p>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br w:type="page"/>
              <w:t xml:space="preserve">    </w:t>
            </w:r>
            <w:r>
              <w:rPr>
                <w:rFonts w:ascii="仿宋_GB2312" w:eastAsia="仿宋_GB2312" w:hAnsi="宋体" w:cs="宋体" w:hint="eastAsia"/>
                <w:kern w:val="0"/>
                <w:sz w:val="24"/>
                <w:szCs w:val="24"/>
              </w:rPr>
              <w:t>违反本办法第十三条第一款规定，房地产经纪机构未办理登记备案的，由区、县房屋行政管理部门责令限期改正；逾期不改正的，处以</w:t>
            </w:r>
            <w:r>
              <w:rPr>
                <w:rFonts w:ascii="仿宋_GB2312" w:eastAsia="仿宋_GB2312" w:hAnsi="宋体" w:cs="宋体" w:hint="eastAsia"/>
                <w:kern w:val="0"/>
                <w:sz w:val="24"/>
                <w:szCs w:val="24"/>
              </w:rPr>
              <w:t>3000</w:t>
            </w:r>
            <w:r>
              <w:rPr>
                <w:rFonts w:ascii="仿宋_GB2312" w:eastAsia="仿宋_GB2312" w:hAnsi="宋体" w:cs="宋体" w:hint="eastAsia"/>
                <w:kern w:val="0"/>
                <w:sz w:val="24"/>
                <w:szCs w:val="24"/>
              </w:rPr>
              <w:t>元以上</w:t>
            </w:r>
            <w:r>
              <w:rPr>
                <w:rFonts w:ascii="仿宋_GB2312" w:eastAsia="仿宋_GB2312" w:hAnsi="宋体" w:cs="宋体" w:hint="eastAsia"/>
                <w:kern w:val="0"/>
                <w:sz w:val="24"/>
                <w:szCs w:val="24"/>
              </w:rPr>
              <w:t>3</w:t>
            </w:r>
            <w:r>
              <w:rPr>
                <w:rFonts w:ascii="仿宋_GB2312" w:eastAsia="仿宋_GB2312" w:hAnsi="宋体" w:cs="宋体" w:hint="eastAsia"/>
                <w:kern w:val="0"/>
                <w:sz w:val="24"/>
                <w:szCs w:val="24"/>
              </w:rPr>
              <w:t>万元以下罚款。</w:t>
            </w:r>
          </w:p>
        </w:tc>
        <w:tc>
          <w:tcPr>
            <w:tcW w:w="773"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区级</w:t>
            </w:r>
          </w:p>
        </w:tc>
      </w:tr>
      <w:tr w:rsidR="009D2A25">
        <w:trPr>
          <w:trHeight w:val="3251"/>
          <w:jc w:val="center"/>
        </w:trPr>
        <w:tc>
          <w:tcPr>
            <w:tcW w:w="718"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房产市场管理</w:t>
            </w:r>
          </w:p>
        </w:tc>
        <w:tc>
          <w:tcPr>
            <w:tcW w:w="617" w:type="dxa"/>
            <w:shd w:val="clear" w:color="auto" w:fill="auto"/>
            <w:vAlign w:val="center"/>
          </w:tcPr>
          <w:p w:rsidR="009D2A25" w:rsidRDefault="002424E2">
            <w:pPr>
              <w:jc w:val="center"/>
              <w:rPr>
                <w:rFonts w:ascii="仿宋_GB2312" w:eastAsia="仿宋_GB2312" w:hAnsi="宋体" w:cs="宋体"/>
                <w:sz w:val="24"/>
                <w:szCs w:val="24"/>
              </w:rPr>
            </w:pPr>
            <w:r>
              <w:rPr>
                <w:rFonts w:ascii="仿宋_GB2312" w:eastAsia="仿宋_GB2312" w:hint="eastAsia"/>
                <w:sz w:val="24"/>
                <w:szCs w:val="24"/>
              </w:rPr>
              <w:t>28</w:t>
            </w:r>
          </w:p>
        </w:tc>
        <w:tc>
          <w:tcPr>
            <w:tcW w:w="2394"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对房地产经纪机构和经纪人员居间、代理不符合本办法规定的居住房屋租赁业务的处罚</w:t>
            </w:r>
          </w:p>
        </w:tc>
        <w:tc>
          <w:tcPr>
            <w:tcW w:w="5513"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《上海市居住房屋租赁管理办法》第二十五条第二款：</w:t>
            </w:r>
            <w:r>
              <w:rPr>
                <w:rFonts w:ascii="仿宋_GB2312" w:eastAsia="仿宋_GB2312" w:hAnsi="宋体" w:cs="宋体" w:hint="eastAsia"/>
                <w:kern w:val="0"/>
                <w:sz w:val="24"/>
                <w:szCs w:val="24"/>
              </w:rPr>
              <w:br/>
              <w:t xml:space="preserve">    </w:t>
            </w:r>
            <w:r>
              <w:rPr>
                <w:rFonts w:ascii="仿宋_GB2312" w:eastAsia="仿宋_GB2312" w:hAnsi="宋体" w:cs="宋体" w:hint="eastAsia"/>
                <w:kern w:val="0"/>
                <w:sz w:val="24"/>
                <w:szCs w:val="24"/>
              </w:rPr>
              <w:t>房地产经纪机构和房地产经纪人员不得居间、代理不符合本办法规定的居住房屋租赁业务，不得对租赁当事人隐瞒真实的房屋租金等信息以赚取差价。</w:t>
            </w:r>
          </w:p>
        </w:tc>
        <w:tc>
          <w:tcPr>
            <w:tcW w:w="4946"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《上海市居住房屋租赁管理办法》第三十五条：</w:t>
            </w:r>
            <w:r>
              <w:rPr>
                <w:rFonts w:ascii="仿宋_GB2312" w:eastAsia="仿宋_GB2312" w:hAnsi="宋体" w:cs="宋体" w:hint="eastAsia"/>
                <w:kern w:val="0"/>
                <w:sz w:val="24"/>
                <w:szCs w:val="24"/>
              </w:rPr>
              <w:br/>
              <w:t xml:space="preserve">    </w:t>
            </w:r>
            <w:r>
              <w:rPr>
                <w:rFonts w:ascii="仿宋_GB2312" w:eastAsia="仿宋_GB2312" w:hAnsi="宋体" w:cs="宋体" w:hint="eastAsia"/>
                <w:kern w:val="0"/>
                <w:sz w:val="24"/>
                <w:szCs w:val="24"/>
              </w:rPr>
              <w:t>违反本办法第二十五条第二款规定</w:t>
            </w:r>
            <w:r>
              <w:rPr>
                <w:rFonts w:ascii="仿宋_GB2312" w:eastAsia="仿宋_GB2312" w:hAnsi="宋体" w:cs="宋体" w:hint="eastAsia"/>
                <w:kern w:val="0"/>
                <w:sz w:val="24"/>
                <w:szCs w:val="24"/>
              </w:rPr>
              <w:t>,</w:t>
            </w:r>
            <w:r>
              <w:rPr>
                <w:rFonts w:ascii="仿宋_GB2312" w:eastAsia="仿宋_GB2312" w:hAnsi="宋体" w:cs="宋体" w:hint="eastAsia"/>
                <w:kern w:val="0"/>
                <w:sz w:val="24"/>
                <w:szCs w:val="24"/>
              </w:rPr>
              <w:t>房地产经纪机构和经纪人员居间、代理不符合本办法规定的居住房屋租赁业务的，由区、县房屋行政管理部门责令限期改正，并暂停房地产经纪机构的网上备案资格；逾期不改正的</w:t>
            </w:r>
            <w:r>
              <w:rPr>
                <w:rFonts w:ascii="仿宋_GB2312" w:eastAsia="仿宋_GB2312" w:hAnsi="宋体" w:cs="宋体" w:hint="eastAsia"/>
                <w:kern w:val="0"/>
                <w:sz w:val="24"/>
                <w:szCs w:val="24"/>
              </w:rPr>
              <w:t>，对房地产经纪人员处以</w:t>
            </w:r>
            <w:r>
              <w:rPr>
                <w:rFonts w:ascii="仿宋_GB2312" w:eastAsia="仿宋_GB2312" w:hAnsi="宋体" w:cs="宋体" w:hint="eastAsia"/>
                <w:kern w:val="0"/>
                <w:sz w:val="24"/>
                <w:szCs w:val="24"/>
              </w:rPr>
              <w:t>1000</w:t>
            </w:r>
            <w:r>
              <w:rPr>
                <w:rFonts w:ascii="仿宋_GB2312" w:eastAsia="仿宋_GB2312" w:hAnsi="宋体" w:cs="宋体" w:hint="eastAsia"/>
                <w:kern w:val="0"/>
                <w:sz w:val="24"/>
                <w:szCs w:val="24"/>
              </w:rPr>
              <w:t>元以上</w:t>
            </w:r>
            <w:r>
              <w:rPr>
                <w:rFonts w:ascii="仿宋_GB2312" w:eastAsia="仿宋_GB2312" w:hAnsi="宋体" w:cs="宋体" w:hint="eastAsia"/>
                <w:kern w:val="0"/>
                <w:sz w:val="24"/>
                <w:szCs w:val="24"/>
              </w:rPr>
              <w:t>1</w:t>
            </w:r>
            <w:r>
              <w:rPr>
                <w:rFonts w:ascii="仿宋_GB2312" w:eastAsia="仿宋_GB2312" w:hAnsi="宋体" w:cs="宋体" w:hint="eastAsia"/>
                <w:kern w:val="0"/>
                <w:sz w:val="24"/>
                <w:szCs w:val="24"/>
              </w:rPr>
              <w:t>万元以下罚款，对房地产经纪机构取消网上备案资格，并处以</w:t>
            </w:r>
            <w:r>
              <w:rPr>
                <w:rFonts w:ascii="仿宋_GB2312" w:eastAsia="仿宋_GB2312" w:hAnsi="宋体" w:cs="宋体" w:hint="eastAsia"/>
                <w:kern w:val="0"/>
                <w:sz w:val="24"/>
                <w:szCs w:val="24"/>
              </w:rPr>
              <w:t>3</w:t>
            </w:r>
            <w:r>
              <w:rPr>
                <w:rFonts w:ascii="仿宋_GB2312" w:eastAsia="仿宋_GB2312" w:hAnsi="宋体" w:cs="宋体" w:hint="eastAsia"/>
                <w:kern w:val="0"/>
                <w:sz w:val="24"/>
                <w:szCs w:val="24"/>
              </w:rPr>
              <w:t>万元以上</w:t>
            </w:r>
            <w:r>
              <w:rPr>
                <w:rFonts w:ascii="仿宋_GB2312" w:eastAsia="仿宋_GB2312" w:hAnsi="宋体" w:cs="宋体" w:hint="eastAsia"/>
                <w:kern w:val="0"/>
                <w:sz w:val="24"/>
                <w:szCs w:val="24"/>
              </w:rPr>
              <w:t>10</w:t>
            </w:r>
            <w:r>
              <w:rPr>
                <w:rFonts w:ascii="仿宋_GB2312" w:eastAsia="仿宋_GB2312" w:hAnsi="宋体" w:cs="宋体" w:hint="eastAsia"/>
                <w:kern w:val="0"/>
                <w:sz w:val="24"/>
                <w:szCs w:val="24"/>
              </w:rPr>
              <w:t>万元以下罚款。</w:t>
            </w:r>
          </w:p>
        </w:tc>
        <w:tc>
          <w:tcPr>
            <w:tcW w:w="773"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区级</w:t>
            </w:r>
          </w:p>
        </w:tc>
      </w:tr>
      <w:tr w:rsidR="009D2A25">
        <w:trPr>
          <w:trHeight w:val="2545"/>
          <w:jc w:val="center"/>
        </w:trPr>
        <w:tc>
          <w:tcPr>
            <w:tcW w:w="718"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lastRenderedPageBreak/>
              <w:t>房产市场管理</w:t>
            </w:r>
          </w:p>
        </w:tc>
        <w:tc>
          <w:tcPr>
            <w:tcW w:w="617" w:type="dxa"/>
            <w:shd w:val="clear" w:color="auto" w:fill="auto"/>
            <w:vAlign w:val="center"/>
          </w:tcPr>
          <w:p w:rsidR="009D2A25" w:rsidRDefault="002424E2">
            <w:pPr>
              <w:jc w:val="center"/>
              <w:rPr>
                <w:rFonts w:ascii="仿宋_GB2312" w:eastAsia="仿宋_GB2312" w:hAnsi="宋体" w:cs="宋体"/>
                <w:sz w:val="24"/>
                <w:szCs w:val="24"/>
              </w:rPr>
            </w:pPr>
            <w:r>
              <w:rPr>
                <w:rFonts w:ascii="仿宋_GB2312" w:eastAsia="仿宋_GB2312" w:hint="eastAsia"/>
                <w:sz w:val="24"/>
                <w:szCs w:val="24"/>
              </w:rPr>
              <w:t>29</w:t>
            </w:r>
          </w:p>
        </w:tc>
        <w:tc>
          <w:tcPr>
            <w:tcW w:w="2394"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对房地产经纪人员以个人名义承接房地产经纪业务和收取费用的处罚</w:t>
            </w:r>
          </w:p>
        </w:tc>
        <w:tc>
          <w:tcPr>
            <w:tcW w:w="5513"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《房地产经纪管理办法》第十四条</w:t>
            </w:r>
            <w:r>
              <w:rPr>
                <w:rFonts w:ascii="仿宋_GB2312" w:eastAsia="仿宋_GB2312" w:hAnsi="宋体" w:cs="宋体" w:hint="eastAsia"/>
                <w:kern w:val="0"/>
                <w:sz w:val="24"/>
                <w:szCs w:val="24"/>
              </w:rPr>
              <w:t>:</w:t>
            </w:r>
            <w:r>
              <w:rPr>
                <w:rFonts w:ascii="仿宋_GB2312" w:eastAsia="仿宋_GB2312" w:hAnsi="宋体" w:cs="宋体" w:hint="eastAsia"/>
                <w:kern w:val="0"/>
                <w:sz w:val="24"/>
                <w:szCs w:val="24"/>
              </w:rPr>
              <w:br/>
              <w:t xml:space="preserve">  </w:t>
            </w:r>
            <w:r>
              <w:rPr>
                <w:rFonts w:ascii="仿宋_GB2312" w:eastAsia="仿宋_GB2312" w:hAnsi="宋体" w:cs="宋体" w:hint="eastAsia"/>
                <w:kern w:val="0"/>
                <w:sz w:val="24"/>
                <w:szCs w:val="24"/>
              </w:rPr>
              <w:t xml:space="preserve">　房地产经纪业务应当由房地产经纪机构统一承接，服务报酬由房地产经纪机构统一收取。分支机构应当以设立该分支机构的房地产经纪机构名义承揽业务。</w:t>
            </w:r>
            <w:r>
              <w:rPr>
                <w:rFonts w:ascii="仿宋_GB2312" w:eastAsia="仿宋_GB2312" w:hAnsi="宋体" w:cs="宋体" w:hint="eastAsia"/>
                <w:kern w:val="0"/>
                <w:sz w:val="24"/>
                <w:szCs w:val="24"/>
              </w:rPr>
              <w:br/>
            </w:r>
            <w:r>
              <w:rPr>
                <w:rFonts w:ascii="仿宋_GB2312" w:eastAsia="仿宋_GB2312" w:hAnsi="宋体" w:cs="宋体" w:hint="eastAsia"/>
                <w:kern w:val="0"/>
                <w:sz w:val="24"/>
                <w:szCs w:val="24"/>
              </w:rPr>
              <w:t xml:space="preserve">　　房地产经纪人员不得以个人名义承接房地产经纪业务和收取费用。</w:t>
            </w:r>
          </w:p>
        </w:tc>
        <w:tc>
          <w:tcPr>
            <w:tcW w:w="4946"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《房地产经纪管理办法》第三十三条第一项</w:t>
            </w:r>
            <w:r>
              <w:rPr>
                <w:rFonts w:ascii="仿宋_GB2312" w:eastAsia="仿宋_GB2312" w:hAnsi="宋体" w:cs="宋体" w:hint="eastAsia"/>
                <w:kern w:val="0"/>
                <w:sz w:val="24"/>
                <w:szCs w:val="24"/>
              </w:rPr>
              <w:t>:</w:t>
            </w:r>
            <w:r>
              <w:rPr>
                <w:rFonts w:ascii="仿宋_GB2312" w:eastAsia="仿宋_GB2312" w:hAnsi="宋体" w:cs="宋体" w:hint="eastAsia"/>
                <w:kern w:val="0"/>
                <w:sz w:val="24"/>
                <w:szCs w:val="24"/>
              </w:rPr>
              <w:br/>
            </w:r>
            <w:r>
              <w:rPr>
                <w:rFonts w:ascii="仿宋_GB2312" w:eastAsia="仿宋_GB2312" w:hAnsi="宋体" w:cs="宋体" w:hint="eastAsia"/>
                <w:kern w:val="0"/>
                <w:sz w:val="24"/>
                <w:szCs w:val="24"/>
              </w:rPr>
              <w:t xml:space="preserve">    </w:t>
            </w:r>
            <w:r>
              <w:rPr>
                <w:rFonts w:ascii="仿宋_GB2312" w:eastAsia="仿宋_GB2312" w:hAnsi="宋体" w:cs="宋体" w:hint="eastAsia"/>
                <w:kern w:val="0"/>
                <w:sz w:val="24"/>
                <w:szCs w:val="24"/>
              </w:rPr>
              <w:t>违反本办法，有下列行为之一的，由县级以上地方人民政府建设（房地产）主管部门责令限期改正，记入信用档案；对房地产经纪人员处以</w:t>
            </w:r>
            <w:r>
              <w:rPr>
                <w:rFonts w:ascii="仿宋_GB2312" w:eastAsia="仿宋_GB2312" w:hAnsi="宋体" w:cs="宋体" w:hint="eastAsia"/>
                <w:kern w:val="0"/>
                <w:sz w:val="24"/>
                <w:szCs w:val="24"/>
              </w:rPr>
              <w:t>1</w:t>
            </w:r>
            <w:r>
              <w:rPr>
                <w:rFonts w:ascii="仿宋_GB2312" w:eastAsia="仿宋_GB2312" w:hAnsi="宋体" w:cs="宋体" w:hint="eastAsia"/>
                <w:kern w:val="0"/>
                <w:sz w:val="24"/>
                <w:szCs w:val="24"/>
              </w:rPr>
              <w:t>万元罚款；对房地产经纪机构处以</w:t>
            </w:r>
            <w:r>
              <w:rPr>
                <w:rFonts w:ascii="仿宋_GB2312" w:eastAsia="仿宋_GB2312" w:hAnsi="宋体" w:cs="宋体" w:hint="eastAsia"/>
                <w:kern w:val="0"/>
                <w:sz w:val="24"/>
                <w:szCs w:val="24"/>
              </w:rPr>
              <w:t>1</w:t>
            </w:r>
            <w:r>
              <w:rPr>
                <w:rFonts w:ascii="仿宋_GB2312" w:eastAsia="仿宋_GB2312" w:hAnsi="宋体" w:cs="宋体" w:hint="eastAsia"/>
                <w:kern w:val="0"/>
                <w:sz w:val="24"/>
                <w:szCs w:val="24"/>
              </w:rPr>
              <w:t>万元以上</w:t>
            </w:r>
            <w:r>
              <w:rPr>
                <w:rFonts w:ascii="仿宋_GB2312" w:eastAsia="仿宋_GB2312" w:hAnsi="宋体" w:cs="宋体" w:hint="eastAsia"/>
                <w:kern w:val="0"/>
                <w:sz w:val="24"/>
                <w:szCs w:val="24"/>
              </w:rPr>
              <w:t>3</w:t>
            </w:r>
            <w:r>
              <w:rPr>
                <w:rFonts w:ascii="仿宋_GB2312" w:eastAsia="仿宋_GB2312" w:hAnsi="宋体" w:cs="宋体" w:hint="eastAsia"/>
                <w:kern w:val="0"/>
                <w:sz w:val="24"/>
                <w:szCs w:val="24"/>
              </w:rPr>
              <w:t>万元以下罚款：</w:t>
            </w:r>
            <w:r>
              <w:rPr>
                <w:rFonts w:ascii="仿宋_GB2312" w:eastAsia="仿宋_GB2312" w:hAnsi="宋体" w:cs="宋体" w:hint="eastAsia"/>
                <w:kern w:val="0"/>
                <w:sz w:val="24"/>
                <w:szCs w:val="24"/>
              </w:rPr>
              <w:br/>
            </w:r>
            <w:r>
              <w:rPr>
                <w:rFonts w:ascii="仿宋_GB2312" w:eastAsia="仿宋_GB2312" w:hAnsi="宋体" w:cs="宋体" w:hint="eastAsia"/>
                <w:kern w:val="0"/>
                <w:sz w:val="24"/>
                <w:szCs w:val="24"/>
              </w:rPr>
              <w:t xml:space="preserve">　　（一）房地产经纪人员以个人名义承接房地产经纪业务和收取费用的；</w:t>
            </w:r>
          </w:p>
        </w:tc>
        <w:tc>
          <w:tcPr>
            <w:tcW w:w="773"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区级</w:t>
            </w:r>
          </w:p>
        </w:tc>
      </w:tr>
      <w:tr w:rsidR="009D2A25">
        <w:trPr>
          <w:trHeight w:val="3109"/>
          <w:jc w:val="center"/>
        </w:trPr>
        <w:tc>
          <w:tcPr>
            <w:tcW w:w="718"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房产市场管理</w:t>
            </w:r>
          </w:p>
        </w:tc>
        <w:tc>
          <w:tcPr>
            <w:tcW w:w="617" w:type="dxa"/>
            <w:shd w:val="clear" w:color="auto" w:fill="auto"/>
            <w:vAlign w:val="center"/>
          </w:tcPr>
          <w:p w:rsidR="009D2A25" w:rsidRDefault="002424E2">
            <w:pPr>
              <w:jc w:val="center"/>
              <w:rPr>
                <w:rFonts w:ascii="仿宋_GB2312" w:eastAsia="仿宋_GB2312" w:hAnsi="宋体" w:cs="宋体"/>
                <w:sz w:val="24"/>
                <w:szCs w:val="24"/>
              </w:rPr>
            </w:pPr>
            <w:r>
              <w:rPr>
                <w:rFonts w:ascii="仿宋_GB2312" w:eastAsia="仿宋_GB2312" w:hint="eastAsia"/>
                <w:sz w:val="24"/>
                <w:szCs w:val="24"/>
              </w:rPr>
              <w:t>30</w:t>
            </w:r>
          </w:p>
        </w:tc>
        <w:tc>
          <w:tcPr>
            <w:tcW w:w="2394"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对房地产经纪机构提供代办贷款、代办房地产登记等其他服务，未向委托人说明服务内容、收费标准等情况，并未经委托人同意的处罚</w:t>
            </w:r>
          </w:p>
        </w:tc>
        <w:tc>
          <w:tcPr>
            <w:tcW w:w="5513"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《房地产经纪管理办法》第十七条</w:t>
            </w:r>
            <w:r>
              <w:rPr>
                <w:rFonts w:ascii="仿宋_GB2312" w:eastAsia="仿宋_GB2312" w:hAnsi="宋体" w:cs="宋体" w:hint="eastAsia"/>
                <w:kern w:val="0"/>
                <w:sz w:val="24"/>
                <w:szCs w:val="24"/>
              </w:rPr>
              <w:t>:</w:t>
            </w:r>
            <w:r>
              <w:rPr>
                <w:rFonts w:ascii="仿宋_GB2312" w:eastAsia="仿宋_GB2312" w:hAnsi="宋体" w:cs="宋体" w:hint="eastAsia"/>
                <w:kern w:val="0"/>
                <w:sz w:val="24"/>
                <w:szCs w:val="24"/>
              </w:rPr>
              <w:br w:type="page"/>
            </w:r>
          </w:p>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 xml:space="preserve">  </w:t>
            </w:r>
            <w:r>
              <w:rPr>
                <w:rFonts w:ascii="仿宋_GB2312" w:eastAsia="仿宋_GB2312" w:hAnsi="宋体" w:cs="宋体" w:hint="eastAsia"/>
                <w:kern w:val="0"/>
                <w:sz w:val="24"/>
                <w:szCs w:val="24"/>
              </w:rPr>
              <w:t xml:space="preserve">　房地产经纪机构提供代办贷款、代办房地产登记等其他服务的，应当向委托人说明服务内容、收费标准等情况，经委托人同意后，另行签订合同。</w:t>
            </w:r>
          </w:p>
        </w:tc>
        <w:tc>
          <w:tcPr>
            <w:tcW w:w="4946"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《房地产经纪管理办法》第三十三条第二项</w:t>
            </w:r>
            <w:r>
              <w:rPr>
                <w:rFonts w:ascii="仿宋_GB2312" w:eastAsia="仿宋_GB2312" w:hAnsi="宋体" w:cs="宋体" w:hint="eastAsia"/>
                <w:kern w:val="0"/>
                <w:sz w:val="24"/>
                <w:szCs w:val="24"/>
              </w:rPr>
              <w:t>:</w:t>
            </w:r>
          </w:p>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br w:type="page"/>
              <w:t xml:space="preserve">    </w:t>
            </w:r>
            <w:r>
              <w:rPr>
                <w:rFonts w:ascii="仿宋_GB2312" w:eastAsia="仿宋_GB2312" w:hAnsi="宋体" w:cs="宋体" w:hint="eastAsia"/>
                <w:kern w:val="0"/>
                <w:sz w:val="24"/>
                <w:szCs w:val="24"/>
              </w:rPr>
              <w:t>违反本办法，有下列行为之一的，由县级以上地方人民政府建设（房地产）主管部门责令限期改正，记入信用档案；对房地产经纪人员处以</w:t>
            </w:r>
            <w:r>
              <w:rPr>
                <w:rFonts w:ascii="仿宋_GB2312" w:eastAsia="仿宋_GB2312" w:hAnsi="宋体" w:cs="宋体" w:hint="eastAsia"/>
                <w:kern w:val="0"/>
                <w:sz w:val="24"/>
                <w:szCs w:val="24"/>
              </w:rPr>
              <w:t>1</w:t>
            </w:r>
            <w:r>
              <w:rPr>
                <w:rFonts w:ascii="仿宋_GB2312" w:eastAsia="仿宋_GB2312" w:hAnsi="宋体" w:cs="宋体" w:hint="eastAsia"/>
                <w:kern w:val="0"/>
                <w:sz w:val="24"/>
                <w:szCs w:val="24"/>
              </w:rPr>
              <w:t>万元罚款；对房地产经纪机构处以</w:t>
            </w:r>
            <w:r>
              <w:rPr>
                <w:rFonts w:ascii="仿宋_GB2312" w:eastAsia="仿宋_GB2312" w:hAnsi="宋体" w:cs="宋体" w:hint="eastAsia"/>
                <w:kern w:val="0"/>
                <w:sz w:val="24"/>
                <w:szCs w:val="24"/>
              </w:rPr>
              <w:t>1</w:t>
            </w:r>
            <w:r>
              <w:rPr>
                <w:rFonts w:ascii="仿宋_GB2312" w:eastAsia="仿宋_GB2312" w:hAnsi="宋体" w:cs="宋体" w:hint="eastAsia"/>
                <w:kern w:val="0"/>
                <w:sz w:val="24"/>
                <w:szCs w:val="24"/>
              </w:rPr>
              <w:t>万元以上</w:t>
            </w:r>
            <w:r>
              <w:rPr>
                <w:rFonts w:ascii="仿宋_GB2312" w:eastAsia="仿宋_GB2312" w:hAnsi="宋体" w:cs="宋体" w:hint="eastAsia"/>
                <w:kern w:val="0"/>
                <w:sz w:val="24"/>
                <w:szCs w:val="24"/>
              </w:rPr>
              <w:t>3</w:t>
            </w:r>
            <w:r>
              <w:rPr>
                <w:rFonts w:ascii="仿宋_GB2312" w:eastAsia="仿宋_GB2312" w:hAnsi="宋体" w:cs="宋体" w:hint="eastAsia"/>
                <w:kern w:val="0"/>
                <w:sz w:val="24"/>
                <w:szCs w:val="24"/>
              </w:rPr>
              <w:t>万元以下罚款：</w:t>
            </w:r>
          </w:p>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br w:type="page"/>
            </w:r>
            <w:r>
              <w:rPr>
                <w:rFonts w:ascii="仿宋_GB2312" w:eastAsia="仿宋_GB2312" w:hAnsi="宋体" w:cs="宋体" w:hint="eastAsia"/>
                <w:kern w:val="0"/>
                <w:sz w:val="24"/>
                <w:szCs w:val="24"/>
              </w:rPr>
              <w:t xml:space="preserve">　　（二）房地产经纪机构提供代办贷款、代办房地产登记等其他服务，未向委托人说明服务内容、收费标准等情况，并未经委托人同意的；</w:t>
            </w:r>
          </w:p>
        </w:tc>
        <w:tc>
          <w:tcPr>
            <w:tcW w:w="773"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区级</w:t>
            </w:r>
          </w:p>
        </w:tc>
      </w:tr>
      <w:tr w:rsidR="009D2A25">
        <w:trPr>
          <w:trHeight w:val="3109"/>
          <w:jc w:val="center"/>
        </w:trPr>
        <w:tc>
          <w:tcPr>
            <w:tcW w:w="718"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房产市场管理</w:t>
            </w:r>
          </w:p>
        </w:tc>
        <w:tc>
          <w:tcPr>
            <w:tcW w:w="617" w:type="dxa"/>
            <w:shd w:val="clear" w:color="auto" w:fill="auto"/>
            <w:vAlign w:val="center"/>
          </w:tcPr>
          <w:p w:rsidR="009D2A25" w:rsidRDefault="002424E2">
            <w:pPr>
              <w:jc w:val="center"/>
              <w:rPr>
                <w:rFonts w:ascii="仿宋_GB2312" w:eastAsia="仿宋_GB2312" w:hAnsi="宋体" w:cs="宋体"/>
                <w:sz w:val="24"/>
                <w:szCs w:val="24"/>
              </w:rPr>
            </w:pPr>
            <w:r>
              <w:rPr>
                <w:rFonts w:ascii="仿宋_GB2312" w:eastAsia="仿宋_GB2312" w:hint="eastAsia"/>
                <w:sz w:val="24"/>
                <w:szCs w:val="24"/>
              </w:rPr>
              <w:t>31</w:t>
            </w:r>
          </w:p>
        </w:tc>
        <w:tc>
          <w:tcPr>
            <w:tcW w:w="2394"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对房地产经纪服务合同未由从事该业务的一名房地产经纪人或者两名房地产经纪人协理签名的处罚</w:t>
            </w:r>
          </w:p>
        </w:tc>
        <w:tc>
          <w:tcPr>
            <w:tcW w:w="5513"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《房地产经纪管理办法》第二十条：</w:t>
            </w:r>
            <w:r>
              <w:rPr>
                <w:rFonts w:ascii="仿宋_GB2312" w:eastAsia="仿宋_GB2312" w:hAnsi="宋体" w:cs="宋体" w:hint="eastAsia"/>
                <w:kern w:val="0"/>
                <w:sz w:val="24"/>
                <w:szCs w:val="24"/>
              </w:rPr>
              <w:br/>
              <w:t xml:space="preserve">  </w:t>
            </w:r>
            <w:r>
              <w:rPr>
                <w:rFonts w:ascii="仿宋_GB2312" w:eastAsia="仿宋_GB2312" w:hAnsi="宋体" w:cs="宋体" w:hint="eastAsia"/>
                <w:kern w:val="0"/>
                <w:sz w:val="24"/>
                <w:szCs w:val="24"/>
              </w:rPr>
              <w:t xml:space="preserve">　房地产经纪机构签订的房地产经纪服务合同，应当加盖房地产经纪机构印章，并由从事该业务的一名房地产经纪人或者两名房地产经纪人协理签名。</w:t>
            </w:r>
          </w:p>
        </w:tc>
        <w:tc>
          <w:tcPr>
            <w:tcW w:w="4946"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《房地产经纪管理办法》第三十三条第三项：</w:t>
            </w:r>
            <w:r>
              <w:rPr>
                <w:rFonts w:ascii="仿宋_GB2312" w:eastAsia="仿宋_GB2312" w:hAnsi="宋体" w:cs="宋体" w:hint="eastAsia"/>
                <w:kern w:val="0"/>
                <w:sz w:val="24"/>
                <w:szCs w:val="24"/>
              </w:rPr>
              <w:br/>
              <w:t xml:space="preserve">    </w:t>
            </w:r>
            <w:r>
              <w:rPr>
                <w:rFonts w:ascii="仿宋_GB2312" w:eastAsia="仿宋_GB2312" w:hAnsi="宋体" w:cs="宋体" w:hint="eastAsia"/>
                <w:kern w:val="0"/>
                <w:sz w:val="24"/>
                <w:szCs w:val="24"/>
              </w:rPr>
              <w:t>违反本办法，有下列行为之一的，由县级以上地方人民政府建设（房地产）主管部门责令限期改正，记入信用档案；对房地产经纪人员处以</w:t>
            </w:r>
            <w:r>
              <w:rPr>
                <w:rFonts w:ascii="仿宋_GB2312" w:eastAsia="仿宋_GB2312" w:hAnsi="宋体" w:cs="宋体" w:hint="eastAsia"/>
                <w:kern w:val="0"/>
                <w:sz w:val="24"/>
                <w:szCs w:val="24"/>
              </w:rPr>
              <w:t>1</w:t>
            </w:r>
            <w:r>
              <w:rPr>
                <w:rFonts w:ascii="仿宋_GB2312" w:eastAsia="仿宋_GB2312" w:hAnsi="宋体" w:cs="宋体" w:hint="eastAsia"/>
                <w:kern w:val="0"/>
                <w:sz w:val="24"/>
                <w:szCs w:val="24"/>
              </w:rPr>
              <w:t>万元罚款；对房地产经纪机构处以</w:t>
            </w:r>
            <w:r>
              <w:rPr>
                <w:rFonts w:ascii="仿宋_GB2312" w:eastAsia="仿宋_GB2312" w:hAnsi="宋体" w:cs="宋体" w:hint="eastAsia"/>
                <w:kern w:val="0"/>
                <w:sz w:val="24"/>
                <w:szCs w:val="24"/>
              </w:rPr>
              <w:t>1</w:t>
            </w:r>
            <w:r>
              <w:rPr>
                <w:rFonts w:ascii="仿宋_GB2312" w:eastAsia="仿宋_GB2312" w:hAnsi="宋体" w:cs="宋体" w:hint="eastAsia"/>
                <w:kern w:val="0"/>
                <w:sz w:val="24"/>
                <w:szCs w:val="24"/>
              </w:rPr>
              <w:t>万元以上</w:t>
            </w:r>
            <w:r>
              <w:rPr>
                <w:rFonts w:ascii="仿宋_GB2312" w:eastAsia="仿宋_GB2312" w:hAnsi="宋体" w:cs="宋体" w:hint="eastAsia"/>
                <w:kern w:val="0"/>
                <w:sz w:val="24"/>
                <w:szCs w:val="24"/>
              </w:rPr>
              <w:t>3</w:t>
            </w:r>
            <w:r>
              <w:rPr>
                <w:rFonts w:ascii="仿宋_GB2312" w:eastAsia="仿宋_GB2312" w:hAnsi="宋体" w:cs="宋体" w:hint="eastAsia"/>
                <w:kern w:val="0"/>
                <w:sz w:val="24"/>
                <w:szCs w:val="24"/>
              </w:rPr>
              <w:t>万元以下罚款：</w:t>
            </w:r>
            <w:r>
              <w:rPr>
                <w:rFonts w:ascii="仿宋_GB2312" w:eastAsia="仿宋_GB2312" w:hAnsi="宋体" w:cs="宋体" w:hint="eastAsia"/>
                <w:kern w:val="0"/>
                <w:sz w:val="24"/>
                <w:szCs w:val="24"/>
              </w:rPr>
              <w:br/>
            </w:r>
            <w:r>
              <w:rPr>
                <w:rFonts w:ascii="仿宋_GB2312" w:eastAsia="仿宋_GB2312" w:hAnsi="宋体" w:cs="宋体" w:hint="eastAsia"/>
                <w:kern w:val="0"/>
                <w:sz w:val="24"/>
                <w:szCs w:val="24"/>
              </w:rPr>
              <w:t xml:space="preserve">　　（三）房地产经纪服务合同未由从事该业务的一名房地产经纪人或者两名房地产经纪人协理签名的；</w:t>
            </w:r>
          </w:p>
        </w:tc>
        <w:tc>
          <w:tcPr>
            <w:tcW w:w="773"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区级</w:t>
            </w:r>
          </w:p>
        </w:tc>
      </w:tr>
      <w:tr w:rsidR="009D2A25">
        <w:trPr>
          <w:trHeight w:val="5519"/>
          <w:jc w:val="center"/>
        </w:trPr>
        <w:tc>
          <w:tcPr>
            <w:tcW w:w="718"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lastRenderedPageBreak/>
              <w:t>房产市场管理</w:t>
            </w:r>
          </w:p>
        </w:tc>
        <w:tc>
          <w:tcPr>
            <w:tcW w:w="617" w:type="dxa"/>
            <w:shd w:val="clear" w:color="auto" w:fill="auto"/>
            <w:vAlign w:val="center"/>
          </w:tcPr>
          <w:p w:rsidR="009D2A25" w:rsidRDefault="002424E2">
            <w:pPr>
              <w:jc w:val="center"/>
              <w:rPr>
                <w:rFonts w:ascii="仿宋_GB2312" w:eastAsia="仿宋_GB2312" w:hAnsi="宋体" w:cs="宋体"/>
                <w:sz w:val="24"/>
                <w:szCs w:val="24"/>
              </w:rPr>
            </w:pPr>
            <w:r>
              <w:rPr>
                <w:rFonts w:ascii="仿宋_GB2312" w:eastAsia="仿宋_GB2312" w:hint="eastAsia"/>
                <w:sz w:val="24"/>
                <w:szCs w:val="24"/>
              </w:rPr>
              <w:t>32</w:t>
            </w:r>
          </w:p>
        </w:tc>
        <w:tc>
          <w:tcPr>
            <w:tcW w:w="2394"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对房地产经纪机构签订房地产经纪服务合同前，不向交易当事人说明和书面告知规定事项的处罚</w:t>
            </w:r>
          </w:p>
        </w:tc>
        <w:tc>
          <w:tcPr>
            <w:tcW w:w="5513"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《房地产经纪管理办法》第二十一条：</w:t>
            </w:r>
          </w:p>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br w:type="page"/>
              <w:t xml:space="preserve">  </w:t>
            </w:r>
            <w:r>
              <w:rPr>
                <w:rFonts w:ascii="仿宋_GB2312" w:eastAsia="仿宋_GB2312" w:hAnsi="宋体" w:cs="宋体" w:hint="eastAsia"/>
                <w:kern w:val="0"/>
                <w:sz w:val="24"/>
                <w:szCs w:val="24"/>
              </w:rPr>
              <w:t xml:space="preserve">　房地产经纪机构签订房地产经纪服务合同前，应当向委托人说明房地产经纪服务合同和房屋买卖合同或者房屋租赁合同的相关内容，并书面告知下列事项：</w:t>
            </w:r>
          </w:p>
          <w:p w:rsidR="009D2A25" w:rsidRDefault="002424E2">
            <w:pPr>
              <w:widowControl/>
              <w:numPr>
                <w:ilvl w:val="0"/>
                <w:numId w:val="2"/>
              </w:numPr>
              <w:jc w:val="left"/>
              <w:rPr>
                <w:rFonts w:ascii="仿宋_GB2312" w:eastAsia="仿宋_GB2312" w:hAnsi="宋体" w:cs="宋体"/>
                <w:kern w:val="0"/>
                <w:sz w:val="24"/>
                <w:szCs w:val="24"/>
              </w:rPr>
            </w:pPr>
            <w:r>
              <w:rPr>
                <w:rFonts w:ascii="仿宋_GB2312" w:eastAsia="仿宋_GB2312" w:hAnsi="宋体" w:cs="宋体" w:hint="eastAsia"/>
                <w:kern w:val="0"/>
                <w:sz w:val="24"/>
                <w:szCs w:val="24"/>
              </w:rPr>
              <w:br w:type="page"/>
            </w:r>
            <w:r>
              <w:rPr>
                <w:rFonts w:ascii="仿宋_GB2312" w:eastAsia="仿宋_GB2312" w:hAnsi="宋体" w:cs="宋体" w:hint="eastAsia"/>
                <w:kern w:val="0"/>
                <w:sz w:val="24"/>
                <w:szCs w:val="24"/>
              </w:rPr>
              <w:t>是否与委托房屋有利害关系；</w:t>
            </w:r>
            <w:r>
              <w:rPr>
                <w:rFonts w:ascii="仿宋_GB2312" w:eastAsia="仿宋_GB2312" w:hAnsi="宋体" w:cs="宋体" w:hint="eastAsia"/>
                <w:kern w:val="0"/>
                <w:sz w:val="24"/>
                <w:szCs w:val="24"/>
              </w:rPr>
              <w:br w:type="page"/>
            </w:r>
            <w:r>
              <w:rPr>
                <w:rFonts w:ascii="仿宋_GB2312" w:eastAsia="仿宋_GB2312" w:hAnsi="宋体" w:cs="宋体" w:hint="eastAsia"/>
                <w:kern w:val="0"/>
                <w:sz w:val="24"/>
                <w:szCs w:val="24"/>
              </w:rPr>
              <w:t xml:space="preserve">　　</w:t>
            </w:r>
          </w:p>
          <w:p w:rsidR="009D2A25" w:rsidRDefault="002424E2">
            <w:pPr>
              <w:widowControl/>
              <w:ind w:left="480"/>
              <w:jc w:val="left"/>
              <w:rPr>
                <w:rFonts w:ascii="仿宋_GB2312" w:eastAsia="仿宋_GB2312" w:hAnsi="宋体" w:cs="宋体"/>
                <w:kern w:val="0"/>
                <w:sz w:val="24"/>
                <w:szCs w:val="24"/>
              </w:rPr>
            </w:pPr>
            <w:r>
              <w:rPr>
                <w:rFonts w:ascii="仿宋_GB2312" w:eastAsia="仿宋_GB2312" w:hAnsi="宋体" w:cs="宋体" w:hint="eastAsia"/>
                <w:kern w:val="0"/>
                <w:sz w:val="24"/>
                <w:szCs w:val="24"/>
              </w:rPr>
              <w:t>（二）应当由委托人协助的事宜、提供的资料；</w:t>
            </w:r>
          </w:p>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br w:type="page"/>
            </w:r>
            <w:r>
              <w:rPr>
                <w:rFonts w:ascii="仿宋_GB2312" w:eastAsia="仿宋_GB2312" w:hAnsi="宋体" w:cs="宋体" w:hint="eastAsia"/>
                <w:kern w:val="0"/>
                <w:sz w:val="24"/>
                <w:szCs w:val="24"/>
              </w:rPr>
              <w:t xml:space="preserve">　　（三）委托房屋的市场参考价格；</w:t>
            </w:r>
          </w:p>
          <w:p w:rsidR="009D2A25" w:rsidRDefault="002424E2">
            <w:pPr>
              <w:widowControl/>
              <w:ind w:firstLineChars="200" w:firstLine="480"/>
              <w:jc w:val="left"/>
              <w:rPr>
                <w:rFonts w:ascii="仿宋_GB2312" w:eastAsia="仿宋_GB2312" w:hAnsi="宋体" w:cs="宋体"/>
                <w:kern w:val="0"/>
                <w:sz w:val="24"/>
                <w:szCs w:val="24"/>
              </w:rPr>
            </w:pPr>
            <w:r>
              <w:rPr>
                <w:rFonts w:ascii="仿宋_GB2312" w:eastAsia="仿宋_GB2312" w:hAnsi="宋体" w:cs="宋体" w:hint="eastAsia"/>
                <w:kern w:val="0"/>
                <w:sz w:val="24"/>
                <w:szCs w:val="24"/>
              </w:rPr>
              <w:t>（四）房屋交易的一般程序及可能存在的风险；</w:t>
            </w:r>
            <w:r>
              <w:rPr>
                <w:rFonts w:ascii="仿宋_GB2312" w:eastAsia="仿宋_GB2312" w:hAnsi="宋体" w:cs="宋体" w:hint="eastAsia"/>
                <w:kern w:val="0"/>
                <w:sz w:val="24"/>
                <w:szCs w:val="24"/>
              </w:rPr>
              <w:br w:type="page"/>
            </w:r>
          </w:p>
          <w:p w:rsidR="009D2A25" w:rsidRDefault="002424E2">
            <w:pPr>
              <w:widowControl/>
              <w:ind w:firstLineChars="200" w:firstLine="480"/>
              <w:jc w:val="left"/>
              <w:rPr>
                <w:rFonts w:ascii="仿宋_GB2312" w:eastAsia="仿宋_GB2312" w:hAnsi="宋体" w:cs="宋体"/>
                <w:kern w:val="0"/>
                <w:sz w:val="24"/>
                <w:szCs w:val="24"/>
              </w:rPr>
            </w:pPr>
            <w:r>
              <w:rPr>
                <w:rFonts w:ascii="仿宋_GB2312" w:eastAsia="仿宋_GB2312" w:hAnsi="宋体" w:cs="宋体" w:hint="eastAsia"/>
                <w:kern w:val="0"/>
                <w:sz w:val="24"/>
                <w:szCs w:val="24"/>
              </w:rPr>
              <w:t>（五）房屋交易涉及的税费；</w:t>
            </w:r>
          </w:p>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br w:type="page"/>
            </w:r>
            <w:r>
              <w:rPr>
                <w:rFonts w:ascii="仿宋_GB2312" w:eastAsia="仿宋_GB2312" w:hAnsi="宋体" w:cs="宋体" w:hint="eastAsia"/>
                <w:kern w:val="0"/>
                <w:sz w:val="24"/>
                <w:szCs w:val="24"/>
              </w:rPr>
              <w:t xml:space="preserve">　　（六）经纪服务的内容及完成标准；</w:t>
            </w:r>
          </w:p>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br w:type="page"/>
            </w:r>
            <w:r>
              <w:rPr>
                <w:rFonts w:ascii="仿宋_GB2312" w:eastAsia="仿宋_GB2312" w:hAnsi="宋体" w:cs="宋体" w:hint="eastAsia"/>
                <w:kern w:val="0"/>
                <w:sz w:val="24"/>
                <w:szCs w:val="24"/>
              </w:rPr>
              <w:t xml:space="preserve">　　（七）经纪服务收费标准和支付时间；</w:t>
            </w:r>
          </w:p>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br w:type="page"/>
            </w:r>
            <w:r>
              <w:rPr>
                <w:rFonts w:ascii="仿宋_GB2312" w:eastAsia="仿宋_GB2312" w:hAnsi="宋体" w:cs="宋体" w:hint="eastAsia"/>
                <w:kern w:val="0"/>
                <w:sz w:val="24"/>
                <w:szCs w:val="24"/>
              </w:rPr>
              <w:t xml:space="preserve">　　（八）其他需要告知的事项。</w:t>
            </w:r>
            <w:r>
              <w:rPr>
                <w:rFonts w:ascii="仿宋_GB2312" w:eastAsia="仿宋_GB2312" w:hAnsi="宋体" w:cs="宋体" w:hint="eastAsia"/>
                <w:kern w:val="0"/>
                <w:sz w:val="24"/>
                <w:szCs w:val="24"/>
              </w:rPr>
              <w:br w:type="page"/>
            </w:r>
          </w:p>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房地产经纪机构根据交易当事人需要提供房地产经纪服务以外的其他服务的，应当事先经当事人书面同意并告知服务内容及收费标准。书面告知材料应当经委托人签名（盖章）确认。</w:t>
            </w:r>
          </w:p>
        </w:tc>
        <w:tc>
          <w:tcPr>
            <w:tcW w:w="4946"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《房地产经纪管理办法》第三十三条第四项：</w:t>
            </w:r>
            <w:r>
              <w:rPr>
                <w:rFonts w:ascii="仿宋_GB2312" w:eastAsia="仿宋_GB2312" w:hAnsi="宋体" w:cs="宋体"/>
                <w:kern w:val="0"/>
                <w:sz w:val="24"/>
                <w:szCs w:val="24"/>
              </w:rPr>
              <w:br/>
            </w:r>
            <w:r>
              <w:rPr>
                <w:rFonts w:ascii="仿宋_GB2312" w:eastAsia="仿宋_GB2312" w:hAnsi="宋体" w:cs="宋体" w:hint="eastAsia"/>
                <w:kern w:val="0"/>
                <w:sz w:val="24"/>
                <w:szCs w:val="24"/>
              </w:rPr>
              <w:br w:type="page"/>
              <w:t xml:space="preserve">    </w:t>
            </w:r>
            <w:r>
              <w:rPr>
                <w:rFonts w:ascii="仿宋_GB2312" w:eastAsia="仿宋_GB2312" w:hAnsi="宋体" w:cs="宋体" w:hint="eastAsia"/>
                <w:kern w:val="0"/>
                <w:sz w:val="24"/>
                <w:szCs w:val="24"/>
              </w:rPr>
              <w:t>违反本办法，有下列行为之一的，由县级以上地方人民政府建设（房地产）主管部门责令限期改正，记入信用档案；对房</w:t>
            </w:r>
            <w:r>
              <w:rPr>
                <w:rFonts w:ascii="仿宋_GB2312" w:eastAsia="仿宋_GB2312" w:hAnsi="宋体" w:cs="宋体" w:hint="eastAsia"/>
                <w:kern w:val="0"/>
                <w:sz w:val="24"/>
                <w:szCs w:val="24"/>
              </w:rPr>
              <w:t>地产经纪人员处以</w:t>
            </w:r>
            <w:r>
              <w:rPr>
                <w:rFonts w:ascii="仿宋_GB2312" w:eastAsia="仿宋_GB2312" w:hAnsi="宋体" w:cs="宋体" w:hint="eastAsia"/>
                <w:kern w:val="0"/>
                <w:sz w:val="24"/>
                <w:szCs w:val="24"/>
              </w:rPr>
              <w:t>1</w:t>
            </w:r>
            <w:r>
              <w:rPr>
                <w:rFonts w:ascii="仿宋_GB2312" w:eastAsia="仿宋_GB2312" w:hAnsi="宋体" w:cs="宋体" w:hint="eastAsia"/>
                <w:kern w:val="0"/>
                <w:sz w:val="24"/>
                <w:szCs w:val="24"/>
              </w:rPr>
              <w:t>万元罚款；对房地产经纪机构处以</w:t>
            </w:r>
            <w:r>
              <w:rPr>
                <w:rFonts w:ascii="仿宋_GB2312" w:eastAsia="仿宋_GB2312" w:hAnsi="宋体" w:cs="宋体" w:hint="eastAsia"/>
                <w:kern w:val="0"/>
                <w:sz w:val="24"/>
                <w:szCs w:val="24"/>
              </w:rPr>
              <w:t>1</w:t>
            </w:r>
            <w:r>
              <w:rPr>
                <w:rFonts w:ascii="仿宋_GB2312" w:eastAsia="仿宋_GB2312" w:hAnsi="宋体" w:cs="宋体" w:hint="eastAsia"/>
                <w:kern w:val="0"/>
                <w:sz w:val="24"/>
                <w:szCs w:val="24"/>
              </w:rPr>
              <w:t>万元以上</w:t>
            </w:r>
            <w:r>
              <w:rPr>
                <w:rFonts w:ascii="仿宋_GB2312" w:eastAsia="仿宋_GB2312" w:hAnsi="宋体" w:cs="宋体" w:hint="eastAsia"/>
                <w:kern w:val="0"/>
                <w:sz w:val="24"/>
                <w:szCs w:val="24"/>
              </w:rPr>
              <w:t>3</w:t>
            </w:r>
            <w:r>
              <w:rPr>
                <w:rFonts w:ascii="仿宋_GB2312" w:eastAsia="仿宋_GB2312" w:hAnsi="宋体" w:cs="宋体" w:hint="eastAsia"/>
                <w:kern w:val="0"/>
                <w:sz w:val="24"/>
                <w:szCs w:val="24"/>
              </w:rPr>
              <w:t>万元以下罚款：</w:t>
            </w:r>
            <w:r>
              <w:rPr>
                <w:rFonts w:ascii="仿宋_GB2312" w:eastAsia="仿宋_GB2312" w:hAnsi="宋体" w:cs="宋体" w:hint="eastAsia"/>
                <w:kern w:val="0"/>
                <w:sz w:val="24"/>
                <w:szCs w:val="24"/>
              </w:rPr>
              <w:br w:type="page"/>
            </w:r>
          </w:p>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 xml:space="preserve">　　（四）房地产经纪机构签订房地产经纪服务合同前，不向交易当事人说明和书面告知规定事项的；</w:t>
            </w:r>
          </w:p>
        </w:tc>
        <w:tc>
          <w:tcPr>
            <w:tcW w:w="773"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区级</w:t>
            </w:r>
          </w:p>
        </w:tc>
      </w:tr>
      <w:tr w:rsidR="009D2A25">
        <w:trPr>
          <w:trHeight w:val="3570"/>
          <w:jc w:val="center"/>
        </w:trPr>
        <w:tc>
          <w:tcPr>
            <w:tcW w:w="718"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房产市场管理</w:t>
            </w:r>
          </w:p>
        </w:tc>
        <w:tc>
          <w:tcPr>
            <w:tcW w:w="617" w:type="dxa"/>
            <w:shd w:val="clear" w:color="auto" w:fill="auto"/>
            <w:vAlign w:val="center"/>
          </w:tcPr>
          <w:p w:rsidR="009D2A25" w:rsidRDefault="002424E2">
            <w:pPr>
              <w:jc w:val="center"/>
              <w:rPr>
                <w:rFonts w:ascii="仿宋_GB2312" w:eastAsia="仿宋_GB2312" w:hAnsi="宋体" w:cs="宋体"/>
                <w:sz w:val="24"/>
                <w:szCs w:val="24"/>
              </w:rPr>
            </w:pPr>
            <w:r>
              <w:rPr>
                <w:rFonts w:ascii="仿宋_GB2312" w:eastAsia="仿宋_GB2312" w:hint="eastAsia"/>
                <w:sz w:val="24"/>
                <w:szCs w:val="24"/>
              </w:rPr>
              <w:t>33</w:t>
            </w:r>
          </w:p>
        </w:tc>
        <w:tc>
          <w:tcPr>
            <w:tcW w:w="2394"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对房地产经纪机构未按照规定如实记录业务情况或者保存房地产经纪服务合同的处罚</w:t>
            </w:r>
          </w:p>
        </w:tc>
        <w:tc>
          <w:tcPr>
            <w:tcW w:w="5513"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《房地产经纪管理办法》第二十六条：</w:t>
            </w:r>
            <w:r>
              <w:rPr>
                <w:rFonts w:ascii="仿宋_GB2312" w:eastAsia="仿宋_GB2312" w:hAnsi="宋体" w:cs="宋体"/>
                <w:kern w:val="0"/>
                <w:sz w:val="24"/>
                <w:szCs w:val="24"/>
              </w:rPr>
              <w:br/>
            </w:r>
            <w:r>
              <w:rPr>
                <w:rFonts w:ascii="仿宋_GB2312" w:eastAsia="仿宋_GB2312" w:hAnsi="宋体" w:cs="宋体" w:hint="eastAsia"/>
                <w:kern w:val="0"/>
                <w:sz w:val="24"/>
                <w:szCs w:val="24"/>
              </w:rPr>
              <w:br w:type="page"/>
              <w:t xml:space="preserve">  </w:t>
            </w:r>
            <w:r>
              <w:rPr>
                <w:rFonts w:ascii="仿宋_GB2312" w:eastAsia="仿宋_GB2312" w:hAnsi="宋体" w:cs="宋体" w:hint="eastAsia"/>
                <w:kern w:val="0"/>
                <w:sz w:val="24"/>
                <w:szCs w:val="24"/>
              </w:rPr>
              <w:t xml:space="preserve">　房地产经纪机构应当建立业务记录制度，如实记录业务情况。</w:t>
            </w:r>
            <w:r>
              <w:rPr>
                <w:rFonts w:ascii="仿宋_GB2312" w:eastAsia="仿宋_GB2312" w:hAnsi="宋体" w:cs="宋体"/>
                <w:kern w:val="0"/>
                <w:sz w:val="24"/>
                <w:szCs w:val="24"/>
              </w:rPr>
              <w:br/>
            </w:r>
            <w:r>
              <w:rPr>
                <w:rFonts w:ascii="仿宋_GB2312" w:eastAsia="仿宋_GB2312" w:hAnsi="宋体" w:cs="宋体" w:hint="eastAsia"/>
                <w:kern w:val="0"/>
                <w:sz w:val="24"/>
                <w:szCs w:val="24"/>
              </w:rPr>
              <w:br w:type="page"/>
            </w:r>
            <w:r>
              <w:rPr>
                <w:rFonts w:ascii="仿宋_GB2312" w:eastAsia="仿宋_GB2312" w:hAnsi="宋体" w:cs="宋体" w:hint="eastAsia"/>
                <w:kern w:val="0"/>
                <w:sz w:val="24"/>
                <w:szCs w:val="24"/>
              </w:rPr>
              <w:t xml:space="preserve">　　房地产经纪机构应当保存房地产经纪服务合同，保存期不少于</w:t>
            </w:r>
            <w:r>
              <w:rPr>
                <w:rFonts w:ascii="仿宋_GB2312" w:eastAsia="仿宋_GB2312" w:hAnsi="宋体" w:cs="宋体" w:hint="eastAsia"/>
                <w:kern w:val="0"/>
                <w:sz w:val="24"/>
                <w:szCs w:val="24"/>
              </w:rPr>
              <w:t>5</w:t>
            </w:r>
            <w:r>
              <w:rPr>
                <w:rFonts w:ascii="仿宋_GB2312" w:eastAsia="仿宋_GB2312" w:hAnsi="宋体" w:cs="宋体" w:hint="eastAsia"/>
                <w:kern w:val="0"/>
                <w:sz w:val="24"/>
                <w:szCs w:val="24"/>
              </w:rPr>
              <w:t>年。</w:t>
            </w:r>
          </w:p>
        </w:tc>
        <w:tc>
          <w:tcPr>
            <w:tcW w:w="4946"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《房地产经纪管理办法》第三十三条第五项：</w:t>
            </w:r>
            <w:r>
              <w:rPr>
                <w:rFonts w:ascii="仿宋_GB2312" w:eastAsia="仿宋_GB2312" w:hAnsi="宋体" w:cs="宋体"/>
                <w:kern w:val="0"/>
                <w:sz w:val="24"/>
                <w:szCs w:val="24"/>
              </w:rPr>
              <w:br/>
            </w:r>
            <w:r>
              <w:rPr>
                <w:rFonts w:ascii="仿宋_GB2312" w:eastAsia="仿宋_GB2312" w:hAnsi="宋体" w:cs="宋体" w:hint="eastAsia"/>
                <w:kern w:val="0"/>
                <w:sz w:val="24"/>
                <w:szCs w:val="24"/>
              </w:rPr>
              <w:br w:type="page"/>
            </w:r>
            <w:r>
              <w:rPr>
                <w:rFonts w:ascii="仿宋_GB2312" w:eastAsia="仿宋_GB2312" w:hAnsi="宋体" w:cs="宋体" w:hint="eastAsia"/>
                <w:kern w:val="0"/>
                <w:sz w:val="24"/>
                <w:szCs w:val="24"/>
              </w:rPr>
              <w:t xml:space="preserve">    </w:t>
            </w:r>
            <w:r>
              <w:rPr>
                <w:rFonts w:ascii="仿宋_GB2312" w:eastAsia="仿宋_GB2312" w:hAnsi="宋体" w:cs="宋体" w:hint="eastAsia"/>
                <w:kern w:val="0"/>
                <w:sz w:val="24"/>
                <w:szCs w:val="24"/>
              </w:rPr>
              <w:t>违反本办法，有下列行为之一的，由县级以上地方人民政府建设（房地产）主管部门责令限期改正，记入信用档案；对房地产经纪人员处以</w:t>
            </w:r>
            <w:r>
              <w:rPr>
                <w:rFonts w:ascii="仿宋_GB2312" w:eastAsia="仿宋_GB2312" w:hAnsi="宋体" w:cs="宋体" w:hint="eastAsia"/>
                <w:kern w:val="0"/>
                <w:sz w:val="24"/>
                <w:szCs w:val="24"/>
              </w:rPr>
              <w:t>1</w:t>
            </w:r>
            <w:r>
              <w:rPr>
                <w:rFonts w:ascii="仿宋_GB2312" w:eastAsia="仿宋_GB2312" w:hAnsi="宋体" w:cs="宋体" w:hint="eastAsia"/>
                <w:kern w:val="0"/>
                <w:sz w:val="24"/>
                <w:szCs w:val="24"/>
              </w:rPr>
              <w:t>万元罚款；对房地产经纪机构处以</w:t>
            </w:r>
            <w:r>
              <w:rPr>
                <w:rFonts w:ascii="仿宋_GB2312" w:eastAsia="仿宋_GB2312" w:hAnsi="宋体" w:cs="宋体" w:hint="eastAsia"/>
                <w:kern w:val="0"/>
                <w:sz w:val="24"/>
                <w:szCs w:val="24"/>
              </w:rPr>
              <w:t>1</w:t>
            </w:r>
            <w:r>
              <w:rPr>
                <w:rFonts w:ascii="仿宋_GB2312" w:eastAsia="仿宋_GB2312" w:hAnsi="宋体" w:cs="宋体" w:hint="eastAsia"/>
                <w:kern w:val="0"/>
                <w:sz w:val="24"/>
                <w:szCs w:val="24"/>
              </w:rPr>
              <w:t>万元以上</w:t>
            </w:r>
            <w:r>
              <w:rPr>
                <w:rFonts w:ascii="仿宋_GB2312" w:eastAsia="仿宋_GB2312" w:hAnsi="宋体" w:cs="宋体" w:hint="eastAsia"/>
                <w:kern w:val="0"/>
                <w:sz w:val="24"/>
                <w:szCs w:val="24"/>
              </w:rPr>
              <w:t>3</w:t>
            </w:r>
            <w:r>
              <w:rPr>
                <w:rFonts w:ascii="仿宋_GB2312" w:eastAsia="仿宋_GB2312" w:hAnsi="宋体" w:cs="宋体" w:hint="eastAsia"/>
                <w:kern w:val="0"/>
                <w:sz w:val="24"/>
                <w:szCs w:val="24"/>
              </w:rPr>
              <w:t>万元以下罚款：</w:t>
            </w:r>
            <w:r>
              <w:rPr>
                <w:rFonts w:ascii="仿宋_GB2312" w:eastAsia="仿宋_GB2312" w:hAnsi="宋体" w:cs="宋体"/>
                <w:kern w:val="0"/>
                <w:sz w:val="24"/>
                <w:szCs w:val="24"/>
              </w:rPr>
              <w:br/>
            </w:r>
            <w:r>
              <w:rPr>
                <w:rFonts w:ascii="仿宋_GB2312" w:eastAsia="仿宋_GB2312" w:hAnsi="宋体" w:cs="宋体" w:hint="eastAsia"/>
                <w:kern w:val="0"/>
                <w:sz w:val="24"/>
                <w:szCs w:val="24"/>
              </w:rPr>
              <w:br w:type="page"/>
            </w:r>
            <w:r>
              <w:rPr>
                <w:rFonts w:ascii="仿宋_GB2312" w:eastAsia="仿宋_GB2312" w:hAnsi="宋体" w:cs="宋体" w:hint="eastAsia"/>
                <w:kern w:val="0"/>
                <w:sz w:val="24"/>
                <w:szCs w:val="24"/>
              </w:rPr>
              <w:t xml:space="preserve">　　（五）房地产经纪机构未按照规定如实记录业务情况或者保存房地产经纪服务合同的。</w:t>
            </w:r>
          </w:p>
        </w:tc>
        <w:tc>
          <w:tcPr>
            <w:tcW w:w="773"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区级</w:t>
            </w:r>
          </w:p>
        </w:tc>
      </w:tr>
      <w:tr w:rsidR="009D2A25">
        <w:trPr>
          <w:trHeight w:val="2820"/>
          <w:jc w:val="center"/>
        </w:trPr>
        <w:tc>
          <w:tcPr>
            <w:tcW w:w="718"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lastRenderedPageBreak/>
              <w:t>房产市场管理</w:t>
            </w:r>
          </w:p>
        </w:tc>
        <w:tc>
          <w:tcPr>
            <w:tcW w:w="617" w:type="dxa"/>
            <w:shd w:val="clear" w:color="auto" w:fill="auto"/>
            <w:vAlign w:val="center"/>
          </w:tcPr>
          <w:p w:rsidR="009D2A25" w:rsidRDefault="002424E2">
            <w:pPr>
              <w:jc w:val="center"/>
              <w:rPr>
                <w:rFonts w:ascii="仿宋_GB2312" w:eastAsia="仿宋_GB2312" w:hAnsi="宋体" w:cs="宋体"/>
                <w:sz w:val="24"/>
                <w:szCs w:val="24"/>
              </w:rPr>
            </w:pPr>
            <w:r>
              <w:rPr>
                <w:rFonts w:ascii="仿宋_GB2312" w:eastAsia="仿宋_GB2312" w:hint="eastAsia"/>
                <w:sz w:val="24"/>
                <w:szCs w:val="24"/>
              </w:rPr>
              <w:t>34</w:t>
            </w:r>
          </w:p>
        </w:tc>
        <w:tc>
          <w:tcPr>
            <w:tcW w:w="2394"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对房地产经纪机构擅自对外发布房源信息的处罚</w:t>
            </w:r>
          </w:p>
        </w:tc>
        <w:tc>
          <w:tcPr>
            <w:tcW w:w="5513"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《房地产经纪管理办法》第二十二条：</w:t>
            </w:r>
            <w:r>
              <w:rPr>
                <w:rFonts w:ascii="仿宋_GB2312" w:eastAsia="仿宋_GB2312" w:hAnsi="宋体" w:cs="宋体" w:hint="eastAsia"/>
                <w:kern w:val="0"/>
                <w:sz w:val="24"/>
                <w:szCs w:val="24"/>
              </w:rPr>
              <w:br/>
            </w:r>
            <w:r>
              <w:rPr>
                <w:rFonts w:ascii="仿宋_GB2312" w:eastAsia="仿宋_GB2312" w:hAnsi="宋体" w:cs="宋体" w:hint="eastAsia"/>
                <w:kern w:val="0"/>
                <w:sz w:val="24"/>
                <w:szCs w:val="24"/>
              </w:rPr>
              <w:t xml:space="preserve">  </w:t>
            </w:r>
            <w:r>
              <w:rPr>
                <w:rFonts w:ascii="仿宋_GB2312" w:eastAsia="仿宋_GB2312" w:hAnsi="宋体" w:cs="宋体" w:hint="eastAsia"/>
                <w:kern w:val="0"/>
                <w:sz w:val="24"/>
                <w:szCs w:val="24"/>
              </w:rPr>
              <w:t xml:space="preserve">　房地产经纪机构与委托人签订房屋出售、出租经纪服务合同，应当查看委托出售、出租的房屋及房屋权属证书，委托人的身份证明等有关资料，并应当编制房屋状况说明书。经委托人书面同意后，方可以对外发布相应的房源信息。</w:t>
            </w:r>
            <w:r>
              <w:rPr>
                <w:rFonts w:ascii="仿宋_GB2312" w:eastAsia="仿宋_GB2312" w:hAnsi="宋体" w:cs="宋体" w:hint="eastAsia"/>
                <w:kern w:val="0"/>
                <w:sz w:val="24"/>
                <w:szCs w:val="24"/>
              </w:rPr>
              <w:br/>
            </w:r>
            <w:r>
              <w:rPr>
                <w:rFonts w:ascii="仿宋_GB2312" w:eastAsia="仿宋_GB2312" w:hAnsi="宋体" w:cs="宋体" w:hint="eastAsia"/>
                <w:kern w:val="0"/>
                <w:sz w:val="24"/>
                <w:szCs w:val="24"/>
              </w:rPr>
              <w:t xml:space="preserve">　　房地产经纪机构与委托人签订房屋承购、承租经纪服务合同，应当查看委托人身份证明等有关资料。</w:t>
            </w:r>
          </w:p>
        </w:tc>
        <w:tc>
          <w:tcPr>
            <w:tcW w:w="4946"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《房地产经纪管理办法》第三十五条：</w:t>
            </w:r>
            <w:r>
              <w:rPr>
                <w:rFonts w:ascii="仿宋_GB2312" w:eastAsia="仿宋_GB2312" w:hAnsi="宋体" w:cs="宋体" w:hint="eastAsia"/>
                <w:kern w:val="0"/>
                <w:sz w:val="24"/>
                <w:szCs w:val="24"/>
              </w:rPr>
              <w:br/>
            </w:r>
            <w:r>
              <w:rPr>
                <w:rFonts w:ascii="仿宋_GB2312" w:eastAsia="仿宋_GB2312" w:hAnsi="宋体" w:cs="宋体" w:hint="eastAsia"/>
                <w:kern w:val="0"/>
                <w:sz w:val="24"/>
                <w:szCs w:val="24"/>
              </w:rPr>
              <w:t xml:space="preserve">    </w:t>
            </w:r>
            <w:r>
              <w:rPr>
                <w:rFonts w:ascii="仿宋_GB2312" w:eastAsia="仿宋_GB2312" w:hAnsi="宋体" w:cs="宋体" w:hint="eastAsia"/>
                <w:kern w:val="0"/>
                <w:sz w:val="24"/>
                <w:szCs w:val="24"/>
              </w:rPr>
              <w:t>违反本办法第二十二条，房地产经纪机构擅自对外发布房源信息的，由县级以上地方人民政府建设（房地产）主管部门责令限期改正，记入信用档案，取消网上签约资格，并处以</w:t>
            </w:r>
            <w:r>
              <w:rPr>
                <w:rFonts w:ascii="仿宋_GB2312" w:eastAsia="仿宋_GB2312" w:hAnsi="宋体" w:cs="宋体" w:hint="eastAsia"/>
                <w:kern w:val="0"/>
                <w:sz w:val="24"/>
                <w:szCs w:val="24"/>
              </w:rPr>
              <w:t>1</w:t>
            </w:r>
            <w:r>
              <w:rPr>
                <w:rFonts w:ascii="仿宋_GB2312" w:eastAsia="仿宋_GB2312" w:hAnsi="宋体" w:cs="宋体" w:hint="eastAsia"/>
                <w:kern w:val="0"/>
                <w:sz w:val="24"/>
                <w:szCs w:val="24"/>
              </w:rPr>
              <w:t>万元以上</w:t>
            </w:r>
            <w:r>
              <w:rPr>
                <w:rFonts w:ascii="仿宋_GB2312" w:eastAsia="仿宋_GB2312" w:hAnsi="宋体" w:cs="宋体" w:hint="eastAsia"/>
                <w:kern w:val="0"/>
                <w:sz w:val="24"/>
                <w:szCs w:val="24"/>
              </w:rPr>
              <w:t>3</w:t>
            </w:r>
            <w:r>
              <w:rPr>
                <w:rFonts w:ascii="仿宋_GB2312" w:eastAsia="仿宋_GB2312" w:hAnsi="宋体" w:cs="宋体" w:hint="eastAsia"/>
                <w:kern w:val="0"/>
                <w:sz w:val="24"/>
                <w:szCs w:val="24"/>
              </w:rPr>
              <w:t>万元以下罚款。</w:t>
            </w:r>
          </w:p>
        </w:tc>
        <w:tc>
          <w:tcPr>
            <w:tcW w:w="773"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区级</w:t>
            </w:r>
          </w:p>
        </w:tc>
      </w:tr>
      <w:tr w:rsidR="009D2A25">
        <w:trPr>
          <w:trHeight w:val="2400"/>
          <w:jc w:val="center"/>
        </w:trPr>
        <w:tc>
          <w:tcPr>
            <w:tcW w:w="718"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房产市场管理</w:t>
            </w:r>
          </w:p>
        </w:tc>
        <w:tc>
          <w:tcPr>
            <w:tcW w:w="617" w:type="dxa"/>
            <w:shd w:val="clear" w:color="auto" w:fill="auto"/>
            <w:vAlign w:val="center"/>
          </w:tcPr>
          <w:p w:rsidR="009D2A25" w:rsidRDefault="002424E2">
            <w:pPr>
              <w:jc w:val="center"/>
              <w:rPr>
                <w:rFonts w:ascii="仿宋_GB2312" w:eastAsia="仿宋_GB2312" w:hAnsi="宋体" w:cs="宋体"/>
                <w:sz w:val="24"/>
                <w:szCs w:val="24"/>
              </w:rPr>
            </w:pPr>
            <w:r>
              <w:rPr>
                <w:rFonts w:ascii="仿宋_GB2312" w:eastAsia="仿宋_GB2312" w:hint="eastAsia"/>
                <w:sz w:val="24"/>
                <w:szCs w:val="24"/>
              </w:rPr>
              <w:t>35</w:t>
            </w:r>
          </w:p>
        </w:tc>
        <w:tc>
          <w:tcPr>
            <w:tcW w:w="2394"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对房地产经纪机构擅自划转客户交易结算资金的处罚</w:t>
            </w:r>
          </w:p>
        </w:tc>
        <w:tc>
          <w:tcPr>
            <w:tcW w:w="5513"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《房地产经纪管理办法》第二十四条：</w:t>
            </w:r>
            <w:r>
              <w:rPr>
                <w:rFonts w:ascii="仿宋_GB2312" w:eastAsia="仿宋_GB2312" w:hAnsi="宋体" w:cs="宋体"/>
                <w:kern w:val="0"/>
                <w:sz w:val="24"/>
                <w:szCs w:val="24"/>
              </w:rPr>
              <w:br/>
            </w:r>
            <w:r>
              <w:rPr>
                <w:rFonts w:ascii="仿宋_GB2312" w:eastAsia="仿宋_GB2312" w:hAnsi="宋体" w:cs="宋体" w:hint="eastAsia"/>
                <w:kern w:val="0"/>
                <w:sz w:val="24"/>
                <w:szCs w:val="24"/>
              </w:rPr>
              <w:br w:type="page"/>
              <w:t xml:space="preserve">  </w:t>
            </w:r>
            <w:r>
              <w:rPr>
                <w:rFonts w:ascii="仿宋_GB2312" w:eastAsia="仿宋_GB2312" w:hAnsi="宋体" w:cs="宋体" w:hint="eastAsia"/>
                <w:kern w:val="0"/>
                <w:sz w:val="24"/>
                <w:szCs w:val="24"/>
              </w:rPr>
              <w:t xml:space="preserve">　房地产交易当事人约定由房地产经纪机构代收代付交易资金的，应当通过房地产经纪机构在银行开设的客户交易结算资金专用存款账户划转交易资金。</w:t>
            </w:r>
            <w:r>
              <w:rPr>
                <w:rFonts w:ascii="仿宋_GB2312" w:eastAsia="仿宋_GB2312" w:hAnsi="宋体" w:cs="宋体"/>
                <w:kern w:val="0"/>
                <w:sz w:val="24"/>
                <w:szCs w:val="24"/>
              </w:rPr>
              <w:br/>
            </w:r>
            <w:r>
              <w:rPr>
                <w:rFonts w:ascii="仿宋_GB2312" w:eastAsia="仿宋_GB2312" w:hAnsi="宋体" w:cs="宋体" w:hint="eastAsia"/>
                <w:kern w:val="0"/>
                <w:sz w:val="24"/>
                <w:szCs w:val="24"/>
              </w:rPr>
              <w:br w:type="page"/>
            </w:r>
            <w:r>
              <w:rPr>
                <w:rFonts w:ascii="仿宋_GB2312" w:eastAsia="仿宋_GB2312" w:hAnsi="宋体" w:cs="宋体" w:hint="eastAsia"/>
                <w:kern w:val="0"/>
                <w:sz w:val="24"/>
                <w:szCs w:val="24"/>
              </w:rPr>
              <w:t xml:space="preserve">　　交易资金的划转应当经过房地产交易资金支付方和房地产经纪机构的签字和盖章。</w:t>
            </w:r>
          </w:p>
        </w:tc>
        <w:tc>
          <w:tcPr>
            <w:tcW w:w="4946"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《房地产经纪管理办法》第三十六条：</w:t>
            </w:r>
            <w:r>
              <w:rPr>
                <w:rFonts w:ascii="仿宋_GB2312" w:eastAsia="仿宋_GB2312" w:hAnsi="宋体" w:cs="宋体"/>
                <w:kern w:val="0"/>
                <w:sz w:val="24"/>
                <w:szCs w:val="24"/>
              </w:rPr>
              <w:br/>
            </w:r>
            <w:r>
              <w:rPr>
                <w:rFonts w:ascii="仿宋_GB2312" w:eastAsia="仿宋_GB2312" w:hAnsi="宋体" w:cs="宋体" w:hint="eastAsia"/>
                <w:kern w:val="0"/>
                <w:sz w:val="24"/>
                <w:szCs w:val="24"/>
              </w:rPr>
              <w:br w:type="page"/>
              <w:t xml:space="preserve">    </w:t>
            </w:r>
            <w:r>
              <w:rPr>
                <w:rFonts w:ascii="仿宋_GB2312" w:eastAsia="仿宋_GB2312" w:hAnsi="宋体" w:cs="宋体" w:hint="eastAsia"/>
                <w:kern w:val="0"/>
                <w:sz w:val="24"/>
                <w:szCs w:val="24"/>
              </w:rPr>
              <w:t>违反本办法第二十四条，房地产经纪机构擅自划转客户交易结算资金的，由县级以上地方人民政府建设（房地产）主管部门责令限期改正，取消网上签约资格，处以</w:t>
            </w:r>
            <w:r>
              <w:rPr>
                <w:rFonts w:ascii="仿宋_GB2312" w:eastAsia="仿宋_GB2312" w:hAnsi="宋体" w:cs="宋体" w:hint="eastAsia"/>
                <w:kern w:val="0"/>
                <w:sz w:val="24"/>
                <w:szCs w:val="24"/>
              </w:rPr>
              <w:t>3</w:t>
            </w:r>
            <w:r>
              <w:rPr>
                <w:rFonts w:ascii="仿宋_GB2312" w:eastAsia="仿宋_GB2312" w:hAnsi="宋体" w:cs="宋体" w:hint="eastAsia"/>
                <w:kern w:val="0"/>
                <w:sz w:val="24"/>
                <w:szCs w:val="24"/>
              </w:rPr>
              <w:t>万元罚款。</w:t>
            </w:r>
          </w:p>
        </w:tc>
        <w:tc>
          <w:tcPr>
            <w:tcW w:w="773"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区级</w:t>
            </w:r>
          </w:p>
        </w:tc>
      </w:tr>
      <w:tr w:rsidR="009D2A25">
        <w:trPr>
          <w:trHeight w:val="2910"/>
          <w:jc w:val="center"/>
        </w:trPr>
        <w:tc>
          <w:tcPr>
            <w:tcW w:w="718"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房产市场管理</w:t>
            </w:r>
          </w:p>
        </w:tc>
        <w:tc>
          <w:tcPr>
            <w:tcW w:w="617" w:type="dxa"/>
            <w:shd w:val="clear" w:color="auto" w:fill="auto"/>
            <w:vAlign w:val="center"/>
          </w:tcPr>
          <w:p w:rsidR="009D2A25" w:rsidRDefault="002424E2">
            <w:pPr>
              <w:jc w:val="center"/>
              <w:rPr>
                <w:rFonts w:ascii="仿宋_GB2312" w:eastAsia="仿宋_GB2312" w:hAnsi="宋体" w:cs="宋体"/>
                <w:sz w:val="24"/>
                <w:szCs w:val="24"/>
              </w:rPr>
            </w:pPr>
            <w:r>
              <w:rPr>
                <w:rFonts w:ascii="仿宋_GB2312" w:eastAsia="仿宋_GB2312" w:hint="eastAsia"/>
                <w:sz w:val="24"/>
                <w:szCs w:val="24"/>
              </w:rPr>
              <w:t>36</w:t>
            </w:r>
          </w:p>
        </w:tc>
        <w:tc>
          <w:tcPr>
            <w:tcW w:w="2394"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对房地产经纪机构和房地产经纪人员以隐瞒、欺诈、胁迫、贿赂等不正当手段招揽业务，诱骗消费者交易或者强制交易的处罚</w:t>
            </w:r>
          </w:p>
        </w:tc>
        <w:tc>
          <w:tcPr>
            <w:tcW w:w="5513"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《房地产经纪管理办法》第二十五条第三项：</w:t>
            </w:r>
            <w:r>
              <w:rPr>
                <w:rFonts w:ascii="仿宋_GB2312" w:eastAsia="仿宋_GB2312" w:hAnsi="宋体" w:cs="宋体" w:hint="eastAsia"/>
                <w:kern w:val="0"/>
                <w:sz w:val="24"/>
                <w:szCs w:val="24"/>
              </w:rPr>
              <w:br/>
            </w:r>
            <w:r>
              <w:rPr>
                <w:rFonts w:ascii="仿宋_GB2312" w:eastAsia="仿宋_GB2312" w:hAnsi="宋体" w:cs="宋体" w:hint="eastAsia"/>
                <w:kern w:val="0"/>
                <w:sz w:val="24"/>
                <w:szCs w:val="24"/>
              </w:rPr>
              <w:t xml:space="preserve">  </w:t>
            </w:r>
            <w:r>
              <w:rPr>
                <w:rFonts w:ascii="仿宋_GB2312" w:eastAsia="仿宋_GB2312" w:hAnsi="宋体" w:cs="宋体" w:hint="eastAsia"/>
                <w:kern w:val="0"/>
                <w:sz w:val="24"/>
                <w:szCs w:val="24"/>
              </w:rPr>
              <w:t xml:space="preserve">　房地产经纪机构和房地产经纪人员不得有下列行为：</w:t>
            </w:r>
            <w:r>
              <w:rPr>
                <w:rFonts w:ascii="仿宋_GB2312" w:eastAsia="仿宋_GB2312" w:hAnsi="宋体" w:cs="宋体" w:hint="eastAsia"/>
                <w:kern w:val="0"/>
                <w:sz w:val="24"/>
                <w:szCs w:val="24"/>
              </w:rPr>
              <w:br/>
              <w:t xml:space="preserve">    </w:t>
            </w:r>
            <w:r>
              <w:rPr>
                <w:rFonts w:ascii="仿宋_GB2312" w:eastAsia="仿宋_GB2312" w:hAnsi="宋体" w:cs="宋体" w:hint="eastAsia"/>
                <w:kern w:val="0"/>
                <w:sz w:val="24"/>
                <w:szCs w:val="24"/>
              </w:rPr>
              <w:t>（三）以隐瞒、欺诈、胁迫、贿赂等不正当手段招揽业务，诱骗消费者交易或者强制交易；</w:t>
            </w:r>
          </w:p>
        </w:tc>
        <w:tc>
          <w:tcPr>
            <w:tcW w:w="4946"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《房地产经纪管理办法》第三十七条：</w:t>
            </w:r>
            <w:r>
              <w:rPr>
                <w:rFonts w:ascii="仿宋_GB2312" w:eastAsia="仿宋_GB2312" w:hAnsi="宋体" w:cs="宋体" w:hint="eastAsia"/>
                <w:kern w:val="0"/>
                <w:sz w:val="24"/>
                <w:szCs w:val="24"/>
              </w:rPr>
              <w:br/>
              <w:t xml:space="preserve">  </w:t>
            </w:r>
            <w:r>
              <w:rPr>
                <w:rFonts w:ascii="仿宋_GB2312" w:eastAsia="仿宋_GB2312" w:hAnsi="宋体" w:cs="宋体" w:hint="eastAsia"/>
                <w:kern w:val="0"/>
                <w:sz w:val="24"/>
                <w:szCs w:val="24"/>
              </w:rPr>
              <w:t xml:space="preserve">　违反本办法第二十五条第（三）项、第（四）项、第（五）项、第（六）项、第（七）项、第（八）项、第（九）项、第（十）项的，由县级以上地方人民政府建设（房地产）主管部门责令限期改正，记入信用档案；对房地产经纪人员处以</w:t>
            </w:r>
            <w:r>
              <w:rPr>
                <w:rFonts w:ascii="仿宋_GB2312" w:eastAsia="仿宋_GB2312" w:hAnsi="宋体" w:cs="宋体" w:hint="eastAsia"/>
                <w:kern w:val="0"/>
                <w:sz w:val="24"/>
                <w:szCs w:val="24"/>
              </w:rPr>
              <w:t>1</w:t>
            </w:r>
            <w:r>
              <w:rPr>
                <w:rFonts w:ascii="仿宋_GB2312" w:eastAsia="仿宋_GB2312" w:hAnsi="宋体" w:cs="宋体" w:hint="eastAsia"/>
                <w:kern w:val="0"/>
                <w:sz w:val="24"/>
                <w:szCs w:val="24"/>
              </w:rPr>
              <w:t>万元罚款；对房地产经纪机构，取消网上签约资格，处以</w:t>
            </w:r>
            <w:r>
              <w:rPr>
                <w:rFonts w:ascii="仿宋_GB2312" w:eastAsia="仿宋_GB2312" w:hAnsi="宋体" w:cs="宋体" w:hint="eastAsia"/>
                <w:kern w:val="0"/>
                <w:sz w:val="24"/>
                <w:szCs w:val="24"/>
              </w:rPr>
              <w:t>3</w:t>
            </w:r>
            <w:r>
              <w:rPr>
                <w:rFonts w:ascii="仿宋_GB2312" w:eastAsia="仿宋_GB2312" w:hAnsi="宋体" w:cs="宋体" w:hint="eastAsia"/>
                <w:kern w:val="0"/>
                <w:sz w:val="24"/>
                <w:szCs w:val="24"/>
              </w:rPr>
              <w:t>万元罚款。</w:t>
            </w:r>
          </w:p>
        </w:tc>
        <w:tc>
          <w:tcPr>
            <w:tcW w:w="773"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区级</w:t>
            </w:r>
          </w:p>
        </w:tc>
      </w:tr>
      <w:tr w:rsidR="009D2A25">
        <w:trPr>
          <w:trHeight w:val="2839"/>
          <w:jc w:val="center"/>
        </w:trPr>
        <w:tc>
          <w:tcPr>
            <w:tcW w:w="718"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lastRenderedPageBreak/>
              <w:t>房产市场管理</w:t>
            </w:r>
          </w:p>
        </w:tc>
        <w:tc>
          <w:tcPr>
            <w:tcW w:w="617" w:type="dxa"/>
            <w:shd w:val="clear" w:color="auto" w:fill="auto"/>
            <w:vAlign w:val="center"/>
          </w:tcPr>
          <w:p w:rsidR="009D2A25" w:rsidRDefault="002424E2">
            <w:pPr>
              <w:jc w:val="center"/>
              <w:rPr>
                <w:rFonts w:ascii="仿宋_GB2312" w:eastAsia="仿宋_GB2312" w:hAnsi="宋体" w:cs="宋体"/>
                <w:sz w:val="24"/>
                <w:szCs w:val="24"/>
              </w:rPr>
            </w:pPr>
            <w:r>
              <w:rPr>
                <w:rFonts w:ascii="仿宋_GB2312" w:eastAsia="仿宋_GB2312" w:hint="eastAsia"/>
                <w:sz w:val="24"/>
                <w:szCs w:val="24"/>
              </w:rPr>
              <w:t>37</w:t>
            </w:r>
          </w:p>
        </w:tc>
        <w:tc>
          <w:tcPr>
            <w:tcW w:w="2394"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对房地产经纪机构和房地产经纪人员泄露或者不当使用委托人的个人信息或者商业秘密，谋取不正当利益的处罚</w:t>
            </w:r>
          </w:p>
        </w:tc>
        <w:tc>
          <w:tcPr>
            <w:tcW w:w="5513"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《房地产经纪管理办法》第二十五条第四项：</w:t>
            </w:r>
            <w:r>
              <w:rPr>
                <w:rFonts w:ascii="仿宋_GB2312" w:eastAsia="仿宋_GB2312" w:hAnsi="宋体" w:cs="宋体" w:hint="eastAsia"/>
                <w:kern w:val="0"/>
                <w:sz w:val="24"/>
                <w:szCs w:val="24"/>
              </w:rPr>
              <w:br/>
              <w:t xml:space="preserve">  </w:t>
            </w:r>
            <w:r>
              <w:rPr>
                <w:rFonts w:ascii="仿宋_GB2312" w:eastAsia="仿宋_GB2312" w:hAnsi="宋体" w:cs="宋体" w:hint="eastAsia"/>
                <w:kern w:val="0"/>
                <w:sz w:val="24"/>
                <w:szCs w:val="24"/>
              </w:rPr>
              <w:t xml:space="preserve">　房地产经纪机构和房地产经纪人员不得有下列行为：</w:t>
            </w:r>
            <w:r>
              <w:rPr>
                <w:rFonts w:ascii="仿宋_GB2312" w:eastAsia="仿宋_GB2312" w:hAnsi="宋体" w:cs="宋体" w:hint="eastAsia"/>
                <w:kern w:val="0"/>
                <w:sz w:val="24"/>
                <w:szCs w:val="24"/>
              </w:rPr>
              <w:br/>
              <w:t xml:space="preserve">    </w:t>
            </w:r>
            <w:r>
              <w:rPr>
                <w:rFonts w:ascii="仿宋_GB2312" w:eastAsia="仿宋_GB2312" w:hAnsi="宋体" w:cs="宋体" w:hint="eastAsia"/>
                <w:kern w:val="0"/>
                <w:sz w:val="24"/>
                <w:szCs w:val="24"/>
              </w:rPr>
              <w:t>（四）泄露或者不当使用委托人的个人信息或者商业秘密，谋取不正当利益；</w:t>
            </w:r>
          </w:p>
        </w:tc>
        <w:tc>
          <w:tcPr>
            <w:tcW w:w="4946"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《房地产经纪管理办法》第三十七条：</w:t>
            </w:r>
            <w:r>
              <w:rPr>
                <w:rFonts w:ascii="仿宋_GB2312" w:eastAsia="仿宋_GB2312" w:hAnsi="宋体" w:cs="宋体" w:hint="eastAsia"/>
                <w:kern w:val="0"/>
                <w:sz w:val="24"/>
                <w:szCs w:val="24"/>
              </w:rPr>
              <w:br/>
              <w:t xml:space="preserve">  </w:t>
            </w:r>
            <w:r>
              <w:rPr>
                <w:rFonts w:ascii="仿宋_GB2312" w:eastAsia="仿宋_GB2312" w:hAnsi="宋体" w:cs="宋体" w:hint="eastAsia"/>
                <w:kern w:val="0"/>
                <w:sz w:val="24"/>
                <w:szCs w:val="24"/>
              </w:rPr>
              <w:t xml:space="preserve">　违反本办法第二十五条第（三）项、第（四）项、第（五）项、第（六）项、第（七）项、第（八）项、第（九）项、第（十）项的，由县级以上地方人民政府建设（房地产）主管部门责令限期改正，记入信用档案；对房地</w:t>
            </w:r>
            <w:r>
              <w:rPr>
                <w:rFonts w:ascii="仿宋_GB2312" w:eastAsia="仿宋_GB2312" w:hAnsi="宋体" w:cs="宋体" w:hint="eastAsia"/>
                <w:kern w:val="0"/>
                <w:sz w:val="24"/>
                <w:szCs w:val="24"/>
              </w:rPr>
              <w:t>产经纪人员处以</w:t>
            </w:r>
            <w:r>
              <w:rPr>
                <w:rFonts w:ascii="仿宋_GB2312" w:eastAsia="仿宋_GB2312" w:hAnsi="宋体" w:cs="宋体" w:hint="eastAsia"/>
                <w:kern w:val="0"/>
                <w:sz w:val="24"/>
                <w:szCs w:val="24"/>
              </w:rPr>
              <w:t>1</w:t>
            </w:r>
            <w:r>
              <w:rPr>
                <w:rFonts w:ascii="仿宋_GB2312" w:eastAsia="仿宋_GB2312" w:hAnsi="宋体" w:cs="宋体" w:hint="eastAsia"/>
                <w:kern w:val="0"/>
                <w:sz w:val="24"/>
                <w:szCs w:val="24"/>
              </w:rPr>
              <w:t>万元罚款；对房地产经纪机构，取消网上签约资格，处以</w:t>
            </w:r>
            <w:r>
              <w:rPr>
                <w:rFonts w:ascii="仿宋_GB2312" w:eastAsia="仿宋_GB2312" w:hAnsi="宋体" w:cs="宋体" w:hint="eastAsia"/>
                <w:kern w:val="0"/>
                <w:sz w:val="24"/>
                <w:szCs w:val="24"/>
              </w:rPr>
              <w:t>3</w:t>
            </w:r>
            <w:r>
              <w:rPr>
                <w:rFonts w:ascii="仿宋_GB2312" w:eastAsia="仿宋_GB2312" w:hAnsi="宋体" w:cs="宋体" w:hint="eastAsia"/>
                <w:kern w:val="0"/>
                <w:sz w:val="24"/>
                <w:szCs w:val="24"/>
              </w:rPr>
              <w:t>万元罚款。</w:t>
            </w:r>
          </w:p>
        </w:tc>
        <w:tc>
          <w:tcPr>
            <w:tcW w:w="773"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区级</w:t>
            </w:r>
          </w:p>
        </w:tc>
      </w:tr>
      <w:tr w:rsidR="009D2A25">
        <w:trPr>
          <w:trHeight w:val="2970"/>
          <w:jc w:val="center"/>
        </w:trPr>
        <w:tc>
          <w:tcPr>
            <w:tcW w:w="718"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房产市场管理</w:t>
            </w:r>
          </w:p>
        </w:tc>
        <w:tc>
          <w:tcPr>
            <w:tcW w:w="617" w:type="dxa"/>
            <w:shd w:val="clear" w:color="auto" w:fill="auto"/>
            <w:vAlign w:val="center"/>
          </w:tcPr>
          <w:p w:rsidR="009D2A25" w:rsidRDefault="002424E2">
            <w:pPr>
              <w:jc w:val="center"/>
              <w:rPr>
                <w:rFonts w:ascii="仿宋_GB2312" w:eastAsia="仿宋_GB2312" w:hAnsi="宋体" w:cs="宋体"/>
                <w:sz w:val="24"/>
                <w:szCs w:val="24"/>
              </w:rPr>
            </w:pPr>
            <w:r>
              <w:rPr>
                <w:rFonts w:ascii="仿宋_GB2312" w:eastAsia="仿宋_GB2312" w:hint="eastAsia"/>
                <w:sz w:val="24"/>
                <w:szCs w:val="24"/>
              </w:rPr>
              <w:t>38</w:t>
            </w:r>
          </w:p>
        </w:tc>
        <w:tc>
          <w:tcPr>
            <w:tcW w:w="2394"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对房地产经纪机构和房地产经纪人员为交易当事人规避房屋交易税费等非法目的，就同一房屋签订不同交易价款的合同提供便利的处罚</w:t>
            </w:r>
          </w:p>
        </w:tc>
        <w:tc>
          <w:tcPr>
            <w:tcW w:w="5513"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《房地产经纪管理办法》第二十五条第五项：</w:t>
            </w:r>
            <w:r>
              <w:rPr>
                <w:rFonts w:ascii="仿宋_GB2312" w:eastAsia="仿宋_GB2312" w:hAnsi="宋体" w:cs="宋体" w:hint="eastAsia"/>
                <w:kern w:val="0"/>
                <w:sz w:val="24"/>
                <w:szCs w:val="24"/>
              </w:rPr>
              <w:br w:type="page"/>
            </w:r>
            <w:r>
              <w:rPr>
                <w:rFonts w:ascii="仿宋_GB2312" w:eastAsia="仿宋_GB2312" w:hAnsi="宋体" w:cs="宋体"/>
                <w:kern w:val="0"/>
                <w:sz w:val="24"/>
                <w:szCs w:val="24"/>
              </w:rPr>
              <w:br/>
            </w:r>
            <w:r>
              <w:rPr>
                <w:rFonts w:ascii="仿宋_GB2312" w:eastAsia="仿宋_GB2312" w:hAnsi="宋体" w:cs="宋体" w:hint="eastAsia"/>
                <w:kern w:val="0"/>
                <w:sz w:val="24"/>
                <w:szCs w:val="24"/>
              </w:rPr>
              <w:t xml:space="preserve">  </w:t>
            </w:r>
            <w:r>
              <w:rPr>
                <w:rFonts w:ascii="仿宋_GB2312" w:eastAsia="仿宋_GB2312" w:hAnsi="宋体" w:cs="宋体" w:hint="eastAsia"/>
                <w:kern w:val="0"/>
                <w:sz w:val="24"/>
                <w:szCs w:val="24"/>
              </w:rPr>
              <w:t xml:space="preserve">　房地产经纪机构和房地产经纪人员不得有下列行为：</w:t>
            </w:r>
            <w:r>
              <w:rPr>
                <w:rFonts w:ascii="仿宋_GB2312" w:eastAsia="仿宋_GB2312" w:hAnsi="宋体" w:cs="宋体"/>
                <w:kern w:val="0"/>
                <w:sz w:val="24"/>
                <w:szCs w:val="24"/>
              </w:rPr>
              <w:br/>
            </w:r>
            <w:r>
              <w:rPr>
                <w:rFonts w:ascii="仿宋_GB2312" w:eastAsia="仿宋_GB2312" w:hAnsi="宋体" w:cs="宋体" w:hint="eastAsia"/>
                <w:kern w:val="0"/>
                <w:sz w:val="24"/>
                <w:szCs w:val="24"/>
              </w:rPr>
              <w:br w:type="page"/>
              <w:t xml:space="preserve">    </w:t>
            </w:r>
            <w:r>
              <w:rPr>
                <w:rFonts w:ascii="仿宋_GB2312" w:eastAsia="仿宋_GB2312" w:hAnsi="宋体" w:cs="宋体" w:hint="eastAsia"/>
                <w:kern w:val="0"/>
                <w:sz w:val="24"/>
                <w:szCs w:val="24"/>
              </w:rPr>
              <w:t>（五）为交易当事人规避房屋交易税费等非法目的，就同一房屋签订不同交易价款的合同提供便利；</w:t>
            </w:r>
          </w:p>
        </w:tc>
        <w:tc>
          <w:tcPr>
            <w:tcW w:w="4946"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《房地产经纪管理办法》第三十七条：</w:t>
            </w:r>
            <w:r>
              <w:rPr>
                <w:rFonts w:ascii="仿宋_GB2312" w:eastAsia="仿宋_GB2312" w:hAnsi="宋体" w:cs="宋体"/>
                <w:kern w:val="0"/>
                <w:sz w:val="24"/>
                <w:szCs w:val="24"/>
              </w:rPr>
              <w:br/>
            </w:r>
            <w:r>
              <w:rPr>
                <w:rFonts w:ascii="仿宋_GB2312" w:eastAsia="仿宋_GB2312" w:hAnsi="宋体" w:cs="宋体" w:hint="eastAsia"/>
                <w:kern w:val="0"/>
                <w:sz w:val="24"/>
                <w:szCs w:val="24"/>
              </w:rPr>
              <w:br w:type="page"/>
            </w:r>
            <w:r>
              <w:rPr>
                <w:rFonts w:ascii="仿宋_GB2312" w:eastAsia="仿宋_GB2312" w:hAnsi="宋体" w:cs="宋体" w:hint="eastAsia"/>
                <w:kern w:val="0"/>
                <w:sz w:val="24"/>
                <w:szCs w:val="24"/>
              </w:rPr>
              <w:t xml:space="preserve">  </w:t>
            </w:r>
            <w:r>
              <w:rPr>
                <w:rFonts w:ascii="仿宋_GB2312" w:eastAsia="仿宋_GB2312" w:hAnsi="宋体" w:cs="宋体" w:hint="eastAsia"/>
                <w:kern w:val="0"/>
                <w:sz w:val="24"/>
                <w:szCs w:val="24"/>
              </w:rPr>
              <w:t xml:space="preserve">　违反本办法第二十五条第（三）项、第（四）项、第（五）项、第（六）项、第（七）项、第（八）项、第（九）项、第（十）项的，由县级以上地方人民政府建设（房地产）主管部门责令限期改正，记入信用档案；对房地产经纪人员处以</w:t>
            </w:r>
            <w:r>
              <w:rPr>
                <w:rFonts w:ascii="仿宋_GB2312" w:eastAsia="仿宋_GB2312" w:hAnsi="宋体" w:cs="宋体" w:hint="eastAsia"/>
                <w:kern w:val="0"/>
                <w:sz w:val="24"/>
                <w:szCs w:val="24"/>
              </w:rPr>
              <w:t>1</w:t>
            </w:r>
            <w:r>
              <w:rPr>
                <w:rFonts w:ascii="仿宋_GB2312" w:eastAsia="仿宋_GB2312" w:hAnsi="宋体" w:cs="宋体" w:hint="eastAsia"/>
                <w:kern w:val="0"/>
                <w:sz w:val="24"/>
                <w:szCs w:val="24"/>
              </w:rPr>
              <w:t>万元罚款；对房地产经纪机构，取消网上签约资格，处以</w:t>
            </w:r>
            <w:r>
              <w:rPr>
                <w:rFonts w:ascii="仿宋_GB2312" w:eastAsia="仿宋_GB2312" w:hAnsi="宋体" w:cs="宋体" w:hint="eastAsia"/>
                <w:kern w:val="0"/>
                <w:sz w:val="24"/>
                <w:szCs w:val="24"/>
              </w:rPr>
              <w:t>3</w:t>
            </w:r>
            <w:r>
              <w:rPr>
                <w:rFonts w:ascii="仿宋_GB2312" w:eastAsia="仿宋_GB2312" w:hAnsi="宋体" w:cs="宋体" w:hint="eastAsia"/>
                <w:kern w:val="0"/>
                <w:sz w:val="24"/>
                <w:szCs w:val="24"/>
              </w:rPr>
              <w:t>万元罚款。</w:t>
            </w:r>
          </w:p>
        </w:tc>
        <w:tc>
          <w:tcPr>
            <w:tcW w:w="773"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区级</w:t>
            </w:r>
          </w:p>
        </w:tc>
      </w:tr>
      <w:tr w:rsidR="009D2A25">
        <w:trPr>
          <w:trHeight w:val="2967"/>
          <w:jc w:val="center"/>
        </w:trPr>
        <w:tc>
          <w:tcPr>
            <w:tcW w:w="718"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房产市场管理</w:t>
            </w:r>
          </w:p>
        </w:tc>
        <w:tc>
          <w:tcPr>
            <w:tcW w:w="617" w:type="dxa"/>
            <w:shd w:val="clear" w:color="auto" w:fill="auto"/>
            <w:vAlign w:val="center"/>
          </w:tcPr>
          <w:p w:rsidR="009D2A25" w:rsidRDefault="002424E2">
            <w:pPr>
              <w:jc w:val="center"/>
              <w:rPr>
                <w:rFonts w:ascii="仿宋_GB2312" w:eastAsia="仿宋_GB2312" w:hAnsi="宋体" w:cs="宋体"/>
                <w:sz w:val="24"/>
                <w:szCs w:val="24"/>
              </w:rPr>
            </w:pPr>
            <w:r>
              <w:rPr>
                <w:rFonts w:ascii="仿宋_GB2312" w:eastAsia="仿宋_GB2312" w:hint="eastAsia"/>
                <w:sz w:val="24"/>
                <w:szCs w:val="24"/>
              </w:rPr>
              <w:t>39</w:t>
            </w:r>
          </w:p>
        </w:tc>
        <w:tc>
          <w:tcPr>
            <w:tcW w:w="2394"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对房地产经纪机构和房地产经纪人员改变房屋内部结构分割出租的处罚</w:t>
            </w:r>
          </w:p>
        </w:tc>
        <w:tc>
          <w:tcPr>
            <w:tcW w:w="5513"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《房地产经纪管理办法》第二十五条第六项：</w:t>
            </w:r>
            <w:r>
              <w:rPr>
                <w:rFonts w:ascii="仿宋_GB2312" w:eastAsia="仿宋_GB2312" w:hAnsi="宋体" w:cs="宋体" w:hint="eastAsia"/>
                <w:kern w:val="0"/>
                <w:sz w:val="24"/>
                <w:szCs w:val="24"/>
              </w:rPr>
              <w:br/>
              <w:t xml:space="preserve">  </w:t>
            </w:r>
            <w:r>
              <w:rPr>
                <w:rFonts w:ascii="仿宋_GB2312" w:eastAsia="仿宋_GB2312" w:hAnsi="宋体" w:cs="宋体" w:hint="eastAsia"/>
                <w:kern w:val="0"/>
                <w:sz w:val="24"/>
                <w:szCs w:val="24"/>
              </w:rPr>
              <w:t xml:space="preserve">　房地产经纪机构和房地产经纪人员不得有下列行为：</w:t>
            </w:r>
            <w:r>
              <w:rPr>
                <w:rFonts w:ascii="仿宋_GB2312" w:eastAsia="仿宋_GB2312" w:hAnsi="宋体" w:cs="宋体" w:hint="eastAsia"/>
                <w:kern w:val="0"/>
                <w:sz w:val="24"/>
                <w:szCs w:val="24"/>
              </w:rPr>
              <w:br/>
              <w:t xml:space="preserve">    </w:t>
            </w:r>
            <w:r>
              <w:rPr>
                <w:rFonts w:ascii="仿宋_GB2312" w:eastAsia="仿宋_GB2312" w:hAnsi="宋体" w:cs="宋体" w:hint="eastAsia"/>
                <w:kern w:val="0"/>
                <w:sz w:val="24"/>
                <w:szCs w:val="24"/>
              </w:rPr>
              <w:t>（六）改变房屋内部结构分割出租；</w:t>
            </w:r>
          </w:p>
        </w:tc>
        <w:tc>
          <w:tcPr>
            <w:tcW w:w="4946"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《房地产经纪管理办法》第三十七条：</w:t>
            </w:r>
            <w:r>
              <w:rPr>
                <w:rFonts w:ascii="仿宋_GB2312" w:eastAsia="仿宋_GB2312" w:hAnsi="宋体" w:cs="宋体" w:hint="eastAsia"/>
                <w:kern w:val="0"/>
                <w:sz w:val="24"/>
                <w:szCs w:val="24"/>
              </w:rPr>
              <w:br/>
              <w:t xml:space="preserve">  </w:t>
            </w:r>
            <w:r>
              <w:rPr>
                <w:rFonts w:ascii="仿宋_GB2312" w:eastAsia="仿宋_GB2312" w:hAnsi="宋体" w:cs="宋体" w:hint="eastAsia"/>
                <w:kern w:val="0"/>
                <w:sz w:val="24"/>
                <w:szCs w:val="24"/>
              </w:rPr>
              <w:t xml:space="preserve">　违反本办法第二十五条第（三）项、第（四）项、第（五）项、第（六）项、第（七）项、第（八）项、第（九）项、第（十）项的，由县级以上地方人民政府建设（房地产）主管部门责令限期改正，记入信用档案；对房地产经纪人员处以</w:t>
            </w:r>
            <w:r>
              <w:rPr>
                <w:rFonts w:ascii="仿宋_GB2312" w:eastAsia="仿宋_GB2312" w:hAnsi="宋体" w:cs="宋体" w:hint="eastAsia"/>
                <w:kern w:val="0"/>
                <w:sz w:val="24"/>
                <w:szCs w:val="24"/>
              </w:rPr>
              <w:t>1</w:t>
            </w:r>
            <w:r>
              <w:rPr>
                <w:rFonts w:ascii="仿宋_GB2312" w:eastAsia="仿宋_GB2312" w:hAnsi="宋体" w:cs="宋体" w:hint="eastAsia"/>
                <w:kern w:val="0"/>
                <w:sz w:val="24"/>
                <w:szCs w:val="24"/>
              </w:rPr>
              <w:t>万元罚款；对房地产经纪机构，取消网上签约资格，处以</w:t>
            </w:r>
            <w:r>
              <w:rPr>
                <w:rFonts w:ascii="仿宋_GB2312" w:eastAsia="仿宋_GB2312" w:hAnsi="宋体" w:cs="宋体" w:hint="eastAsia"/>
                <w:kern w:val="0"/>
                <w:sz w:val="24"/>
                <w:szCs w:val="24"/>
              </w:rPr>
              <w:t>3</w:t>
            </w:r>
            <w:r>
              <w:rPr>
                <w:rFonts w:ascii="仿宋_GB2312" w:eastAsia="仿宋_GB2312" w:hAnsi="宋体" w:cs="宋体" w:hint="eastAsia"/>
                <w:kern w:val="0"/>
                <w:sz w:val="24"/>
                <w:szCs w:val="24"/>
              </w:rPr>
              <w:t>万元罚款。</w:t>
            </w:r>
          </w:p>
        </w:tc>
        <w:tc>
          <w:tcPr>
            <w:tcW w:w="773"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区级</w:t>
            </w:r>
          </w:p>
        </w:tc>
      </w:tr>
      <w:tr w:rsidR="009D2A25">
        <w:trPr>
          <w:trHeight w:val="2838"/>
          <w:jc w:val="center"/>
        </w:trPr>
        <w:tc>
          <w:tcPr>
            <w:tcW w:w="718"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lastRenderedPageBreak/>
              <w:t>房产市场管理</w:t>
            </w:r>
          </w:p>
        </w:tc>
        <w:tc>
          <w:tcPr>
            <w:tcW w:w="617" w:type="dxa"/>
            <w:shd w:val="clear" w:color="auto" w:fill="auto"/>
            <w:vAlign w:val="center"/>
          </w:tcPr>
          <w:p w:rsidR="009D2A25" w:rsidRDefault="002424E2">
            <w:pPr>
              <w:jc w:val="center"/>
              <w:rPr>
                <w:rFonts w:ascii="仿宋_GB2312" w:eastAsia="仿宋_GB2312" w:hAnsi="宋体" w:cs="宋体"/>
                <w:sz w:val="24"/>
                <w:szCs w:val="24"/>
              </w:rPr>
            </w:pPr>
            <w:r>
              <w:rPr>
                <w:rFonts w:ascii="仿宋_GB2312" w:eastAsia="仿宋_GB2312" w:hint="eastAsia"/>
                <w:sz w:val="24"/>
                <w:szCs w:val="24"/>
              </w:rPr>
              <w:t>40</w:t>
            </w:r>
          </w:p>
        </w:tc>
        <w:tc>
          <w:tcPr>
            <w:tcW w:w="2394"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对房地产经纪机构和房地产经纪人员侵占、挪用房地产交易资金的处罚</w:t>
            </w:r>
          </w:p>
        </w:tc>
        <w:tc>
          <w:tcPr>
            <w:tcW w:w="5513"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《房地产经纪管理办法》第二十五条第七项：</w:t>
            </w:r>
            <w:r>
              <w:rPr>
                <w:rFonts w:ascii="仿宋_GB2312" w:eastAsia="仿宋_GB2312" w:hAnsi="宋体" w:cs="宋体"/>
                <w:kern w:val="0"/>
                <w:sz w:val="24"/>
                <w:szCs w:val="24"/>
              </w:rPr>
              <w:br/>
            </w:r>
            <w:r>
              <w:rPr>
                <w:rFonts w:ascii="仿宋_GB2312" w:eastAsia="仿宋_GB2312" w:hAnsi="宋体" w:cs="宋体" w:hint="eastAsia"/>
                <w:kern w:val="0"/>
                <w:sz w:val="24"/>
                <w:szCs w:val="24"/>
              </w:rPr>
              <w:br w:type="page"/>
              <w:t xml:space="preserve">  </w:t>
            </w:r>
            <w:r>
              <w:rPr>
                <w:rFonts w:ascii="仿宋_GB2312" w:eastAsia="仿宋_GB2312" w:hAnsi="宋体" w:cs="宋体" w:hint="eastAsia"/>
                <w:kern w:val="0"/>
                <w:sz w:val="24"/>
                <w:szCs w:val="24"/>
              </w:rPr>
              <w:t xml:space="preserve">　房地产经纪机构和房地产经纪人员不得有下列行为：</w:t>
            </w:r>
            <w:r>
              <w:rPr>
                <w:rFonts w:ascii="仿宋_GB2312" w:eastAsia="仿宋_GB2312" w:hAnsi="宋体" w:cs="宋体" w:hint="eastAsia"/>
                <w:kern w:val="0"/>
                <w:sz w:val="24"/>
                <w:szCs w:val="24"/>
              </w:rPr>
              <w:br w:type="page"/>
            </w:r>
            <w:r>
              <w:rPr>
                <w:rFonts w:ascii="仿宋_GB2312" w:eastAsia="仿宋_GB2312" w:hAnsi="宋体" w:cs="宋体" w:hint="eastAsia"/>
                <w:kern w:val="0"/>
                <w:sz w:val="24"/>
                <w:szCs w:val="24"/>
              </w:rPr>
              <w:t xml:space="preserve">    </w:t>
            </w:r>
          </w:p>
          <w:p w:rsidR="009D2A25" w:rsidRDefault="002424E2">
            <w:pPr>
              <w:widowControl/>
              <w:ind w:firstLineChars="200" w:firstLine="480"/>
              <w:jc w:val="left"/>
              <w:rPr>
                <w:rFonts w:ascii="仿宋_GB2312" w:eastAsia="仿宋_GB2312" w:hAnsi="宋体" w:cs="宋体"/>
                <w:kern w:val="0"/>
                <w:sz w:val="24"/>
                <w:szCs w:val="24"/>
              </w:rPr>
            </w:pPr>
            <w:r>
              <w:rPr>
                <w:rFonts w:ascii="仿宋_GB2312" w:eastAsia="仿宋_GB2312" w:hAnsi="宋体" w:cs="宋体" w:hint="eastAsia"/>
                <w:kern w:val="0"/>
                <w:sz w:val="24"/>
                <w:szCs w:val="24"/>
              </w:rPr>
              <w:t>（七）侵占、挪用房地产交易资金；</w:t>
            </w:r>
          </w:p>
        </w:tc>
        <w:tc>
          <w:tcPr>
            <w:tcW w:w="4946"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《房地产经纪管理办法》第三十七条：</w:t>
            </w:r>
            <w:r>
              <w:rPr>
                <w:rFonts w:ascii="仿宋_GB2312" w:eastAsia="仿宋_GB2312" w:hAnsi="宋体" w:cs="宋体"/>
                <w:kern w:val="0"/>
                <w:sz w:val="24"/>
                <w:szCs w:val="24"/>
              </w:rPr>
              <w:br/>
            </w:r>
            <w:r>
              <w:rPr>
                <w:rFonts w:ascii="仿宋_GB2312" w:eastAsia="仿宋_GB2312" w:hAnsi="宋体" w:cs="宋体" w:hint="eastAsia"/>
                <w:kern w:val="0"/>
                <w:sz w:val="24"/>
                <w:szCs w:val="24"/>
              </w:rPr>
              <w:br w:type="page"/>
              <w:t xml:space="preserve">  </w:t>
            </w:r>
            <w:r>
              <w:rPr>
                <w:rFonts w:ascii="仿宋_GB2312" w:eastAsia="仿宋_GB2312" w:hAnsi="宋体" w:cs="宋体" w:hint="eastAsia"/>
                <w:kern w:val="0"/>
                <w:sz w:val="24"/>
                <w:szCs w:val="24"/>
              </w:rPr>
              <w:t xml:space="preserve">　违反本办法第二十五条第（三）项、第（四）项、第（五）项、第（六）项、第（七）项、第（八）项、第（九）项、第（十）项的，由县级以上地方人民政府建设（房地产）主管部门责令限期改正，记入信用档案；对房地产经纪人员处以</w:t>
            </w:r>
            <w:r>
              <w:rPr>
                <w:rFonts w:ascii="仿宋_GB2312" w:eastAsia="仿宋_GB2312" w:hAnsi="宋体" w:cs="宋体" w:hint="eastAsia"/>
                <w:kern w:val="0"/>
                <w:sz w:val="24"/>
                <w:szCs w:val="24"/>
              </w:rPr>
              <w:t>1</w:t>
            </w:r>
            <w:r>
              <w:rPr>
                <w:rFonts w:ascii="仿宋_GB2312" w:eastAsia="仿宋_GB2312" w:hAnsi="宋体" w:cs="宋体" w:hint="eastAsia"/>
                <w:kern w:val="0"/>
                <w:sz w:val="24"/>
                <w:szCs w:val="24"/>
              </w:rPr>
              <w:t>万元罚款；对房地产经纪机构，取消网上签约资格，处以</w:t>
            </w:r>
            <w:r>
              <w:rPr>
                <w:rFonts w:ascii="仿宋_GB2312" w:eastAsia="仿宋_GB2312" w:hAnsi="宋体" w:cs="宋体" w:hint="eastAsia"/>
                <w:kern w:val="0"/>
                <w:sz w:val="24"/>
                <w:szCs w:val="24"/>
              </w:rPr>
              <w:t>3</w:t>
            </w:r>
            <w:r>
              <w:rPr>
                <w:rFonts w:ascii="仿宋_GB2312" w:eastAsia="仿宋_GB2312" w:hAnsi="宋体" w:cs="宋体" w:hint="eastAsia"/>
                <w:kern w:val="0"/>
                <w:sz w:val="24"/>
                <w:szCs w:val="24"/>
              </w:rPr>
              <w:t>万元罚款。</w:t>
            </w:r>
          </w:p>
        </w:tc>
        <w:tc>
          <w:tcPr>
            <w:tcW w:w="773"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区级</w:t>
            </w:r>
          </w:p>
        </w:tc>
      </w:tr>
      <w:tr w:rsidR="009D2A25">
        <w:trPr>
          <w:trHeight w:val="2964"/>
          <w:jc w:val="center"/>
        </w:trPr>
        <w:tc>
          <w:tcPr>
            <w:tcW w:w="718"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房产市场管理</w:t>
            </w:r>
          </w:p>
        </w:tc>
        <w:tc>
          <w:tcPr>
            <w:tcW w:w="617" w:type="dxa"/>
            <w:shd w:val="clear" w:color="auto" w:fill="auto"/>
            <w:vAlign w:val="center"/>
          </w:tcPr>
          <w:p w:rsidR="009D2A25" w:rsidRDefault="002424E2">
            <w:pPr>
              <w:jc w:val="center"/>
              <w:rPr>
                <w:rFonts w:ascii="仿宋_GB2312" w:eastAsia="仿宋_GB2312" w:hAnsi="宋体" w:cs="宋体"/>
                <w:sz w:val="24"/>
                <w:szCs w:val="24"/>
              </w:rPr>
            </w:pPr>
            <w:r>
              <w:rPr>
                <w:rFonts w:ascii="仿宋_GB2312" w:eastAsia="仿宋_GB2312" w:hint="eastAsia"/>
                <w:sz w:val="24"/>
                <w:szCs w:val="24"/>
              </w:rPr>
              <w:t>41</w:t>
            </w:r>
          </w:p>
        </w:tc>
        <w:tc>
          <w:tcPr>
            <w:tcW w:w="2394"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对房地产经纪机构和房地产经纪人员承购、承租自己提供经纪服务的房屋的处罚</w:t>
            </w:r>
          </w:p>
        </w:tc>
        <w:tc>
          <w:tcPr>
            <w:tcW w:w="5513"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《房地产经纪管理办法》第二十五条第八项：</w:t>
            </w:r>
            <w:r>
              <w:rPr>
                <w:rFonts w:ascii="仿宋_GB2312" w:eastAsia="仿宋_GB2312" w:hAnsi="宋体" w:cs="宋体" w:hint="eastAsia"/>
                <w:kern w:val="0"/>
                <w:sz w:val="24"/>
                <w:szCs w:val="24"/>
              </w:rPr>
              <w:br/>
            </w:r>
            <w:r>
              <w:rPr>
                <w:rFonts w:ascii="仿宋_GB2312" w:eastAsia="仿宋_GB2312" w:hAnsi="宋体" w:cs="宋体" w:hint="eastAsia"/>
                <w:kern w:val="0"/>
                <w:sz w:val="24"/>
                <w:szCs w:val="24"/>
              </w:rPr>
              <w:t xml:space="preserve">  </w:t>
            </w:r>
            <w:r>
              <w:rPr>
                <w:rFonts w:ascii="仿宋_GB2312" w:eastAsia="仿宋_GB2312" w:hAnsi="宋体" w:cs="宋体" w:hint="eastAsia"/>
                <w:kern w:val="0"/>
                <w:sz w:val="24"/>
                <w:szCs w:val="24"/>
              </w:rPr>
              <w:t xml:space="preserve">　房地产经纪机构和房地产经纪人员不得有下列行为：</w:t>
            </w:r>
            <w:r>
              <w:rPr>
                <w:rFonts w:ascii="仿宋_GB2312" w:eastAsia="仿宋_GB2312" w:hAnsi="宋体" w:cs="宋体" w:hint="eastAsia"/>
                <w:kern w:val="0"/>
                <w:sz w:val="24"/>
                <w:szCs w:val="24"/>
              </w:rPr>
              <w:br/>
              <w:t xml:space="preserve">    </w:t>
            </w:r>
            <w:r>
              <w:rPr>
                <w:rFonts w:ascii="仿宋_GB2312" w:eastAsia="仿宋_GB2312" w:hAnsi="宋体" w:cs="宋体" w:hint="eastAsia"/>
                <w:kern w:val="0"/>
                <w:sz w:val="24"/>
                <w:szCs w:val="24"/>
              </w:rPr>
              <w:t>（八）承购、承租自己提供经纪服务的房屋；</w:t>
            </w:r>
          </w:p>
        </w:tc>
        <w:tc>
          <w:tcPr>
            <w:tcW w:w="4946"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《房地产经纪管理办法》第三十七条：</w:t>
            </w:r>
            <w:r>
              <w:rPr>
                <w:rFonts w:ascii="仿宋_GB2312" w:eastAsia="仿宋_GB2312" w:hAnsi="宋体" w:cs="宋体" w:hint="eastAsia"/>
                <w:kern w:val="0"/>
                <w:sz w:val="24"/>
                <w:szCs w:val="24"/>
              </w:rPr>
              <w:br/>
              <w:t xml:space="preserve">  </w:t>
            </w:r>
            <w:r>
              <w:rPr>
                <w:rFonts w:ascii="仿宋_GB2312" w:eastAsia="仿宋_GB2312" w:hAnsi="宋体" w:cs="宋体" w:hint="eastAsia"/>
                <w:kern w:val="0"/>
                <w:sz w:val="24"/>
                <w:szCs w:val="24"/>
              </w:rPr>
              <w:t xml:space="preserve">　违反本办法第二十五条第（三）项、第（四）项、第（五）项、第（六）项、第（七）项、第（八）项、第（九）项、第（十）项的，由县级以上地方人民政府建设（房地产）主管部门责令限期改正，记入信用档案；对房地产经纪人员处以</w:t>
            </w:r>
            <w:r>
              <w:rPr>
                <w:rFonts w:ascii="仿宋_GB2312" w:eastAsia="仿宋_GB2312" w:hAnsi="宋体" w:cs="宋体" w:hint="eastAsia"/>
                <w:kern w:val="0"/>
                <w:sz w:val="24"/>
                <w:szCs w:val="24"/>
              </w:rPr>
              <w:t>1</w:t>
            </w:r>
            <w:r>
              <w:rPr>
                <w:rFonts w:ascii="仿宋_GB2312" w:eastAsia="仿宋_GB2312" w:hAnsi="宋体" w:cs="宋体" w:hint="eastAsia"/>
                <w:kern w:val="0"/>
                <w:sz w:val="24"/>
                <w:szCs w:val="24"/>
              </w:rPr>
              <w:t>万元罚款；对房地产经纪机构，取消网上签约资格，处以</w:t>
            </w:r>
            <w:r>
              <w:rPr>
                <w:rFonts w:ascii="仿宋_GB2312" w:eastAsia="仿宋_GB2312" w:hAnsi="宋体" w:cs="宋体" w:hint="eastAsia"/>
                <w:kern w:val="0"/>
                <w:sz w:val="24"/>
                <w:szCs w:val="24"/>
              </w:rPr>
              <w:t>3</w:t>
            </w:r>
            <w:r>
              <w:rPr>
                <w:rFonts w:ascii="仿宋_GB2312" w:eastAsia="仿宋_GB2312" w:hAnsi="宋体" w:cs="宋体" w:hint="eastAsia"/>
                <w:kern w:val="0"/>
                <w:sz w:val="24"/>
                <w:szCs w:val="24"/>
              </w:rPr>
              <w:t>万元罚款。</w:t>
            </w:r>
          </w:p>
        </w:tc>
        <w:tc>
          <w:tcPr>
            <w:tcW w:w="773"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区级</w:t>
            </w:r>
          </w:p>
        </w:tc>
      </w:tr>
      <w:tr w:rsidR="009D2A25">
        <w:trPr>
          <w:trHeight w:val="2910"/>
          <w:jc w:val="center"/>
        </w:trPr>
        <w:tc>
          <w:tcPr>
            <w:tcW w:w="718"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房产市场管理</w:t>
            </w:r>
          </w:p>
        </w:tc>
        <w:tc>
          <w:tcPr>
            <w:tcW w:w="617" w:type="dxa"/>
            <w:shd w:val="clear" w:color="auto" w:fill="auto"/>
            <w:vAlign w:val="center"/>
          </w:tcPr>
          <w:p w:rsidR="009D2A25" w:rsidRDefault="002424E2">
            <w:pPr>
              <w:jc w:val="center"/>
              <w:rPr>
                <w:rFonts w:ascii="仿宋_GB2312" w:eastAsia="仿宋_GB2312" w:hAnsi="宋体" w:cs="宋体"/>
                <w:sz w:val="24"/>
                <w:szCs w:val="24"/>
              </w:rPr>
            </w:pPr>
            <w:r>
              <w:rPr>
                <w:rFonts w:ascii="仿宋_GB2312" w:eastAsia="仿宋_GB2312" w:hint="eastAsia"/>
                <w:sz w:val="24"/>
                <w:szCs w:val="24"/>
              </w:rPr>
              <w:t>42</w:t>
            </w:r>
          </w:p>
        </w:tc>
        <w:tc>
          <w:tcPr>
            <w:tcW w:w="2394"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对房地产经纪机构和房地产经纪人员为不符合交易条件的保障性住房和禁止交易的房屋提供经纪服务的处罚</w:t>
            </w:r>
          </w:p>
        </w:tc>
        <w:tc>
          <w:tcPr>
            <w:tcW w:w="5513"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《房地产经纪管理办法》第二十五条第九项：</w:t>
            </w:r>
            <w:r>
              <w:rPr>
                <w:rFonts w:ascii="仿宋_GB2312" w:eastAsia="仿宋_GB2312" w:hAnsi="宋体" w:cs="宋体"/>
                <w:kern w:val="0"/>
                <w:sz w:val="24"/>
                <w:szCs w:val="24"/>
              </w:rPr>
              <w:br/>
            </w:r>
            <w:r>
              <w:rPr>
                <w:rFonts w:ascii="仿宋_GB2312" w:eastAsia="仿宋_GB2312" w:hAnsi="宋体" w:cs="宋体" w:hint="eastAsia"/>
                <w:kern w:val="0"/>
                <w:sz w:val="24"/>
                <w:szCs w:val="24"/>
              </w:rPr>
              <w:br w:type="page"/>
              <w:t xml:space="preserve">  </w:t>
            </w:r>
            <w:r>
              <w:rPr>
                <w:rFonts w:ascii="仿宋_GB2312" w:eastAsia="仿宋_GB2312" w:hAnsi="宋体" w:cs="宋体" w:hint="eastAsia"/>
                <w:kern w:val="0"/>
                <w:sz w:val="24"/>
                <w:szCs w:val="24"/>
              </w:rPr>
              <w:t xml:space="preserve">　房地产经纪机构和房地产经纪人员不得有下列行为：</w:t>
            </w:r>
            <w:r>
              <w:rPr>
                <w:rFonts w:ascii="仿宋_GB2312" w:eastAsia="仿宋_GB2312" w:hAnsi="宋体" w:cs="宋体"/>
                <w:kern w:val="0"/>
                <w:sz w:val="24"/>
                <w:szCs w:val="24"/>
              </w:rPr>
              <w:br/>
            </w:r>
            <w:r>
              <w:rPr>
                <w:rFonts w:ascii="仿宋_GB2312" w:eastAsia="仿宋_GB2312" w:hAnsi="宋体" w:cs="宋体" w:hint="eastAsia"/>
                <w:kern w:val="0"/>
                <w:sz w:val="24"/>
                <w:szCs w:val="24"/>
              </w:rPr>
              <w:br w:type="page"/>
              <w:t xml:space="preserve">    </w:t>
            </w:r>
            <w:r>
              <w:rPr>
                <w:rFonts w:ascii="仿宋_GB2312" w:eastAsia="仿宋_GB2312" w:hAnsi="宋体" w:cs="宋体" w:hint="eastAsia"/>
                <w:kern w:val="0"/>
                <w:sz w:val="24"/>
                <w:szCs w:val="24"/>
              </w:rPr>
              <w:t>（九）为不符合交易条件的保障性住房和禁止交易的房屋提供经纪服务；</w:t>
            </w:r>
          </w:p>
        </w:tc>
        <w:tc>
          <w:tcPr>
            <w:tcW w:w="4946"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《房地产经纪管理办法》第三十七条：</w:t>
            </w:r>
            <w:r>
              <w:rPr>
                <w:rFonts w:ascii="仿宋_GB2312" w:eastAsia="仿宋_GB2312" w:hAnsi="宋体" w:cs="宋体"/>
                <w:kern w:val="0"/>
                <w:sz w:val="24"/>
                <w:szCs w:val="24"/>
              </w:rPr>
              <w:br/>
            </w:r>
            <w:r>
              <w:rPr>
                <w:rFonts w:ascii="仿宋_GB2312" w:eastAsia="仿宋_GB2312" w:hAnsi="宋体" w:cs="宋体" w:hint="eastAsia"/>
                <w:kern w:val="0"/>
                <w:sz w:val="24"/>
                <w:szCs w:val="24"/>
              </w:rPr>
              <w:br w:type="page"/>
              <w:t xml:space="preserve">  </w:t>
            </w:r>
            <w:r>
              <w:rPr>
                <w:rFonts w:ascii="仿宋_GB2312" w:eastAsia="仿宋_GB2312" w:hAnsi="宋体" w:cs="宋体" w:hint="eastAsia"/>
                <w:kern w:val="0"/>
                <w:sz w:val="24"/>
                <w:szCs w:val="24"/>
              </w:rPr>
              <w:t xml:space="preserve">　违反本办法第二十五条第（三）项、第（四）项、第（五）项、第（六）项、第（七）项、第（八）项、第（九）项、第（十）项的，由县级以上地方人民政府建设（房地产）主管部门责令限期改正，记入信用档案；对房地产</w:t>
            </w:r>
            <w:r>
              <w:rPr>
                <w:rFonts w:ascii="仿宋_GB2312" w:eastAsia="仿宋_GB2312" w:hAnsi="宋体" w:cs="宋体" w:hint="eastAsia"/>
                <w:kern w:val="0"/>
                <w:sz w:val="24"/>
                <w:szCs w:val="24"/>
              </w:rPr>
              <w:t>经纪人员处以</w:t>
            </w:r>
            <w:r>
              <w:rPr>
                <w:rFonts w:ascii="仿宋_GB2312" w:eastAsia="仿宋_GB2312" w:hAnsi="宋体" w:cs="宋体" w:hint="eastAsia"/>
                <w:kern w:val="0"/>
                <w:sz w:val="24"/>
                <w:szCs w:val="24"/>
              </w:rPr>
              <w:t>1</w:t>
            </w:r>
            <w:r>
              <w:rPr>
                <w:rFonts w:ascii="仿宋_GB2312" w:eastAsia="仿宋_GB2312" w:hAnsi="宋体" w:cs="宋体" w:hint="eastAsia"/>
                <w:kern w:val="0"/>
                <w:sz w:val="24"/>
                <w:szCs w:val="24"/>
              </w:rPr>
              <w:t>万元罚款；对房地产经纪机构，取消网上签约资格，处以</w:t>
            </w:r>
            <w:r>
              <w:rPr>
                <w:rFonts w:ascii="仿宋_GB2312" w:eastAsia="仿宋_GB2312" w:hAnsi="宋体" w:cs="宋体" w:hint="eastAsia"/>
                <w:kern w:val="0"/>
                <w:sz w:val="24"/>
                <w:szCs w:val="24"/>
              </w:rPr>
              <w:t>3</w:t>
            </w:r>
            <w:r>
              <w:rPr>
                <w:rFonts w:ascii="仿宋_GB2312" w:eastAsia="仿宋_GB2312" w:hAnsi="宋体" w:cs="宋体" w:hint="eastAsia"/>
                <w:kern w:val="0"/>
                <w:sz w:val="24"/>
                <w:szCs w:val="24"/>
              </w:rPr>
              <w:t>万元罚款。</w:t>
            </w:r>
          </w:p>
        </w:tc>
        <w:tc>
          <w:tcPr>
            <w:tcW w:w="773"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区级</w:t>
            </w:r>
          </w:p>
        </w:tc>
      </w:tr>
      <w:tr w:rsidR="009D2A25">
        <w:trPr>
          <w:trHeight w:val="2989"/>
          <w:jc w:val="center"/>
        </w:trPr>
        <w:tc>
          <w:tcPr>
            <w:tcW w:w="718"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lastRenderedPageBreak/>
              <w:t>房产市场管理</w:t>
            </w:r>
          </w:p>
        </w:tc>
        <w:tc>
          <w:tcPr>
            <w:tcW w:w="617" w:type="dxa"/>
            <w:shd w:val="clear" w:color="auto" w:fill="auto"/>
            <w:vAlign w:val="center"/>
          </w:tcPr>
          <w:p w:rsidR="009D2A25" w:rsidRDefault="002424E2">
            <w:pPr>
              <w:jc w:val="center"/>
              <w:rPr>
                <w:rFonts w:ascii="仿宋_GB2312" w:eastAsia="仿宋_GB2312" w:hAnsi="宋体" w:cs="宋体"/>
                <w:sz w:val="24"/>
                <w:szCs w:val="24"/>
              </w:rPr>
            </w:pPr>
            <w:r>
              <w:rPr>
                <w:rFonts w:ascii="仿宋_GB2312" w:eastAsia="仿宋_GB2312" w:hint="eastAsia"/>
                <w:sz w:val="24"/>
                <w:szCs w:val="24"/>
              </w:rPr>
              <w:t>43</w:t>
            </w:r>
          </w:p>
        </w:tc>
        <w:tc>
          <w:tcPr>
            <w:tcW w:w="2394"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对房地产经纪机构和房地产经纪人员有法律、法规禁止的其他行为的处罚</w:t>
            </w:r>
          </w:p>
        </w:tc>
        <w:tc>
          <w:tcPr>
            <w:tcW w:w="5513"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《房地产经纪管理办法》第二十五条第十项：</w:t>
            </w:r>
            <w:r>
              <w:rPr>
                <w:rFonts w:ascii="仿宋_GB2312" w:eastAsia="仿宋_GB2312" w:hAnsi="宋体" w:cs="宋体" w:hint="eastAsia"/>
                <w:kern w:val="0"/>
                <w:sz w:val="24"/>
                <w:szCs w:val="24"/>
              </w:rPr>
              <w:br/>
              <w:t xml:space="preserve">  </w:t>
            </w:r>
            <w:r>
              <w:rPr>
                <w:rFonts w:ascii="仿宋_GB2312" w:eastAsia="仿宋_GB2312" w:hAnsi="宋体" w:cs="宋体" w:hint="eastAsia"/>
                <w:kern w:val="0"/>
                <w:sz w:val="24"/>
                <w:szCs w:val="24"/>
              </w:rPr>
              <w:t xml:space="preserve">　房地产经纪机构和房地产经纪人员不得有下列行为：</w:t>
            </w:r>
            <w:r>
              <w:rPr>
                <w:rFonts w:ascii="仿宋_GB2312" w:eastAsia="仿宋_GB2312" w:hAnsi="宋体" w:cs="宋体" w:hint="eastAsia"/>
                <w:kern w:val="0"/>
                <w:sz w:val="24"/>
                <w:szCs w:val="24"/>
              </w:rPr>
              <w:br/>
              <w:t xml:space="preserve">    </w:t>
            </w:r>
            <w:r>
              <w:rPr>
                <w:rFonts w:ascii="仿宋_GB2312" w:eastAsia="仿宋_GB2312" w:hAnsi="宋体" w:cs="宋体" w:hint="eastAsia"/>
                <w:kern w:val="0"/>
                <w:sz w:val="24"/>
                <w:szCs w:val="24"/>
              </w:rPr>
              <w:t>（十）法律、法规禁止的其他行为。</w:t>
            </w:r>
          </w:p>
        </w:tc>
        <w:tc>
          <w:tcPr>
            <w:tcW w:w="4946"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《房地产经纪管理办法》第三十七条：</w:t>
            </w:r>
            <w:r>
              <w:rPr>
                <w:rFonts w:ascii="仿宋_GB2312" w:eastAsia="仿宋_GB2312" w:hAnsi="宋体" w:cs="宋体" w:hint="eastAsia"/>
                <w:kern w:val="0"/>
                <w:sz w:val="24"/>
                <w:szCs w:val="24"/>
              </w:rPr>
              <w:br/>
            </w:r>
            <w:r>
              <w:rPr>
                <w:rFonts w:ascii="仿宋_GB2312" w:eastAsia="仿宋_GB2312" w:hAnsi="宋体" w:cs="宋体" w:hint="eastAsia"/>
                <w:kern w:val="0"/>
                <w:sz w:val="24"/>
                <w:szCs w:val="24"/>
              </w:rPr>
              <w:t xml:space="preserve">  </w:t>
            </w:r>
            <w:r>
              <w:rPr>
                <w:rFonts w:ascii="仿宋_GB2312" w:eastAsia="仿宋_GB2312" w:hAnsi="宋体" w:cs="宋体" w:hint="eastAsia"/>
                <w:kern w:val="0"/>
                <w:sz w:val="24"/>
                <w:szCs w:val="24"/>
              </w:rPr>
              <w:t xml:space="preserve">　违反本办法第二十五条第（三）项、第（四）项、第（五）项、第（六）项、第（七）项、第（八）项、第（九）项、第（十）项的，由县级以上地方人民政府建设（房地产）主管部门责令限期改正，记入信用档案；对房地产经纪人员处以</w:t>
            </w:r>
            <w:r>
              <w:rPr>
                <w:rFonts w:ascii="仿宋_GB2312" w:eastAsia="仿宋_GB2312" w:hAnsi="宋体" w:cs="宋体" w:hint="eastAsia"/>
                <w:kern w:val="0"/>
                <w:sz w:val="24"/>
                <w:szCs w:val="24"/>
              </w:rPr>
              <w:t>1</w:t>
            </w:r>
            <w:r>
              <w:rPr>
                <w:rFonts w:ascii="仿宋_GB2312" w:eastAsia="仿宋_GB2312" w:hAnsi="宋体" w:cs="宋体" w:hint="eastAsia"/>
                <w:kern w:val="0"/>
                <w:sz w:val="24"/>
                <w:szCs w:val="24"/>
              </w:rPr>
              <w:t>万元罚款；对房地产经纪机构，取消网上签约资格，处以</w:t>
            </w:r>
            <w:r>
              <w:rPr>
                <w:rFonts w:ascii="仿宋_GB2312" w:eastAsia="仿宋_GB2312" w:hAnsi="宋体" w:cs="宋体" w:hint="eastAsia"/>
                <w:kern w:val="0"/>
                <w:sz w:val="24"/>
                <w:szCs w:val="24"/>
              </w:rPr>
              <w:t>3</w:t>
            </w:r>
            <w:r>
              <w:rPr>
                <w:rFonts w:ascii="仿宋_GB2312" w:eastAsia="仿宋_GB2312" w:hAnsi="宋体" w:cs="宋体" w:hint="eastAsia"/>
                <w:kern w:val="0"/>
                <w:sz w:val="24"/>
                <w:szCs w:val="24"/>
              </w:rPr>
              <w:t>万元罚款。</w:t>
            </w:r>
          </w:p>
        </w:tc>
        <w:tc>
          <w:tcPr>
            <w:tcW w:w="773"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区级</w:t>
            </w:r>
          </w:p>
        </w:tc>
      </w:tr>
      <w:tr w:rsidR="009D2A25">
        <w:trPr>
          <w:trHeight w:val="2749"/>
          <w:jc w:val="center"/>
        </w:trPr>
        <w:tc>
          <w:tcPr>
            <w:tcW w:w="718"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房产市场管理</w:t>
            </w:r>
          </w:p>
        </w:tc>
        <w:tc>
          <w:tcPr>
            <w:tcW w:w="617" w:type="dxa"/>
            <w:shd w:val="clear" w:color="auto" w:fill="auto"/>
            <w:vAlign w:val="center"/>
          </w:tcPr>
          <w:p w:rsidR="009D2A25" w:rsidRDefault="002424E2">
            <w:pPr>
              <w:jc w:val="center"/>
              <w:rPr>
                <w:rFonts w:ascii="仿宋_GB2312" w:eastAsia="仿宋_GB2312" w:hAnsi="宋体" w:cs="宋体"/>
                <w:sz w:val="24"/>
                <w:szCs w:val="24"/>
              </w:rPr>
            </w:pPr>
            <w:r>
              <w:rPr>
                <w:rFonts w:ascii="仿宋_GB2312" w:eastAsia="仿宋_GB2312" w:hint="eastAsia"/>
                <w:sz w:val="24"/>
                <w:szCs w:val="24"/>
              </w:rPr>
              <w:t>44</w:t>
            </w:r>
          </w:p>
        </w:tc>
        <w:tc>
          <w:tcPr>
            <w:tcW w:w="2394"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对房地产经纪人未按规定向房地产交易管理部门办理备案手续的处罚</w:t>
            </w:r>
          </w:p>
        </w:tc>
        <w:tc>
          <w:tcPr>
            <w:tcW w:w="5513"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《上海市房地产经纪人管理暂行规定》第八条第二款：</w:t>
            </w:r>
            <w:r>
              <w:rPr>
                <w:rFonts w:ascii="仿宋_GB2312" w:eastAsia="仿宋_GB2312" w:hAnsi="宋体" w:cs="宋体" w:hint="eastAsia"/>
                <w:kern w:val="0"/>
                <w:sz w:val="24"/>
                <w:szCs w:val="24"/>
              </w:rPr>
              <w:br/>
            </w:r>
            <w:r>
              <w:rPr>
                <w:rFonts w:ascii="仿宋_GB2312" w:eastAsia="仿宋_GB2312" w:hAnsi="宋体" w:cs="宋体" w:hint="eastAsia"/>
                <w:kern w:val="0"/>
                <w:sz w:val="24"/>
                <w:szCs w:val="24"/>
              </w:rPr>
              <w:t xml:space="preserve">    </w:t>
            </w:r>
            <w:r>
              <w:rPr>
                <w:rFonts w:ascii="仿宋_GB2312" w:eastAsia="仿宋_GB2312" w:hAnsi="宋体" w:cs="宋体" w:hint="eastAsia"/>
                <w:kern w:val="0"/>
                <w:sz w:val="24"/>
                <w:szCs w:val="24"/>
              </w:rPr>
              <w:t>房地产经纪人在领取营业执照后的</w:t>
            </w:r>
            <w:r>
              <w:rPr>
                <w:rFonts w:ascii="仿宋_GB2312" w:eastAsia="仿宋_GB2312" w:hAnsi="宋体" w:cs="宋体" w:hint="eastAsia"/>
                <w:kern w:val="0"/>
                <w:sz w:val="24"/>
                <w:szCs w:val="24"/>
              </w:rPr>
              <w:t>30</w:t>
            </w:r>
            <w:r>
              <w:rPr>
                <w:rFonts w:ascii="仿宋_GB2312" w:eastAsia="仿宋_GB2312" w:hAnsi="宋体" w:cs="宋体" w:hint="eastAsia"/>
                <w:kern w:val="0"/>
                <w:sz w:val="24"/>
                <w:szCs w:val="24"/>
              </w:rPr>
              <w:t>天内，应当到工商登记机关所在地的区、县房地产交易管理部门备案。</w:t>
            </w:r>
          </w:p>
        </w:tc>
        <w:tc>
          <w:tcPr>
            <w:tcW w:w="4946"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《上海市房地产经纪人管理暂行规定》第二十条第二项：</w:t>
            </w:r>
            <w:r>
              <w:rPr>
                <w:rFonts w:ascii="仿宋_GB2312" w:eastAsia="仿宋_GB2312" w:hAnsi="宋体" w:cs="宋体" w:hint="eastAsia"/>
                <w:kern w:val="0"/>
                <w:sz w:val="24"/>
                <w:szCs w:val="24"/>
              </w:rPr>
              <w:br/>
              <w:t xml:space="preserve">    </w:t>
            </w:r>
            <w:r>
              <w:rPr>
                <w:rFonts w:ascii="仿宋_GB2312" w:eastAsia="仿宋_GB2312" w:hAnsi="宋体" w:cs="宋体" w:hint="eastAsia"/>
                <w:kern w:val="0"/>
                <w:sz w:val="24"/>
                <w:szCs w:val="24"/>
              </w:rPr>
              <w:t>对违反本规定的房地产经纪人，由市房地局或者区、县房管部门按下列规定予以行政处罚：</w:t>
            </w:r>
            <w:r>
              <w:rPr>
                <w:rFonts w:ascii="仿宋_GB2312" w:eastAsia="仿宋_GB2312" w:hAnsi="宋体" w:cs="宋体" w:hint="eastAsia"/>
                <w:kern w:val="0"/>
                <w:sz w:val="24"/>
                <w:szCs w:val="24"/>
              </w:rPr>
              <w:br/>
              <w:t xml:space="preserve">    </w:t>
            </w:r>
            <w:r>
              <w:rPr>
                <w:rFonts w:ascii="仿宋_GB2312" w:eastAsia="仿宋_GB2312" w:hAnsi="宋体" w:cs="宋体" w:hint="eastAsia"/>
                <w:kern w:val="0"/>
                <w:sz w:val="24"/>
                <w:szCs w:val="24"/>
              </w:rPr>
              <w:t>（二）未按规定向房地产交易管理部门办理备案手续的，责令其限期补办备案手续，并可处以</w:t>
            </w:r>
            <w:r>
              <w:rPr>
                <w:rFonts w:ascii="仿宋_GB2312" w:eastAsia="仿宋_GB2312" w:hAnsi="宋体" w:cs="宋体" w:hint="eastAsia"/>
                <w:kern w:val="0"/>
                <w:sz w:val="24"/>
                <w:szCs w:val="24"/>
              </w:rPr>
              <w:t>500</w:t>
            </w:r>
            <w:r>
              <w:rPr>
                <w:rFonts w:ascii="仿宋_GB2312" w:eastAsia="仿宋_GB2312" w:hAnsi="宋体" w:cs="宋体" w:hint="eastAsia"/>
                <w:kern w:val="0"/>
                <w:sz w:val="24"/>
                <w:szCs w:val="24"/>
              </w:rPr>
              <w:t>元至</w:t>
            </w:r>
            <w:r>
              <w:rPr>
                <w:rFonts w:ascii="仿宋_GB2312" w:eastAsia="仿宋_GB2312" w:hAnsi="宋体" w:cs="宋体" w:hint="eastAsia"/>
                <w:kern w:val="0"/>
                <w:sz w:val="24"/>
                <w:szCs w:val="24"/>
              </w:rPr>
              <w:t>1000</w:t>
            </w:r>
            <w:r>
              <w:rPr>
                <w:rFonts w:ascii="仿宋_GB2312" w:eastAsia="仿宋_GB2312" w:hAnsi="宋体" w:cs="宋体" w:hint="eastAsia"/>
                <w:kern w:val="0"/>
                <w:sz w:val="24"/>
                <w:szCs w:val="24"/>
              </w:rPr>
              <w:t>元的罚款；</w:t>
            </w:r>
          </w:p>
        </w:tc>
        <w:tc>
          <w:tcPr>
            <w:tcW w:w="773"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区级</w:t>
            </w:r>
          </w:p>
        </w:tc>
      </w:tr>
      <w:tr w:rsidR="009D2A25">
        <w:trPr>
          <w:trHeight w:val="2850"/>
          <w:jc w:val="center"/>
        </w:trPr>
        <w:tc>
          <w:tcPr>
            <w:tcW w:w="718"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房产市场管理</w:t>
            </w:r>
          </w:p>
        </w:tc>
        <w:tc>
          <w:tcPr>
            <w:tcW w:w="617" w:type="dxa"/>
            <w:shd w:val="clear" w:color="auto" w:fill="auto"/>
            <w:vAlign w:val="center"/>
          </w:tcPr>
          <w:p w:rsidR="009D2A25" w:rsidRDefault="002424E2">
            <w:pPr>
              <w:jc w:val="center"/>
              <w:rPr>
                <w:rFonts w:ascii="仿宋_GB2312" w:eastAsia="仿宋_GB2312" w:hAnsi="宋体" w:cs="宋体"/>
                <w:sz w:val="24"/>
                <w:szCs w:val="24"/>
              </w:rPr>
            </w:pPr>
            <w:r>
              <w:rPr>
                <w:rFonts w:ascii="仿宋_GB2312" w:eastAsia="仿宋_GB2312" w:hint="eastAsia"/>
                <w:sz w:val="24"/>
                <w:szCs w:val="24"/>
              </w:rPr>
              <w:t>45</w:t>
            </w:r>
          </w:p>
        </w:tc>
        <w:tc>
          <w:tcPr>
            <w:tcW w:w="2394"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对房地产开发经营企业的房地产经纪组织，从事本公司开发建设的房地产经纪业务的处罚</w:t>
            </w:r>
          </w:p>
        </w:tc>
        <w:tc>
          <w:tcPr>
            <w:tcW w:w="5513"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《上海市房地产经纪人管理暂行规定》第十七条第一款：</w:t>
            </w:r>
            <w:r>
              <w:rPr>
                <w:rFonts w:ascii="仿宋_GB2312" w:eastAsia="仿宋_GB2312" w:hAnsi="宋体" w:cs="宋体"/>
                <w:kern w:val="0"/>
                <w:sz w:val="24"/>
                <w:szCs w:val="24"/>
              </w:rPr>
              <w:br/>
            </w:r>
            <w:r>
              <w:rPr>
                <w:rFonts w:ascii="仿宋_GB2312" w:eastAsia="仿宋_GB2312" w:hAnsi="宋体" w:cs="宋体" w:hint="eastAsia"/>
                <w:kern w:val="0"/>
                <w:sz w:val="24"/>
                <w:szCs w:val="24"/>
              </w:rPr>
              <w:br w:type="page"/>
              <w:t xml:space="preserve">    </w:t>
            </w:r>
            <w:r>
              <w:rPr>
                <w:rFonts w:ascii="仿宋_GB2312" w:eastAsia="仿宋_GB2312" w:hAnsi="宋体" w:cs="宋体" w:hint="eastAsia"/>
                <w:kern w:val="0"/>
                <w:sz w:val="24"/>
                <w:szCs w:val="24"/>
              </w:rPr>
              <w:t>房地产开发经营企业的房地产经纪人不得从事本公司开发建设的房地产经纪业务。</w:t>
            </w:r>
          </w:p>
        </w:tc>
        <w:tc>
          <w:tcPr>
            <w:tcW w:w="4946"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《上海市房地产经纪人管理暂行规定》第二十条第三项：</w:t>
            </w:r>
            <w:r>
              <w:rPr>
                <w:rFonts w:ascii="仿宋_GB2312" w:eastAsia="仿宋_GB2312" w:hAnsi="宋体" w:cs="宋体"/>
                <w:kern w:val="0"/>
                <w:sz w:val="24"/>
                <w:szCs w:val="24"/>
              </w:rPr>
              <w:br/>
            </w:r>
            <w:r>
              <w:rPr>
                <w:rFonts w:ascii="仿宋_GB2312" w:eastAsia="仿宋_GB2312" w:hAnsi="宋体" w:cs="宋体" w:hint="eastAsia"/>
                <w:kern w:val="0"/>
                <w:sz w:val="24"/>
                <w:szCs w:val="24"/>
              </w:rPr>
              <w:br w:type="page"/>
              <w:t xml:space="preserve">    </w:t>
            </w:r>
            <w:r>
              <w:rPr>
                <w:rFonts w:ascii="仿宋_GB2312" w:eastAsia="仿宋_GB2312" w:hAnsi="宋体" w:cs="宋体" w:hint="eastAsia"/>
                <w:kern w:val="0"/>
                <w:sz w:val="24"/>
                <w:szCs w:val="24"/>
              </w:rPr>
              <w:t>对违反本规定的房地产经纪人，由市房地局或者区、县房管部门按下列规定予以行政处罚：</w:t>
            </w:r>
            <w:r>
              <w:rPr>
                <w:rFonts w:ascii="仿宋_GB2312" w:eastAsia="仿宋_GB2312" w:hAnsi="宋体" w:cs="宋体"/>
                <w:kern w:val="0"/>
                <w:sz w:val="24"/>
                <w:szCs w:val="24"/>
              </w:rPr>
              <w:br/>
            </w:r>
            <w:r>
              <w:rPr>
                <w:rFonts w:ascii="仿宋_GB2312" w:eastAsia="仿宋_GB2312" w:hAnsi="宋体" w:cs="宋体" w:hint="eastAsia"/>
                <w:kern w:val="0"/>
                <w:sz w:val="24"/>
                <w:szCs w:val="24"/>
              </w:rPr>
              <w:br w:type="page"/>
            </w:r>
            <w:r>
              <w:rPr>
                <w:rFonts w:ascii="仿宋_GB2312" w:eastAsia="仿宋_GB2312" w:hAnsi="宋体" w:cs="宋体" w:hint="eastAsia"/>
                <w:kern w:val="0"/>
                <w:sz w:val="24"/>
                <w:szCs w:val="24"/>
              </w:rPr>
              <w:t xml:space="preserve">　　（三）房地产开发经营企业的房地产经纪组织，从事本公司开发建设的房地产经纪业务的，责令其改正，并可处以</w:t>
            </w:r>
            <w:r>
              <w:rPr>
                <w:rFonts w:ascii="仿宋_GB2312" w:eastAsia="仿宋_GB2312" w:hAnsi="宋体" w:cs="宋体" w:hint="eastAsia"/>
                <w:kern w:val="0"/>
                <w:sz w:val="24"/>
                <w:szCs w:val="24"/>
              </w:rPr>
              <w:t>5000</w:t>
            </w:r>
            <w:r>
              <w:rPr>
                <w:rFonts w:ascii="仿宋_GB2312" w:eastAsia="仿宋_GB2312" w:hAnsi="宋体" w:cs="宋体" w:hint="eastAsia"/>
                <w:kern w:val="0"/>
                <w:sz w:val="24"/>
                <w:szCs w:val="24"/>
              </w:rPr>
              <w:t>元至</w:t>
            </w:r>
            <w:r>
              <w:rPr>
                <w:rFonts w:ascii="仿宋_GB2312" w:eastAsia="仿宋_GB2312" w:hAnsi="宋体" w:cs="宋体" w:hint="eastAsia"/>
                <w:kern w:val="0"/>
                <w:sz w:val="24"/>
                <w:szCs w:val="24"/>
              </w:rPr>
              <w:t>3</w:t>
            </w:r>
            <w:r>
              <w:rPr>
                <w:rFonts w:ascii="仿宋_GB2312" w:eastAsia="仿宋_GB2312" w:hAnsi="宋体" w:cs="宋体" w:hint="eastAsia"/>
                <w:kern w:val="0"/>
                <w:sz w:val="24"/>
                <w:szCs w:val="24"/>
              </w:rPr>
              <w:t>万元的罚款；</w:t>
            </w:r>
          </w:p>
        </w:tc>
        <w:tc>
          <w:tcPr>
            <w:tcW w:w="773"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区级</w:t>
            </w:r>
          </w:p>
        </w:tc>
      </w:tr>
      <w:tr w:rsidR="009D2A25">
        <w:trPr>
          <w:trHeight w:val="3049"/>
          <w:jc w:val="center"/>
        </w:trPr>
        <w:tc>
          <w:tcPr>
            <w:tcW w:w="718"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lastRenderedPageBreak/>
              <w:t>房产市场管理</w:t>
            </w:r>
          </w:p>
        </w:tc>
        <w:tc>
          <w:tcPr>
            <w:tcW w:w="617" w:type="dxa"/>
            <w:shd w:val="clear" w:color="auto" w:fill="auto"/>
            <w:vAlign w:val="center"/>
          </w:tcPr>
          <w:p w:rsidR="009D2A25" w:rsidRDefault="002424E2">
            <w:pPr>
              <w:jc w:val="center"/>
              <w:rPr>
                <w:rFonts w:ascii="仿宋_GB2312" w:eastAsia="仿宋_GB2312" w:hAnsi="宋体" w:cs="宋体"/>
                <w:sz w:val="24"/>
                <w:szCs w:val="24"/>
              </w:rPr>
            </w:pPr>
            <w:r>
              <w:rPr>
                <w:rFonts w:ascii="仿宋_GB2312" w:eastAsia="仿宋_GB2312" w:hint="eastAsia"/>
                <w:sz w:val="24"/>
                <w:szCs w:val="24"/>
              </w:rPr>
              <w:t>46</w:t>
            </w:r>
          </w:p>
        </w:tc>
        <w:tc>
          <w:tcPr>
            <w:tcW w:w="2394"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对房地产经纪人员同时在</w:t>
            </w:r>
            <w:r>
              <w:rPr>
                <w:rFonts w:ascii="仿宋_GB2312" w:eastAsia="仿宋_GB2312" w:hAnsi="宋体" w:cs="宋体" w:hint="eastAsia"/>
                <w:kern w:val="0"/>
                <w:sz w:val="24"/>
                <w:szCs w:val="24"/>
              </w:rPr>
              <w:t>2</w:t>
            </w:r>
            <w:r>
              <w:rPr>
                <w:rFonts w:ascii="仿宋_GB2312" w:eastAsia="仿宋_GB2312" w:hAnsi="宋体" w:cs="宋体" w:hint="eastAsia"/>
                <w:kern w:val="0"/>
                <w:sz w:val="24"/>
                <w:szCs w:val="24"/>
              </w:rPr>
              <w:t>个或者</w:t>
            </w:r>
            <w:r>
              <w:rPr>
                <w:rFonts w:ascii="仿宋_GB2312" w:eastAsia="仿宋_GB2312" w:hAnsi="宋体" w:cs="宋体" w:hint="eastAsia"/>
                <w:kern w:val="0"/>
                <w:sz w:val="24"/>
                <w:szCs w:val="24"/>
              </w:rPr>
              <w:t>2</w:t>
            </w:r>
            <w:r>
              <w:rPr>
                <w:rFonts w:ascii="仿宋_GB2312" w:eastAsia="仿宋_GB2312" w:hAnsi="宋体" w:cs="宋体" w:hint="eastAsia"/>
                <w:kern w:val="0"/>
                <w:sz w:val="24"/>
                <w:szCs w:val="24"/>
              </w:rPr>
              <w:t>个以上房地产经纪组织内兼职从事房地产经纪活动的处罚</w:t>
            </w:r>
          </w:p>
        </w:tc>
        <w:tc>
          <w:tcPr>
            <w:tcW w:w="5513"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《上海市房地产经纪人管理暂行规定》第十七条第二款：</w:t>
            </w:r>
            <w:r>
              <w:rPr>
                <w:rFonts w:ascii="仿宋_GB2312" w:eastAsia="仿宋_GB2312" w:hAnsi="宋体" w:cs="宋体" w:hint="eastAsia"/>
                <w:kern w:val="0"/>
                <w:sz w:val="24"/>
                <w:szCs w:val="24"/>
              </w:rPr>
              <w:br/>
              <w:t xml:space="preserve">    </w:t>
            </w:r>
            <w:r>
              <w:rPr>
                <w:rFonts w:ascii="仿宋_GB2312" w:eastAsia="仿宋_GB2312" w:hAnsi="宋体" w:cs="宋体" w:hint="eastAsia"/>
                <w:kern w:val="0"/>
                <w:sz w:val="24"/>
                <w:szCs w:val="24"/>
              </w:rPr>
              <w:t>房地产经纪人员不得同时在</w:t>
            </w:r>
            <w:r>
              <w:rPr>
                <w:rFonts w:ascii="仿宋_GB2312" w:eastAsia="仿宋_GB2312" w:hAnsi="宋体" w:cs="宋体" w:hint="eastAsia"/>
                <w:kern w:val="0"/>
                <w:sz w:val="24"/>
                <w:szCs w:val="24"/>
              </w:rPr>
              <w:t>2</w:t>
            </w:r>
            <w:r>
              <w:rPr>
                <w:rFonts w:ascii="仿宋_GB2312" w:eastAsia="仿宋_GB2312" w:hAnsi="宋体" w:cs="宋体" w:hint="eastAsia"/>
                <w:kern w:val="0"/>
                <w:sz w:val="24"/>
                <w:szCs w:val="24"/>
              </w:rPr>
              <w:t>个或者</w:t>
            </w:r>
            <w:r>
              <w:rPr>
                <w:rFonts w:ascii="仿宋_GB2312" w:eastAsia="仿宋_GB2312" w:hAnsi="宋体" w:cs="宋体" w:hint="eastAsia"/>
                <w:kern w:val="0"/>
                <w:sz w:val="24"/>
                <w:szCs w:val="24"/>
              </w:rPr>
              <w:t>2</w:t>
            </w:r>
            <w:r>
              <w:rPr>
                <w:rFonts w:ascii="仿宋_GB2312" w:eastAsia="仿宋_GB2312" w:hAnsi="宋体" w:cs="宋体" w:hint="eastAsia"/>
                <w:kern w:val="0"/>
                <w:sz w:val="24"/>
                <w:szCs w:val="24"/>
              </w:rPr>
              <w:t>个以上房地产经纪组织内兼职。</w:t>
            </w:r>
          </w:p>
        </w:tc>
        <w:tc>
          <w:tcPr>
            <w:tcW w:w="4946"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《上海市房地产经纪人管理暂行规定》第二十条第四项：</w:t>
            </w:r>
            <w:r>
              <w:rPr>
                <w:rFonts w:ascii="仿宋_GB2312" w:eastAsia="仿宋_GB2312" w:hAnsi="宋体" w:cs="宋体" w:hint="eastAsia"/>
                <w:kern w:val="0"/>
                <w:sz w:val="24"/>
                <w:szCs w:val="24"/>
              </w:rPr>
              <w:br/>
              <w:t xml:space="preserve">    </w:t>
            </w:r>
            <w:r>
              <w:rPr>
                <w:rFonts w:ascii="仿宋_GB2312" w:eastAsia="仿宋_GB2312" w:hAnsi="宋体" w:cs="宋体" w:hint="eastAsia"/>
                <w:kern w:val="0"/>
                <w:sz w:val="24"/>
                <w:szCs w:val="24"/>
              </w:rPr>
              <w:t>对违反本规定的房地产经纪人，由市房地局或者区、县房管部门按下列规定予以行政处罚：</w:t>
            </w:r>
            <w:r>
              <w:rPr>
                <w:rFonts w:ascii="仿宋_GB2312" w:eastAsia="仿宋_GB2312" w:hAnsi="宋体" w:cs="宋体" w:hint="eastAsia"/>
                <w:kern w:val="0"/>
                <w:sz w:val="24"/>
                <w:szCs w:val="24"/>
              </w:rPr>
              <w:br/>
              <w:t xml:space="preserve">   </w:t>
            </w:r>
            <w:r>
              <w:rPr>
                <w:rFonts w:ascii="仿宋_GB2312" w:eastAsia="仿宋_GB2312" w:hAnsi="宋体" w:cs="宋体" w:hint="eastAsia"/>
                <w:kern w:val="0"/>
                <w:sz w:val="24"/>
                <w:szCs w:val="24"/>
              </w:rPr>
              <w:t>（四）房地产经纪人员同时在</w:t>
            </w:r>
            <w:r>
              <w:rPr>
                <w:rFonts w:ascii="仿宋_GB2312" w:eastAsia="仿宋_GB2312" w:hAnsi="宋体" w:cs="宋体" w:hint="eastAsia"/>
                <w:kern w:val="0"/>
                <w:sz w:val="24"/>
                <w:szCs w:val="24"/>
              </w:rPr>
              <w:t>2</w:t>
            </w:r>
            <w:r>
              <w:rPr>
                <w:rFonts w:ascii="仿宋_GB2312" w:eastAsia="仿宋_GB2312" w:hAnsi="宋体" w:cs="宋体" w:hint="eastAsia"/>
                <w:kern w:val="0"/>
                <w:sz w:val="24"/>
                <w:szCs w:val="24"/>
              </w:rPr>
              <w:t>个或者</w:t>
            </w:r>
            <w:r>
              <w:rPr>
                <w:rFonts w:ascii="仿宋_GB2312" w:eastAsia="仿宋_GB2312" w:hAnsi="宋体" w:cs="宋体" w:hint="eastAsia"/>
                <w:kern w:val="0"/>
                <w:sz w:val="24"/>
                <w:szCs w:val="24"/>
              </w:rPr>
              <w:t>2</w:t>
            </w:r>
            <w:r>
              <w:rPr>
                <w:rFonts w:ascii="仿宋_GB2312" w:eastAsia="仿宋_GB2312" w:hAnsi="宋体" w:cs="宋体" w:hint="eastAsia"/>
                <w:kern w:val="0"/>
                <w:sz w:val="24"/>
                <w:szCs w:val="24"/>
              </w:rPr>
              <w:t>个以上房地产经纪组织内兼职从事房地产经纪活动的，责令其改正，并可处以</w:t>
            </w:r>
            <w:r>
              <w:rPr>
                <w:rFonts w:ascii="仿宋_GB2312" w:eastAsia="仿宋_GB2312" w:hAnsi="宋体" w:cs="宋体" w:hint="eastAsia"/>
                <w:kern w:val="0"/>
                <w:sz w:val="24"/>
                <w:szCs w:val="24"/>
              </w:rPr>
              <w:t>2000</w:t>
            </w:r>
            <w:r>
              <w:rPr>
                <w:rFonts w:ascii="仿宋_GB2312" w:eastAsia="仿宋_GB2312" w:hAnsi="宋体" w:cs="宋体" w:hint="eastAsia"/>
                <w:kern w:val="0"/>
                <w:sz w:val="24"/>
                <w:szCs w:val="24"/>
              </w:rPr>
              <w:t>元至</w:t>
            </w:r>
            <w:r>
              <w:rPr>
                <w:rFonts w:ascii="仿宋_GB2312" w:eastAsia="仿宋_GB2312" w:hAnsi="宋体" w:cs="宋体" w:hint="eastAsia"/>
                <w:kern w:val="0"/>
                <w:sz w:val="24"/>
                <w:szCs w:val="24"/>
              </w:rPr>
              <w:t>2</w:t>
            </w:r>
            <w:r>
              <w:rPr>
                <w:rFonts w:ascii="仿宋_GB2312" w:eastAsia="仿宋_GB2312" w:hAnsi="宋体" w:cs="宋体" w:hint="eastAsia"/>
                <w:kern w:val="0"/>
                <w:sz w:val="24"/>
                <w:szCs w:val="24"/>
              </w:rPr>
              <w:t>万元的罚款；</w:t>
            </w:r>
          </w:p>
        </w:tc>
        <w:tc>
          <w:tcPr>
            <w:tcW w:w="773"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区级</w:t>
            </w:r>
          </w:p>
        </w:tc>
      </w:tr>
      <w:tr w:rsidR="009D2A25">
        <w:trPr>
          <w:trHeight w:val="2640"/>
          <w:jc w:val="center"/>
        </w:trPr>
        <w:tc>
          <w:tcPr>
            <w:tcW w:w="718"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房产市场管理</w:t>
            </w:r>
          </w:p>
        </w:tc>
        <w:tc>
          <w:tcPr>
            <w:tcW w:w="617" w:type="dxa"/>
            <w:shd w:val="clear" w:color="auto" w:fill="auto"/>
            <w:vAlign w:val="center"/>
          </w:tcPr>
          <w:p w:rsidR="009D2A25" w:rsidRDefault="002424E2">
            <w:pPr>
              <w:jc w:val="center"/>
              <w:rPr>
                <w:rFonts w:ascii="仿宋_GB2312" w:eastAsia="仿宋_GB2312" w:hAnsi="宋体" w:cs="宋体"/>
                <w:sz w:val="24"/>
                <w:szCs w:val="24"/>
              </w:rPr>
            </w:pPr>
            <w:r>
              <w:rPr>
                <w:rFonts w:ascii="仿宋_GB2312" w:eastAsia="仿宋_GB2312" w:hint="eastAsia"/>
                <w:sz w:val="24"/>
                <w:szCs w:val="24"/>
              </w:rPr>
              <w:t>47</w:t>
            </w:r>
          </w:p>
        </w:tc>
        <w:tc>
          <w:tcPr>
            <w:tcW w:w="2394"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对房地产经纪人采取弄虚作假损害当事人合法权益的处罚</w:t>
            </w:r>
          </w:p>
        </w:tc>
        <w:tc>
          <w:tcPr>
            <w:tcW w:w="5513"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《上海市房地产经纪人管理暂行规定》第十一条：</w:t>
            </w:r>
            <w:r>
              <w:rPr>
                <w:rFonts w:ascii="仿宋_GB2312" w:eastAsia="仿宋_GB2312" w:hAnsi="宋体" w:cs="宋体" w:hint="eastAsia"/>
                <w:kern w:val="0"/>
                <w:sz w:val="24"/>
                <w:szCs w:val="24"/>
              </w:rPr>
              <w:br/>
              <w:t xml:space="preserve">    </w:t>
            </w:r>
            <w:r>
              <w:rPr>
                <w:rFonts w:ascii="仿宋_GB2312" w:eastAsia="仿宋_GB2312" w:hAnsi="宋体" w:cs="宋体" w:hint="eastAsia"/>
                <w:kern w:val="0"/>
                <w:sz w:val="24"/>
                <w:szCs w:val="24"/>
              </w:rPr>
              <w:t>房地产经纪合同不能履行或者不能完全履行的，房地产经纪人不收取或者减少收取服务费。但由于当事人过失造成的除外。</w:t>
            </w:r>
            <w:r>
              <w:rPr>
                <w:rFonts w:ascii="仿宋_GB2312" w:eastAsia="仿宋_GB2312" w:hAnsi="宋体" w:cs="宋体" w:hint="eastAsia"/>
                <w:kern w:val="0"/>
                <w:sz w:val="24"/>
                <w:szCs w:val="24"/>
              </w:rPr>
              <w:br/>
            </w:r>
            <w:r>
              <w:rPr>
                <w:rFonts w:ascii="仿宋_GB2312" w:eastAsia="仿宋_GB2312" w:hAnsi="宋体" w:cs="宋体" w:hint="eastAsia"/>
                <w:kern w:val="0"/>
                <w:sz w:val="24"/>
                <w:szCs w:val="24"/>
              </w:rPr>
              <w:t xml:space="preserve">　　由于房地产经纪人的过失造成当事人经济损失的，房地产经纪人应当承担赔偿责任。</w:t>
            </w:r>
          </w:p>
        </w:tc>
        <w:tc>
          <w:tcPr>
            <w:tcW w:w="4946"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《上海市房地产经纪人管理暂行规定》第二十条第六项：</w:t>
            </w:r>
            <w:r>
              <w:rPr>
                <w:rFonts w:ascii="仿宋_GB2312" w:eastAsia="仿宋_GB2312" w:hAnsi="宋体" w:cs="宋体" w:hint="eastAsia"/>
                <w:kern w:val="0"/>
                <w:sz w:val="24"/>
                <w:szCs w:val="24"/>
              </w:rPr>
              <w:br/>
              <w:t xml:space="preserve">    </w:t>
            </w:r>
            <w:r>
              <w:rPr>
                <w:rFonts w:ascii="仿宋_GB2312" w:eastAsia="仿宋_GB2312" w:hAnsi="宋体" w:cs="宋体" w:hint="eastAsia"/>
                <w:kern w:val="0"/>
                <w:sz w:val="24"/>
                <w:szCs w:val="24"/>
              </w:rPr>
              <w:t>对违反本规定的房地产经纪人，由市房地局或者区、县房管部门按下列规定予以行政处罚：</w:t>
            </w:r>
            <w:r>
              <w:rPr>
                <w:rFonts w:ascii="仿宋_GB2312" w:eastAsia="仿宋_GB2312" w:hAnsi="宋体" w:cs="宋体" w:hint="eastAsia"/>
                <w:kern w:val="0"/>
                <w:sz w:val="24"/>
                <w:szCs w:val="24"/>
              </w:rPr>
              <w:br/>
              <w:t xml:space="preserve">   </w:t>
            </w:r>
            <w:r>
              <w:rPr>
                <w:rFonts w:ascii="仿宋_GB2312" w:eastAsia="仿宋_GB2312" w:hAnsi="宋体" w:cs="宋体" w:hint="eastAsia"/>
                <w:kern w:val="0"/>
                <w:sz w:val="24"/>
                <w:szCs w:val="24"/>
              </w:rPr>
              <w:t>（六）采取弄虚作假损害当事人合法权益的，责令其赔偿损失，并可处</w:t>
            </w:r>
            <w:r>
              <w:rPr>
                <w:rFonts w:ascii="仿宋_GB2312" w:eastAsia="仿宋_GB2312" w:hAnsi="宋体" w:cs="宋体" w:hint="eastAsia"/>
                <w:kern w:val="0"/>
                <w:sz w:val="24"/>
                <w:szCs w:val="24"/>
              </w:rPr>
              <w:t>以</w:t>
            </w:r>
            <w:r>
              <w:rPr>
                <w:rFonts w:ascii="仿宋_GB2312" w:eastAsia="仿宋_GB2312" w:hAnsi="宋体" w:cs="宋体" w:hint="eastAsia"/>
                <w:kern w:val="0"/>
                <w:sz w:val="24"/>
                <w:szCs w:val="24"/>
              </w:rPr>
              <w:t>5000</w:t>
            </w:r>
            <w:r>
              <w:rPr>
                <w:rFonts w:ascii="仿宋_GB2312" w:eastAsia="仿宋_GB2312" w:hAnsi="宋体" w:cs="宋体" w:hint="eastAsia"/>
                <w:kern w:val="0"/>
                <w:sz w:val="24"/>
                <w:szCs w:val="24"/>
              </w:rPr>
              <w:t>元至</w:t>
            </w:r>
            <w:r>
              <w:rPr>
                <w:rFonts w:ascii="仿宋_GB2312" w:eastAsia="仿宋_GB2312" w:hAnsi="宋体" w:cs="宋体" w:hint="eastAsia"/>
                <w:kern w:val="0"/>
                <w:sz w:val="24"/>
                <w:szCs w:val="24"/>
              </w:rPr>
              <w:t>3</w:t>
            </w:r>
            <w:r>
              <w:rPr>
                <w:rFonts w:ascii="仿宋_GB2312" w:eastAsia="仿宋_GB2312" w:hAnsi="宋体" w:cs="宋体" w:hint="eastAsia"/>
                <w:kern w:val="0"/>
                <w:sz w:val="24"/>
                <w:szCs w:val="24"/>
              </w:rPr>
              <w:t>万元的罚款。</w:t>
            </w:r>
          </w:p>
        </w:tc>
        <w:tc>
          <w:tcPr>
            <w:tcW w:w="773"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区级</w:t>
            </w:r>
          </w:p>
        </w:tc>
      </w:tr>
      <w:tr w:rsidR="009D2A25">
        <w:trPr>
          <w:trHeight w:val="2822"/>
          <w:jc w:val="center"/>
        </w:trPr>
        <w:tc>
          <w:tcPr>
            <w:tcW w:w="718"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center"/>
              <w:rPr>
                <w:rFonts w:ascii="仿宋_GB2312" w:eastAsia="仿宋_GB2312" w:hAnsi="宋体" w:cs="宋体"/>
                <w:bCs/>
                <w:kern w:val="0"/>
                <w:sz w:val="24"/>
                <w:szCs w:val="24"/>
              </w:rPr>
            </w:pPr>
            <w:r>
              <w:rPr>
                <w:rFonts w:ascii="仿宋_GB2312" w:eastAsia="仿宋_GB2312" w:hAnsi="宋体" w:cs="宋体" w:hint="eastAsia"/>
                <w:bCs/>
                <w:kern w:val="0"/>
                <w:sz w:val="24"/>
                <w:szCs w:val="24"/>
              </w:rPr>
              <w:t>房产市场管理</w:t>
            </w:r>
          </w:p>
        </w:tc>
        <w:tc>
          <w:tcPr>
            <w:tcW w:w="617"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jc w:val="center"/>
              <w:rPr>
                <w:rFonts w:ascii="仿宋_GB2312" w:eastAsia="仿宋_GB2312" w:hAnsi="宋体" w:cs="宋体"/>
                <w:sz w:val="24"/>
                <w:szCs w:val="24"/>
              </w:rPr>
            </w:pPr>
            <w:r>
              <w:rPr>
                <w:rFonts w:ascii="仿宋_GB2312" w:eastAsia="仿宋_GB2312" w:hint="eastAsia"/>
                <w:sz w:val="24"/>
                <w:szCs w:val="24"/>
              </w:rPr>
              <w:t>48</w:t>
            </w:r>
          </w:p>
        </w:tc>
        <w:tc>
          <w:tcPr>
            <w:tcW w:w="2394"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对房产测绘单位在房产面积测算中不执行国家标准、规范和规定的处罚</w:t>
            </w:r>
          </w:p>
        </w:tc>
        <w:tc>
          <w:tcPr>
            <w:tcW w:w="551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《房产测绘管理办法》第三条第一款：</w:t>
            </w:r>
            <w:r>
              <w:rPr>
                <w:rFonts w:ascii="仿宋_GB2312" w:eastAsia="仿宋_GB2312" w:hAnsi="宋体" w:cs="宋体" w:hint="eastAsia"/>
                <w:bCs/>
                <w:kern w:val="0"/>
                <w:sz w:val="24"/>
                <w:szCs w:val="24"/>
              </w:rPr>
              <w:br/>
              <w:t xml:space="preserve">  </w:t>
            </w:r>
            <w:r>
              <w:rPr>
                <w:rFonts w:ascii="仿宋_GB2312" w:eastAsia="仿宋_GB2312" w:hAnsi="宋体" w:cs="宋体" w:hint="eastAsia"/>
                <w:bCs/>
                <w:kern w:val="0"/>
                <w:sz w:val="24"/>
                <w:szCs w:val="24"/>
              </w:rPr>
              <w:t xml:space="preserve">　房产测绘单位应当严格遵守国家有关法律、法规，执行国家房产测量规范和有关技术标准、规定，对其完成的房产测绘成果质量负责。</w:t>
            </w:r>
            <w:r>
              <w:rPr>
                <w:rFonts w:ascii="仿宋_GB2312" w:eastAsia="仿宋_GB2312" w:hAnsi="宋体" w:cs="宋体" w:hint="eastAsia"/>
                <w:bCs/>
                <w:kern w:val="0"/>
                <w:sz w:val="24"/>
                <w:szCs w:val="24"/>
              </w:rPr>
              <w:t xml:space="preserve"> </w:t>
            </w:r>
          </w:p>
        </w:tc>
        <w:tc>
          <w:tcPr>
            <w:tcW w:w="4946"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《房产测绘管理办法》第二十一条第一项：</w:t>
            </w:r>
            <w:r>
              <w:rPr>
                <w:rFonts w:ascii="仿宋_GB2312" w:eastAsia="仿宋_GB2312" w:hAnsi="宋体" w:cs="宋体" w:hint="eastAsia"/>
                <w:bCs/>
                <w:kern w:val="0"/>
                <w:sz w:val="24"/>
                <w:szCs w:val="24"/>
              </w:rPr>
              <w:br/>
            </w:r>
            <w:r>
              <w:rPr>
                <w:rFonts w:ascii="仿宋_GB2312" w:eastAsia="仿宋_GB2312" w:hAnsi="宋体" w:cs="宋体" w:hint="eastAsia"/>
                <w:bCs/>
                <w:kern w:val="0"/>
                <w:sz w:val="24"/>
                <w:szCs w:val="24"/>
              </w:rPr>
              <w:t xml:space="preserve">    </w:t>
            </w:r>
            <w:r>
              <w:rPr>
                <w:rFonts w:ascii="仿宋_GB2312" w:eastAsia="仿宋_GB2312" w:hAnsi="宋体" w:cs="宋体" w:hint="eastAsia"/>
                <w:bCs/>
                <w:kern w:val="0"/>
                <w:sz w:val="24"/>
                <w:szCs w:val="24"/>
              </w:rPr>
              <w:t>房产测绘单位有下列情形之一的，由县级以上人民政府房地产行政主管部门给予警告并责令限期改正，并可处以</w:t>
            </w:r>
            <w:r>
              <w:rPr>
                <w:rFonts w:ascii="仿宋_GB2312" w:eastAsia="仿宋_GB2312" w:hAnsi="宋体" w:cs="宋体" w:hint="eastAsia"/>
                <w:bCs/>
                <w:kern w:val="0"/>
                <w:sz w:val="24"/>
                <w:szCs w:val="24"/>
              </w:rPr>
              <w:t>1</w:t>
            </w:r>
            <w:r>
              <w:rPr>
                <w:rFonts w:ascii="仿宋_GB2312" w:eastAsia="仿宋_GB2312" w:hAnsi="宋体" w:cs="宋体" w:hint="eastAsia"/>
                <w:bCs/>
                <w:kern w:val="0"/>
                <w:sz w:val="24"/>
                <w:szCs w:val="24"/>
              </w:rPr>
              <w:t>万元以上</w:t>
            </w:r>
            <w:r>
              <w:rPr>
                <w:rFonts w:ascii="仿宋_GB2312" w:eastAsia="仿宋_GB2312" w:hAnsi="宋体" w:cs="宋体" w:hint="eastAsia"/>
                <w:bCs/>
                <w:kern w:val="0"/>
                <w:sz w:val="24"/>
                <w:szCs w:val="24"/>
              </w:rPr>
              <w:t>3</w:t>
            </w:r>
            <w:r>
              <w:rPr>
                <w:rFonts w:ascii="仿宋_GB2312" w:eastAsia="仿宋_GB2312" w:hAnsi="宋体" w:cs="宋体" w:hint="eastAsia"/>
                <w:bCs/>
                <w:kern w:val="0"/>
                <w:sz w:val="24"/>
                <w:szCs w:val="24"/>
              </w:rPr>
              <w:t>万元以下的罚款；情节严重的，由发证机关予以降级或者取消其房产测绘资格：</w:t>
            </w:r>
            <w:r>
              <w:rPr>
                <w:rFonts w:ascii="仿宋_GB2312" w:eastAsia="仿宋_GB2312" w:hAnsi="宋体" w:cs="宋体" w:hint="eastAsia"/>
                <w:bCs/>
                <w:kern w:val="0"/>
                <w:sz w:val="24"/>
                <w:szCs w:val="24"/>
              </w:rPr>
              <w:t xml:space="preserve"> </w:t>
            </w:r>
            <w:r>
              <w:rPr>
                <w:rFonts w:ascii="仿宋_GB2312" w:eastAsia="仿宋_GB2312" w:hAnsi="宋体" w:cs="宋体" w:hint="eastAsia"/>
                <w:bCs/>
                <w:kern w:val="0"/>
                <w:sz w:val="24"/>
                <w:szCs w:val="24"/>
              </w:rPr>
              <w:br/>
            </w:r>
            <w:r>
              <w:rPr>
                <w:rFonts w:ascii="仿宋_GB2312" w:eastAsia="仿宋_GB2312" w:hAnsi="宋体" w:cs="宋体" w:hint="eastAsia"/>
                <w:bCs/>
                <w:kern w:val="0"/>
                <w:sz w:val="24"/>
                <w:szCs w:val="24"/>
              </w:rPr>
              <w:t xml:space="preserve">　　（一）在房产面积测算中不执行国家标准、规范和规定的；</w:t>
            </w:r>
          </w:p>
        </w:tc>
        <w:tc>
          <w:tcPr>
            <w:tcW w:w="77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区级</w:t>
            </w:r>
          </w:p>
        </w:tc>
      </w:tr>
      <w:tr w:rsidR="009D2A25">
        <w:trPr>
          <w:trHeight w:val="4382"/>
          <w:jc w:val="center"/>
        </w:trPr>
        <w:tc>
          <w:tcPr>
            <w:tcW w:w="718"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center"/>
              <w:rPr>
                <w:rFonts w:ascii="仿宋_GB2312" w:eastAsia="仿宋_GB2312" w:hAnsi="宋体" w:cs="宋体"/>
                <w:bCs/>
                <w:kern w:val="0"/>
                <w:sz w:val="24"/>
                <w:szCs w:val="24"/>
              </w:rPr>
            </w:pPr>
            <w:r>
              <w:rPr>
                <w:rFonts w:ascii="仿宋_GB2312" w:eastAsia="仿宋_GB2312" w:hAnsi="宋体" w:cs="宋体" w:hint="eastAsia"/>
                <w:bCs/>
                <w:kern w:val="0"/>
                <w:sz w:val="24"/>
                <w:szCs w:val="24"/>
              </w:rPr>
              <w:lastRenderedPageBreak/>
              <w:t>房产市场管理</w:t>
            </w:r>
          </w:p>
        </w:tc>
        <w:tc>
          <w:tcPr>
            <w:tcW w:w="617"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jc w:val="center"/>
              <w:rPr>
                <w:rFonts w:ascii="仿宋_GB2312" w:eastAsia="仿宋_GB2312" w:hAnsi="宋体" w:cs="宋体"/>
                <w:sz w:val="24"/>
                <w:szCs w:val="24"/>
              </w:rPr>
            </w:pPr>
            <w:r>
              <w:rPr>
                <w:rFonts w:ascii="仿宋_GB2312" w:eastAsia="仿宋_GB2312" w:hint="eastAsia"/>
                <w:sz w:val="24"/>
                <w:szCs w:val="24"/>
              </w:rPr>
              <w:t>49</w:t>
            </w:r>
          </w:p>
        </w:tc>
        <w:tc>
          <w:tcPr>
            <w:tcW w:w="2394"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对房产测绘单位在房产面积测算中弄虚作假、欺骗房屋权利人的处罚</w:t>
            </w:r>
          </w:p>
        </w:tc>
        <w:tc>
          <w:tcPr>
            <w:tcW w:w="551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《房产测绘管理办法》第四条</w:t>
            </w:r>
            <w:r>
              <w:rPr>
                <w:rFonts w:ascii="仿宋_GB2312" w:eastAsia="仿宋_GB2312" w:hAnsi="宋体" w:cs="宋体" w:hint="eastAsia"/>
                <w:bCs/>
                <w:kern w:val="0"/>
                <w:sz w:val="24"/>
                <w:szCs w:val="24"/>
              </w:rPr>
              <w:br/>
              <w:t xml:space="preserve">  </w:t>
            </w:r>
            <w:r>
              <w:rPr>
                <w:rFonts w:ascii="仿宋_GB2312" w:eastAsia="仿宋_GB2312" w:hAnsi="宋体" w:cs="宋体" w:hint="eastAsia"/>
                <w:bCs/>
                <w:kern w:val="0"/>
                <w:sz w:val="24"/>
                <w:szCs w:val="24"/>
              </w:rPr>
              <w:t xml:space="preserve">　房产测绘从业人员应当保证测绘成果的完整、准确，不得违规测绘、弄虚作假，不得损害国家利益、社会公共利益和他人合法权益。</w:t>
            </w:r>
            <w:r>
              <w:rPr>
                <w:rFonts w:ascii="仿宋_GB2312" w:eastAsia="仿宋_GB2312" w:hAnsi="宋体" w:cs="宋体" w:hint="eastAsia"/>
                <w:bCs/>
                <w:kern w:val="0"/>
                <w:sz w:val="24"/>
                <w:szCs w:val="24"/>
              </w:rPr>
              <w:t xml:space="preserve"> </w:t>
            </w:r>
          </w:p>
        </w:tc>
        <w:tc>
          <w:tcPr>
            <w:tcW w:w="4946"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《房产测绘管理办法》第二十一条第二项：</w:t>
            </w:r>
            <w:r>
              <w:rPr>
                <w:rFonts w:ascii="仿宋_GB2312" w:eastAsia="仿宋_GB2312" w:hAnsi="宋体" w:cs="宋体" w:hint="eastAsia"/>
                <w:bCs/>
                <w:kern w:val="0"/>
                <w:sz w:val="24"/>
                <w:szCs w:val="24"/>
              </w:rPr>
              <w:br/>
              <w:t xml:space="preserve">  </w:t>
            </w:r>
            <w:r>
              <w:rPr>
                <w:rFonts w:ascii="仿宋_GB2312" w:eastAsia="仿宋_GB2312" w:hAnsi="宋体" w:cs="宋体" w:hint="eastAsia"/>
                <w:bCs/>
                <w:kern w:val="0"/>
                <w:sz w:val="24"/>
                <w:szCs w:val="24"/>
              </w:rPr>
              <w:t xml:space="preserve">　房产测绘单位有下列情形之一的，由县级以上人民政府房地产行政主管部门给予警告并责令限期改正，并可处以</w:t>
            </w:r>
            <w:r>
              <w:rPr>
                <w:rFonts w:ascii="仿宋_GB2312" w:eastAsia="仿宋_GB2312" w:hAnsi="宋体" w:cs="宋体" w:hint="eastAsia"/>
                <w:bCs/>
                <w:kern w:val="0"/>
                <w:sz w:val="24"/>
                <w:szCs w:val="24"/>
              </w:rPr>
              <w:t>1</w:t>
            </w:r>
            <w:r>
              <w:rPr>
                <w:rFonts w:ascii="仿宋_GB2312" w:eastAsia="仿宋_GB2312" w:hAnsi="宋体" w:cs="宋体" w:hint="eastAsia"/>
                <w:bCs/>
                <w:kern w:val="0"/>
                <w:sz w:val="24"/>
                <w:szCs w:val="24"/>
              </w:rPr>
              <w:t>万元以上</w:t>
            </w:r>
            <w:r>
              <w:rPr>
                <w:rFonts w:ascii="仿宋_GB2312" w:eastAsia="仿宋_GB2312" w:hAnsi="宋体" w:cs="宋体" w:hint="eastAsia"/>
                <w:bCs/>
                <w:kern w:val="0"/>
                <w:sz w:val="24"/>
                <w:szCs w:val="24"/>
              </w:rPr>
              <w:t>3</w:t>
            </w:r>
            <w:r>
              <w:rPr>
                <w:rFonts w:ascii="仿宋_GB2312" w:eastAsia="仿宋_GB2312" w:hAnsi="宋体" w:cs="宋体" w:hint="eastAsia"/>
                <w:bCs/>
                <w:kern w:val="0"/>
                <w:sz w:val="24"/>
                <w:szCs w:val="24"/>
              </w:rPr>
              <w:t>万元以下的罚款；情节严重的，由发证机关予以降级或者取消其房产测绘资格：</w:t>
            </w:r>
            <w:r>
              <w:rPr>
                <w:rFonts w:ascii="仿宋_GB2312" w:eastAsia="仿宋_GB2312" w:hAnsi="宋体" w:cs="宋体" w:hint="eastAsia"/>
                <w:bCs/>
                <w:kern w:val="0"/>
                <w:sz w:val="24"/>
                <w:szCs w:val="24"/>
              </w:rPr>
              <w:t xml:space="preserve"> </w:t>
            </w:r>
            <w:r>
              <w:rPr>
                <w:rFonts w:ascii="仿宋_GB2312" w:eastAsia="仿宋_GB2312" w:hAnsi="宋体" w:cs="宋体" w:hint="eastAsia"/>
                <w:bCs/>
                <w:kern w:val="0"/>
                <w:sz w:val="24"/>
                <w:szCs w:val="24"/>
              </w:rPr>
              <w:br/>
            </w:r>
            <w:r>
              <w:rPr>
                <w:rFonts w:ascii="仿宋_GB2312" w:eastAsia="仿宋_GB2312" w:hAnsi="宋体" w:cs="宋体" w:hint="eastAsia"/>
                <w:bCs/>
                <w:kern w:val="0"/>
                <w:sz w:val="24"/>
                <w:szCs w:val="24"/>
              </w:rPr>
              <w:t xml:space="preserve">　　（二）在房产面积测算中弄虚作假、欺骗房屋权利人的；</w:t>
            </w:r>
          </w:p>
        </w:tc>
        <w:tc>
          <w:tcPr>
            <w:tcW w:w="77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区级</w:t>
            </w:r>
          </w:p>
        </w:tc>
      </w:tr>
      <w:tr w:rsidR="009D2A25">
        <w:trPr>
          <w:trHeight w:val="4529"/>
          <w:jc w:val="center"/>
        </w:trPr>
        <w:tc>
          <w:tcPr>
            <w:tcW w:w="718"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center"/>
              <w:rPr>
                <w:rFonts w:ascii="仿宋_GB2312" w:eastAsia="仿宋_GB2312" w:hAnsi="宋体" w:cs="宋体"/>
                <w:bCs/>
                <w:kern w:val="0"/>
                <w:sz w:val="24"/>
                <w:szCs w:val="24"/>
              </w:rPr>
            </w:pPr>
            <w:r>
              <w:rPr>
                <w:rFonts w:ascii="仿宋_GB2312" w:eastAsia="仿宋_GB2312" w:hAnsi="宋体" w:cs="宋体" w:hint="eastAsia"/>
                <w:bCs/>
                <w:kern w:val="0"/>
                <w:sz w:val="24"/>
                <w:szCs w:val="24"/>
              </w:rPr>
              <w:t>房产市场管理</w:t>
            </w:r>
          </w:p>
        </w:tc>
        <w:tc>
          <w:tcPr>
            <w:tcW w:w="617"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jc w:val="center"/>
              <w:rPr>
                <w:rFonts w:ascii="仿宋_GB2312" w:eastAsia="仿宋_GB2312" w:hAnsi="宋体" w:cs="宋体"/>
                <w:sz w:val="24"/>
                <w:szCs w:val="24"/>
              </w:rPr>
            </w:pPr>
            <w:r>
              <w:rPr>
                <w:rFonts w:ascii="仿宋_GB2312" w:eastAsia="仿宋_GB2312" w:hint="eastAsia"/>
                <w:sz w:val="24"/>
                <w:szCs w:val="24"/>
              </w:rPr>
              <w:t>50</w:t>
            </w:r>
          </w:p>
        </w:tc>
        <w:tc>
          <w:tcPr>
            <w:tcW w:w="2394"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对房产测绘单位房产面积测算失误，造成重大损失的处罚</w:t>
            </w:r>
          </w:p>
        </w:tc>
        <w:tc>
          <w:tcPr>
            <w:tcW w:w="551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《房产测绘管理办法》第四条</w:t>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br w:type="page"/>
            </w:r>
            <w:r>
              <w:rPr>
                <w:rFonts w:ascii="仿宋_GB2312" w:eastAsia="仿宋_GB2312" w:hAnsi="宋体" w:cs="宋体" w:hint="eastAsia"/>
                <w:bCs/>
                <w:kern w:val="0"/>
                <w:sz w:val="24"/>
                <w:szCs w:val="24"/>
              </w:rPr>
              <w:t xml:space="preserve">  </w:t>
            </w:r>
            <w:r>
              <w:rPr>
                <w:rFonts w:ascii="仿宋_GB2312" w:eastAsia="仿宋_GB2312" w:hAnsi="宋体" w:cs="宋体" w:hint="eastAsia"/>
                <w:bCs/>
                <w:kern w:val="0"/>
                <w:sz w:val="24"/>
                <w:szCs w:val="24"/>
              </w:rPr>
              <w:t xml:space="preserve">　房产测绘从业人员应当保证测绘成果的完整、准确，不得违规测绘、弄虚作假，不得损害国家利益、社会公共利益和他人合法权益。</w:t>
            </w:r>
            <w:r>
              <w:rPr>
                <w:rFonts w:ascii="仿宋_GB2312" w:eastAsia="仿宋_GB2312" w:hAnsi="宋体" w:cs="宋体" w:hint="eastAsia"/>
                <w:bCs/>
                <w:kern w:val="0"/>
                <w:sz w:val="24"/>
                <w:szCs w:val="24"/>
              </w:rPr>
              <w:t xml:space="preserve"> </w:t>
            </w:r>
          </w:p>
        </w:tc>
        <w:tc>
          <w:tcPr>
            <w:tcW w:w="4946"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《房产测绘管理办法》第二十一条第三项：</w:t>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br w:type="page"/>
              <w:t xml:space="preserve">  </w:t>
            </w:r>
            <w:r>
              <w:rPr>
                <w:rFonts w:ascii="仿宋_GB2312" w:eastAsia="仿宋_GB2312" w:hAnsi="宋体" w:cs="宋体" w:hint="eastAsia"/>
                <w:bCs/>
                <w:kern w:val="0"/>
                <w:sz w:val="24"/>
                <w:szCs w:val="24"/>
              </w:rPr>
              <w:t xml:space="preserve">　房产测绘单位有下列情形之一的，由县级以上人民政府房地产行政主管部门给予警告并责令限期改正，并可处以</w:t>
            </w:r>
            <w:r>
              <w:rPr>
                <w:rFonts w:ascii="仿宋_GB2312" w:eastAsia="仿宋_GB2312" w:hAnsi="宋体" w:cs="宋体" w:hint="eastAsia"/>
                <w:bCs/>
                <w:kern w:val="0"/>
                <w:sz w:val="24"/>
                <w:szCs w:val="24"/>
              </w:rPr>
              <w:t>1</w:t>
            </w:r>
            <w:r>
              <w:rPr>
                <w:rFonts w:ascii="仿宋_GB2312" w:eastAsia="仿宋_GB2312" w:hAnsi="宋体" w:cs="宋体" w:hint="eastAsia"/>
                <w:bCs/>
                <w:kern w:val="0"/>
                <w:sz w:val="24"/>
                <w:szCs w:val="24"/>
              </w:rPr>
              <w:t>万元以上</w:t>
            </w:r>
            <w:r>
              <w:rPr>
                <w:rFonts w:ascii="仿宋_GB2312" w:eastAsia="仿宋_GB2312" w:hAnsi="宋体" w:cs="宋体" w:hint="eastAsia"/>
                <w:bCs/>
                <w:kern w:val="0"/>
                <w:sz w:val="24"/>
                <w:szCs w:val="24"/>
              </w:rPr>
              <w:t>3</w:t>
            </w:r>
            <w:r>
              <w:rPr>
                <w:rFonts w:ascii="仿宋_GB2312" w:eastAsia="仿宋_GB2312" w:hAnsi="宋体" w:cs="宋体" w:hint="eastAsia"/>
                <w:bCs/>
                <w:kern w:val="0"/>
                <w:sz w:val="24"/>
                <w:szCs w:val="24"/>
              </w:rPr>
              <w:t>万元以下的罚款；情节严重的，由发证机关予以降级或者取消其房产测绘资格：</w:t>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t xml:space="preserve"> </w:t>
            </w:r>
            <w:r>
              <w:rPr>
                <w:rFonts w:ascii="仿宋_GB2312" w:eastAsia="仿宋_GB2312" w:hAnsi="宋体" w:cs="宋体" w:hint="eastAsia"/>
                <w:bCs/>
                <w:kern w:val="0"/>
                <w:sz w:val="24"/>
                <w:szCs w:val="24"/>
              </w:rPr>
              <w:br w:type="page"/>
            </w:r>
            <w:r>
              <w:rPr>
                <w:rFonts w:ascii="仿宋_GB2312" w:eastAsia="仿宋_GB2312" w:hAnsi="宋体" w:cs="宋体" w:hint="eastAsia"/>
                <w:bCs/>
                <w:kern w:val="0"/>
                <w:sz w:val="24"/>
                <w:szCs w:val="24"/>
              </w:rPr>
              <w:t xml:space="preserve">　　（三）房产面积测算失误，造成重大损失的。</w:t>
            </w:r>
            <w:r>
              <w:rPr>
                <w:rFonts w:ascii="仿宋_GB2312" w:eastAsia="仿宋_GB2312" w:hAnsi="宋体" w:cs="宋体" w:hint="eastAsia"/>
                <w:bCs/>
                <w:kern w:val="0"/>
                <w:sz w:val="24"/>
                <w:szCs w:val="24"/>
              </w:rPr>
              <w:t xml:space="preserve"> </w:t>
            </w:r>
          </w:p>
        </w:tc>
        <w:tc>
          <w:tcPr>
            <w:tcW w:w="77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区级</w:t>
            </w:r>
          </w:p>
        </w:tc>
      </w:tr>
      <w:tr w:rsidR="009D2A25">
        <w:trPr>
          <w:trHeight w:val="702"/>
          <w:jc w:val="center"/>
        </w:trPr>
        <w:tc>
          <w:tcPr>
            <w:tcW w:w="718"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center"/>
              <w:rPr>
                <w:rFonts w:ascii="仿宋_GB2312" w:eastAsia="仿宋_GB2312" w:hAnsi="宋体" w:cs="宋体"/>
                <w:bCs/>
                <w:kern w:val="0"/>
                <w:sz w:val="24"/>
                <w:szCs w:val="24"/>
              </w:rPr>
            </w:pPr>
            <w:r>
              <w:rPr>
                <w:rFonts w:ascii="仿宋_GB2312" w:eastAsia="仿宋_GB2312" w:hAnsi="宋体" w:cs="宋体" w:hint="eastAsia"/>
                <w:bCs/>
                <w:kern w:val="0"/>
                <w:sz w:val="24"/>
                <w:szCs w:val="24"/>
              </w:rPr>
              <w:lastRenderedPageBreak/>
              <w:t>房产市场管理</w:t>
            </w:r>
          </w:p>
        </w:tc>
        <w:tc>
          <w:tcPr>
            <w:tcW w:w="617"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jc w:val="center"/>
              <w:rPr>
                <w:rFonts w:ascii="仿宋_GB2312" w:eastAsia="仿宋_GB2312" w:hAnsi="宋体" w:cs="宋体"/>
                <w:sz w:val="24"/>
                <w:szCs w:val="24"/>
              </w:rPr>
            </w:pPr>
            <w:r>
              <w:rPr>
                <w:rFonts w:ascii="仿宋_GB2312" w:eastAsia="仿宋_GB2312" w:hint="eastAsia"/>
                <w:sz w:val="24"/>
                <w:szCs w:val="24"/>
              </w:rPr>
              <w:t>51</w:t>
            </w:r>
          </w:p>
        </w:tc>
        <w:tc>
          <w:tcPr>
            <w:tcW w:w="2394"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对申请人隐瞒有关情况或者提供虚假材料申请房地产估价机构资质的处罚</w:t>
            </w:r>
          </w:p>
        </w:tc>
        <w:tc>
          <w:tcPr>
            <w:tcW w:w="551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《房地产估价机构管理办法》第十一条：</w:t>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br w:type="page"/>
              <w:t xml:space="preserve">  </w:t>
            </w:r>
            <w:r>
              <w:rPr>
                <w:rFonts w:ascii="仿宋_GB2312" w:eastAsia="仿宋_GB2312" w:hAnsi="宋体" w:cs="宋体" w:hint="eastAsia"/>
                <w:bCs/>
                <w:kern w:val="0"/>
                <w:sz w:val="24"/>
                <w:szCs w:val="24"/>
              </w:rPr>
              <w:t xml:space="preserve">　申请核定房地产估价机构资质等级，应当如实向资质许可机关提交下列材料：</w:t>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br w:type="page"/>
            </w:r>
            <w:r>
              <w:rPr>
                <w:rFonts w:ascii="仿宋_GB2312" w:eastAsia="仿宋_GB2312" w:hAnsi="宋体" w:cs="宋体" w:hint="eastAsia"/>
                <w:bCs/>
                <w:kern w:val="0"/>
                <w:sz w:val="24"/>
                <w:szCs w:val="24"/>
              </w:rPr>
              <w:t xml:space="preserve">　　（一）房地产估价机构资质等级申请表（一式二份，加盖申报机构公章）；</w:t>
            </w:r>
            <w:r>
              <w:rPr>
                <w:rFonts w:ascii="仿宋_GB2312" w:eastAsia="仿宋_GB2312" w:hAnsi="宋体" w:cs="宋体" w:hint="eastAsia"/>
                <w:bCs/>
                <w:kern w:val="0"/>
                <w:sz w:val="24"/>
                <w:szCs w:val="24"/>
              </w:rPr>
              <w:br w:type="page"/>
            </w:r>
          </w:p>
          <w:p w:rsidR="009D2A25" w:rsidRDefault="002424E2">
            <w:pPr>
              <w:widowControl/>
              <w:ind w:firstLineChars="200" w:firstLine="480"/>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（二）房地产估价机构原资质证书正本复印件、副本原件；</w:t>
            </w:r>
            <w:r>
              <w:rPr>
                <w:rFonts w:ascii="仿宋_GB2312" w:eastAsia="仿宋_GB2312" w:hAnsi="宋体" w:cs="宋体" w:hint="eastAsia"/>
                <w:bCs/>
                <w:kern w:val="0"/>
                <w:sz w:val="24"/>
                <w:szCs w:val="24"/>
              </w:rPr>
              <w:br w:type="page"/>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t xml:space="preserve">　　（三）营业执照正、副本复印件（加盖申报机构公章）；</w:t>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br w:type="page"/>
              <w:t xml:space="preserve">    </w:t>
            </w:r>
            <w:r>
              <w:rPr>
                <w:rFonts w:ascii="仿宋_GB2312" w:eastAsia="仿宋_GB2312" w:hAnsi="宋体" w:cs="宋体" w:hint="eastAsia"/>
                <w:bCs/>
                <w:kern w:val="0"/>
                <w:sz w:val="24"/>
                <w:szCs w:val="24"/>
              </w:rPr>
              <w:t>（四）法定代表人或者执行合伙人的任职文件复印件（加盖申报机构公章）；</w:t>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br w:type="page"/>
            </w:r>
            <w:r>
              <w:rPr>
                <w:rFonts w:ascii="仿宋_GB2312" w:eastAsia="仿宋_GB2312" w:hAnsi="宋体" w:cs="宋体" w:hint="eastAsia"/>
                <w:bCs/>
                <w:kern w:val="0"/>
                <w:sz w:val="24"/>
                <w:szCs w:val="24"/>
              </w:rPr>
              <w:t xml:space="preserve">　　（五）专职注册房地产估价师证明；</w:t>
            </w:r>
            <w:r>
              <w:rPr>
                <w:rFonts w:ascii="仿宋_GB2312" w:eastAsia="仿宋_GB2312" w:hAnsi="宋体" w:cs="宋体" w:hint="eastAsia"/>
                <w:bCs/>
                <w:kern w:val="0"/>
                <w:sz w:val="24"/>
                <w:szCs w:val="24"/>
              </w:rPr>
              <w:br w:type="page"/>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t xml:space="preserve">　　（六）固定经营服务场所的证明；</w:t>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br w:type="page"/>
            </w:r>
            <w:r>
              <w:rPr>
                <w:rFonts w:ascii="仿宋_GB2312" w:eastAsia="仿宋_GB2312" w:hAnsi="宋体" w:cs="宋体" w:hint="eastAsia"/>
                <w:bCs/>
                <w:kern w:val="0"/>
                <w:sz w:val="24"/>
                <w:szCs w:val="24"/>
              </w:rPr>
              <w:t xml:space="preserve">　　（七）经工商行政管理部门备案的公司章程或者合</w:t>
            </w:r>
            <w:r>
              <w:rPr>
                <w:rFonts w:ascii="仿宋_GB2312" w:eastAsia="仿宋_GB2312" w:hAnsi="宋体" w:cs="宋体" w:hint="eastAsia"/>
                <w:bCs/>
                <w:kern w:val="0"/>
                <w:sz w:val="24"/>
                <w:szCs w:val="24"/>
              </w:rPr>
              <w:t>伙协议复印件（加盖申报机构公章）及有关估价质量管理、估价档案管理、财务管理等企业内部管理制度的文件、申报机构信用档案信息；</w:t>
            </w:r>
            <w:r>
              <w:rPr>
                <w:rFonts w:ascii="仿宋_GB2312" w:eastAsia="仿宋_GB2312" w:hAnsi="宋体" w:cs="宋体" w:hint="eastAsia"/>
                <w:bCs/>
                <w:kern w:val="0"/>
                <w:sz w:val="24"/>
                <w:szCs w:val="24"/>
              </w:rPr>
              <w:br w:type="page"/>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t xml:space="preserve">　　（八）随机抽查的在申请核定资质等级之日前</w:t>
            </w:r>
            <w:r>
              <w:rPr>
                <w:rFonts w:ascii="仿宋_GB2312" w:eastAsia="仿宋_GB2312" w:hAnsi="宋体" w:cs="宋体" w:hint="eastAsia"/>
                <w:bCs/>
                <w:kern w:val="0"/>
                <w:sz w:val="24"/>
                <w:szCs w:val="24"/>
              </w:rPr>
              <w:t>3</w:t>
            </w:r>
            <w:r>
              <w:rPr>
                <w:rFonts w:ascii="仿宋_GB2312" w:eastAsia="仿宋_GB2312" w:hAnsi="宋体" w:cs="宋体" w:hint="eastAsia"/>
                <w:bCs/>
                <w:kern w:val="0"/>
                <w:sz w:val="24"/>
                <w:szCs w:val="24"/>
              </w:rPr>
              <w:t>年内申报机构所完成的</w:t>
            </w:r>
            <w:r>
              <w:rPr>
                <w:rFonts w:ascii="仿宋_GB2312" w:eastAsia="仿宋_GB2312" w:hAnsi="宋体" w:cs="宋体" w:hint="eastAsia"/>
                <w:bCs/>
                <w:kern w:val="0"/>
                <w:sz w:val="24"/>
                <w:szCs w:val="24"/>
              </w:rPr>
              <w:t>1</w:t>
            </w:r>
            <w:r>
              <w:rPr>
                <w:rFonts w:ascii="仿宋_GB2312" w:eastAsia="仿宋_GB2312" w:hAnsi="宋体" w:cs="宋体" w:hint="eastAsia"/>
                <w:bCs/>
                <w:kern w:val="0"/>
                <w:sz w:val="24"/>
                <w:szCs w:val="24"/>
              </w:rPr>
              <w:t>份房地产估价报告复印件（一式二份，加盖申报机构公章）。</w:t>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br w:type="page"/>
            </w:r>
            <w:r>
              <w:rPr>
                <w:rFonts w:ascii="仿宋_GB2312" w:eastAsia="仿宋_GB2312" w:hAnsi="宋体" w:cs="宋体" w:hint="eastAsia"/>
                <w:bCs/>
                <w:kern w:val="0"/>
                <w:sz w:val="24"/>
                <w:szCs w:val="24"/>
              </w:rPr>
              <w:t xml:space="preserve">　　申请人应当对其提交的申请材料实质内容的真实性负责。</w:t>
            </w:r>
          </w:p>
        </w:tc>
        <w:tc>
          <w:tcPr>
            <w:tcW w:w="4946"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《房地产估价机构管理办法》第四十五条：</w:t>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br w:type="page"/>
              <w:t xml:space="preserve">    </w:t>
            </w:r>
            <w:r>
              <w:rPr>
                <w:rFonts w:ascii="仿宋_GB2312" w:eastAsia="仿宋_GB2312" w:hAnsi="宋体" w:cs="宋体" w:hint="eastAsia"/>
                <w:bCs/>
                <w:kern w:val="0"/>
                <w:sz w:val="24"/>
                <w:szCs w:val="24"/>
              </w:rPr>
              <w:t>申请人隐瞒有关情况或者提供虚假材料申请房地产估价机构资质的，资质许可机关不予受理或者不予行政许可，并给予警告，申请人在</w:t>
            </w:r>
            <w:r>
              <w:rPr>
                <w:rFonts w:ascii="仿宋_GB2312" w:eastAsia="仿宋_GB2312" w:hAnsi="宋体" w:cs="宋体" w:hint="eastAsia"/>
                <w:bCs/>
                <w:kern w:val="0"/>
                <w:sz w:val="24"/>
                <w:szCs w:val="24"/>
              </w:rPr>
              <w:t>1</w:t>
            </w:r>
            <w:r>
              <w:rPr>
                <w:rFonts w:ascii="仿宋_GB2312" w:eastAsia="仿宋_GB2312" w:hAnsi="宋体" w:cs="宋体" w:hint="eastAsia"/>
                <w:bCs/>
                <w:kern w:val="0"/>
                <w:sz w:val="24"/>
                <w:szCs w:val="24"/>
              </w:rPr>
              <w:t>年内不得再次申请房地产估价机构资质</w:t>
            </w:r>
            <w:r>
              <w:rPr>
                <w:rFonts w:ascii="仿宋_GB2312" w:eastAsia="仿宋_GB2312" w:hAnsi="宋体" w:cs="宋体" w:hint="eastAsia"/>
                <w:bCs/>
                <w:kern w:val="0"/>
                <w:sz w:val="24"/>
                <w:szCs w:val="24"/>
              </w:rPr>
              <w:t>。</w:t>
            </w:r>
          </w:p>
        </w:tc>
        <w:tc>
          <w:tcPr>
            <w:tcW w:w="77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区级</w:t>
            </w:r>
          </w:p>
        </w:tc>
      </w:tr>
      <w:tr w:rsidR="009D2A25">
        <w:trPr>
          <w:trHeight w:val="1913"/>
          <w:jc w:val="center"/>
        </w:trPr>
        <w:tc>
          <w:tcPr>
            <w:tcW w:w="718"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center"/>
              <w:rPr>
                <w:rFonts w:ascii="仿宋_GB2312" w:eastAsia="仿宋_GB2312" w:hAnsi="宋体" w:cs="宋体"/>
                <w:bCs/>
                <w:kern w:val="0"/>
                <w:sz w:val="24"/>
                <w:szCs w:val="24"/>
              </w:rPr>
            </w:pPr>
            <w:r>
              <w:rPr>
                <w:rFonts w:ascii="仿宋_GB2312" w:eastAsia="仿宋_GB2312" w:hAnsi="宋体" w:cs="宋体" w:hint="eastAsia"/>
                <w:bCs/>
                <w:kern w:val="0"/>
                <w:sz w:val="24"/>
                <w:szCs w:val="24"/>
              </w:rPr>
              <w:t>房产市场管理</w:t>
            </w:r>
          </w:p>
        </w:tc>
        <w:tc>
          <w:tcPr>
            <w:tcW w:w="617"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jc w:val="center"/>
              <w:rPr>
                <w:rFonts w:ascii="仿宋_GB2312" w:eastAsia="仿宋_GB2312" w:hAnsi="宋体" w:cs="宋体"/>
                <w:sz w:val="24"/>
                <w:szCs w:val="24"/>
              </w:rPr>
            </w:pPr>
            <w:r>
              <w:rPr>
                <w:rFonts w:ascii="仿宋_GB2312" w:eastAsia="仿宋_GB2312" w:hint="eastAsia"/>
                <w:sz w:val="24"/>
                <w:szCs w:val="24"/>
              </w:rPr>
              <w:t>52</w:t>
            </w:r>
          </w:p>
        </w:tc>
        <w:tc>
          <w:tcPr>
            <w:tcW w:w="2394"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对以欺骗、贿赂等不正当手段取得房地产估价机构资质的处罚</w:t>
            </w:r>
          </w:p>
        </w:tc>
        <w:tc>
          <w:tcPr>
            <w:tcW w:w="551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《房地产估价机构管理办法》第四十一条第二款：</w:t>
            </w:r>
            <w:r>
              <w:rPr>
                <w:rFonts w:ascii="仿宋_GB2312" w:eastAsia="仿宋_GB2312" w:hAnsi="宋体" w:cs="宋体" w:hint="eastAsia"/>
                <w:bCs/>
                <w:kern w:val="0"/>
                <w:sz w:val="24"/>
                <w:szCs w:val="24"/>
              </w:rPr>
              <w:br/>
              <w:t xml:space="preserve">  </w:t>
            </w:r>
            <w:r>
              <w:rPr>
                <w:rFonts w:ascii="仿宋_GB2312" w:eastAsia="仿宋_GB2312" w:hAnsi="宋体" w:cs="宋体" w:hint="eastAsia"/>
                <w:bCs/>
                <w:kern w:val="0"/>
                <w:sz w:val="24"/>
                <w:szCs w:val="24"/>
              </w:rPr>
              <w:t xml:space="preserve">　房地产估价机构以欺骗、贿赂等不正当手段取得房地产估价机构资质的，应当予以撤销。</w:t>
            </w:r>
          </w:p>
        </w:tc>
        <w:tc>
          <w:tcPr>
            <w:tcW w:w="4946"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《房地产估价机构管理办法》第四十六条：</w:t>
            </w:r>
            <w:r>
              <w:rPr>
                <w:rFonts w:ascii="仿宋_GB2312" w:eastAsia="仿宋_GB2312" w:hAnsi="宋体" w:cs="宋体" w:hint="eastAsia"/>
                <w:bCs/>
                <w:kern w:val="0"/>
                <w:sz w:val="24"/>
                <w:szCs w:val="24"/>
              </w:rPr>
              <w:br/>
              <w:t xml:space="preserve">    </w:t>
            </w:r>
            <w:r>
              <w:rPr>
                <w:rFonts w:ascii="仿宋_GB2312" w:eastAsia="仿宋_GB2312" w:hAnsi="宋体" w:cs="宋体" w:hint="eastAsia"/>
                <w:bCs/>
                <w:kern w:val="0"/>
                <w:sz w:val="24"/>
                <w:szCs w:val="24"/>
              </w:rPr>
              <w:t>以欺骗、贿赂等不正当手段取得房地产估价机构资质的，由资质许可机关给予警告，并处</w:t>
            </w:r>
            <w:r>
              <w:rPr>
                <w:rFonts w:ascii="仿宋_GB2312" w:eastAsia="仿宋_GB2312" w:hAnsi="宋体" w:cs="宋体" w:hint="eastAsia"/>
                <w:bCs/>
                <w:kern w:val="0"/>
                <w:sz w:val="24"/>
                <w:szCs w:val="24"/>
              </w:rPr>
              <w:t>1</w:t>
            </w:r>
            <w:r>
              <w:rPr>
                <w:rFonts w:ascii="仿宋_GB2312" w:eastAsia="仿宋_GB2312" w:hAnsi="宋体" w:cs="宋体" w:hint="eastAsia"/>
                <w:bCs/>
                <w:kern w:val="0"/>
                <w:sz w:val="24"/>
                <w:szCs w:val="24"/>
              </w:rPr>
              <w:t>万元以上</w:t>
            </w:r>
            <w:r>
              <w:rPr>
                <w:rFonts w:ascii="仿宋_GB2312" w:eastAsia="仿宋_GB2312" w:hAnsi="宋体" w:cs="宋体" w:hint="eastAsia"/>
                <w:bCs/>
                <w:kern w:val="0"/>
                <w:sz w:val="24"/>
                <w:szCs w:val="24"/>
              </w:rPr>
              <w:t>3</w:t>
            </w:r>
            <w:r>
              <w:rPr>
                <w:rFonts w:ascii="仿宋_GB2312" w:eastAsia="仿宋_GB2312" w:hAnsi="宋体" w:cs="宋体" w:hint="eastAsia"/>
                <w:bCs/>
                <w:kern w:val="0"/>
                <w:sz w:val="24"/>
                <w:szCs w:val="24"/>
              </w:rPr>
              <w:t>万元以下的罚款，申请人</w:t>
            </w:r>
            <w:r>
              <w:rPr>
                <w:rFonts w:ascii="仿宋_GB2312" w:eastAsia="仿宋_GB2312" w:hAnsi="宋体" w:cs="宋体" w:hint="eastAsia"/>
                <w:bCs/>
                <w:kern w:val="0"/>
                <w:sz w:val="24"/>
                <w:szCs w:val="24"/>
              </w:rPr>
              <w:t>3</w:t>
            </w:r>
            <w:r>
              <w:rPr>
                <w:rFonts w:ascii="仿宋_GB2312" w:eastAsia="仿宋_GB2312" w:hAnsi="宋体" w:cs="宋体" w:hint="eastAsia"/>
                <w:bCs/>
                <w:kern w:val="0"/>
                <w:sz w:val="24"/>
                <w:szCs w:val="24"/>
              </w:rPr>
              <w:t>年内不得再次申请房地产估价机构资质。</w:t>
            </w:r>
          </w:p>
        </w:tc>
        <w:tc>
          <w:tcPr>
            <w:tcW w:w="77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区级</w:t>
            </w:r>
          </w:p>
        </w:tc>
      </w:tr>
      <w:tr w:rsidR="009D2A25">
        <w:trPr>
          <w:trHeight w:val="3389"/>
          <w:jc w:val="center"/>
        </w:trPr>
        <w:tc>
          <w:tcPr>
            <w:tcW w:w="718"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center"/>
              <w:rPr>
                <w:rFonts w:ascii="仿宋_GB2312" w:eastAsia="仿宋_GB2312" w:hAnsi="宋体" w:cs="宋体"/>
                <w:bCs/>
                <w:kern w:val="0"/>
                <w:sz w:val="24"/>
                <w:szCs w:val="24"/>
              </w:rPr>
            </w:pPr>
            <w:r>
              <w:rPr>
                <w:rFonts w:ascii="仿宋_GB2312" w:eastAsia="仿宋_GB2312" w:hAnsi="宋体" w:cs="宋体" w:hint="eastAsia"/>
                <w:bCs/>
                <w:kern w:val="0"/>
                <w:sz w:val="24"/>
                <w:szCs w:val="24"/>
              </w:rPr>
              <w:lastRenderedPageBreak/>
              <w:t>房产市场管理</w:t>
            </w:r>
          </w:p>
        </w:tc>
        <w:tc>
          <w:tcPr>
            <w:tcW w:w="617"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jc w:val="center"/>
              <w:rPr>
                <w:rFonts w:ascii="仿宋_GB2312" w:eastAsia="仿宋_GB2312" w:hAnsi="宋体" w:cs="宋体"/>
                <w:sz w:val="24"/>
                <w:szCs w:val="24"/>
              </w:rPr>
            </w:pPr>
            <w:r>
              <w:rPr>
                <w:rFonts w:ascii="仿宋_GB2312" w:eastAsia="仿宋_GB2312" w:hint="eastAsia"/>
                <w:sz w:val="24"/>
                <w:szCs w:val="24"/>
              </w:rPr>
              <w:t>53</w:t>
            </w:r>
          </w:p>
        </w:tc>
        <w:tc>
          <w:tcPr>
            <w:tcW w:w="2394"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对未取得房地产估价机构资质从事房地产估价活动或者超越资质等级承揽估价业务的处罚</w:t>
            </w:r>
          </w:p>
        </w:tc>
        <w:tc>
          <w:tcPr>
            <w:tcW w:w="551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br w:type="page"/>
            </w:r>
            <w:r>
              <w:rPr>
                <w:rFonts w:ascii="仿宋_GB2312" w:eastAsia="仿宋_GB2312" w:hAnsi="宋体" w:cs="宋体" w:hint="eastAsia"/>
                <w:bCs/>
                <w:kern w:val="0"/>
                <w:sz w:val="24"/>
                <w:szCs w:val="24"/>
              </w:rPr>
              <w:t>《房地产估价机构管理办法》第二十五条第一款：</w:t>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br w:type="page"/>
              <w:t xml:space="preserve">  </w:t>
            </w:r>
            <w:r>
              <w:rPr>
                <w:rFonts w:ascii="仿宋_GB2312" w:eastAsia="仿宋_GB2312" w:hAnsi="宋体" w:cs="宋体" w:hint="eastAsia"/>
                <w:bCs/>
                <w:kern w:val="0"/>
                <w:sz w:val="24"/>
                <w:szCs w:val="24"/>
              </w:rPr>
              <w:t xml:space="preserve">　从事房地产估价活动的机构，应当依法取得房地产估价机构资质，并在其资质等级许可范围内从事估价业务。</w:t>
            </w:r>
          </w:p>
        </w:tc>
        <w:tc>
          <w:tcPr>
            <w:tcW w:w="4946"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《房地产估价机构管理办法》第四十七条：</w:t>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br w:type="page"/>
              <w:t xml:space="preserve">    </w:t>
            </w:r>
            <w:r>
              <w:rPr>
                <w:rFonts w:ascii="仿宋_GB2312" w:eastAsia="仿宋_GB2312" w:hAnsi="宋体" w:cs="宋体" w:hint="eastAsia"/>
                <w:bCs/>
                <w:kern w:val="0"/>
                <w:sz w:val="24"/>
                <w:szCs w:val="24"/>
              </w:rPr>
              <w:t>未取得房地产估价机构资质从事房地产估价活动或者超越资质等级承揽估价业务的，出具的估价报告无效，由县级以上地方人民政府房地产主管部门给予警告，责令限期改正，并处</w:t>
            </w:r>
            <w:r>
              <w:rPr>
                <w:rFonts w:ascii="仿宋_GB2312" w:eastAsia="仿宋_GB2312" w:hAnsi="宋体" w:cs="宋体" w:hint="eastAsia"/>
                <w:bCs/>
                <w:kern w:val="0"/>
                <w:sz w:val="24"/>
                <w:szCs w:val="24"/>
              </w:rPr>
              <w:t>1</w:t>
            </w:r>
            <w:r>
              <w:rPr>
                <w:rFonts w:ascii="仿宋_GB2312" w:eastAsia="仿宋_GB2312" w:hAnsi="宋体" w:cs="宋体" w:hint="eastAsia"/>
                <w:bCs/>
                <w:kern w:val="0"/>
                <w:sz w:val="24"/>
                <w:szCs w:val="24"/>
              </w:rPr>
              <w:t>万元以上</w:t>
            </w:r>
            <w:r>
              <w:rPr>
                <w:rFonts w:ascii="仿宋_GB2312" w:eastAsia="仿宋_GB2312" w:hAnsi="宋体" w:cs="宋体" w:hint="eastAsia"/>
                <w:bCs/>
                <w:kern w:val="0"/>
                <w:sz w:val="24"/>
                <w:szCs w:val="24"/>
              </w:rPr>
              <w:t>3</w:t>
            </w:r>
            <w:r>
              <w:rPr>
                <w:rFonts w:ascii="仿宋_GB2312" w:eastAsia="仿宋_GB2312" w:hAnsi="宋体" w:cs="宋体" w:hint="eastAsia"/>
                <w:bCs/>
                <w:kern w:val="0"/>
                <w:sz w:val="24"/>
                <w:szCs w:val="24"/>
              </w:rPr>
              <w:t>万元以下的罚款；造成当事人损失的，依法承担赔偿责任。</w:t>
            </w:r>
          </w:p>
        </w:tc>
        <w:tc>
          <w:tcPr>
            <w:tcW w:w="77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区级</w:t>
            </w:r>
          </w:p>
        </w:tc>
      </w:tr>
      <w:tr w:rsidR="009D2A25">
        <w:trPr>
          <w:trHeight w:val="2408"/>
          <w:jc w:val="center"/>
        </w:trPr>
        <w:tc>
          <w:tcPr>
            <w:tcW w:w="718"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center"/>
              <w:rPr>
                <w:rFonts w:ascii="仿宋_GB2312" w:eastAsia="仿宋_GB2312" w:hAnsi="宋体" w:cs="宋体"/>
                <w:bCs/>
                <w:kern w:val="0"/>
                <w:sz w:val="24"/>
                <w:szCs w:val="24"/>
              </w:rPr>
            </w:pPr>
            <w:r>
              <w:rPr>
                <w:rFonts w:ascii="仿宋_GB2312" w:eastAsia="仿宋_GB2312" w:hAnsi="宋体" w:cs="宋体" w:hint="eastAsia"/>
                <w:bCs/>
                <w:kern w:val="0"/>
                <w:sz w:val="24"/>
                <w:szCs w:val="24"/>
              </w:rPr>
              <w:t>房产市场管理</w:t>
            </w:r>
          </w:p>
        </w:tc>
        <w:tc>
          <w:tcPr>
            <w:tcW w:w="617"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jc w:val="center"/>
              <w:rPr>
                <w:rFonts w:ascii="仿宋_GB2312" w:eastAsia="仿宋_GB2312" w:hAnsi="宋体" w:cs="宋体"/>
                <w:sz w:val="24"/>
                <w:szCs w:val="24"/>
              </w:rPr>
            </w:pPr>
            <w:r>
              <w:rPr>
                <w:rFonts w:ascii="仿宋_GB2312" w:eastAsia="仿宋_GB2312" w:hint="eastAsia"/>
                <w:sz w:val="24"/>
                <w:szCs w:val="24"/>
              </w:rPr>
              <w:t>54</w:t>
            </w:r>
          </w:p>
        </w:tc>
        <w:tc>
          <w:tcPr>
            <w:tcW w:w="2394"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对房地产估价机构不及时办理资质证书变更手续的处罚</w:t>
            </w:r>
          </w:p>
        </w:tc>
        <w:tc>
          <w:tcPr>
            <w:tcW w:w="551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《房地产估价机构管理办法》第十七条：</w:t>
            </w:r>
            <w:r>
              <w:rPr>
                <w:rFonts w:ascii="仿宋_GB2312" w:eastAsia="仿宋_GB2312" w:hAnsi="宋体" w:cs="宋体" w:hint="eastAsia"/>
                <w:bCs/>
                <w:kern w:val="0"/>
                <w:sz w:val="24"/>
                <w:szCs w:val="24"/>
              </w:rPr>
              <w:br/>
              <w:t xml:space="preserve">  </w:t>
            </w:r>
            <w:r>
              <w:rPr>
                <w:rFonts w:ascii="仿宋_GB2312" w:eastAsia="仿宋_GB2312" w:hAnsi="宋体" w:cs="宋体" w:hint="eastAsia"/>
                <w:bCs/>
                <w:kern w:val="0"/>
                <w:sz w:val="24"/>
                <w:szCs w:val="24"/>
              </w:rPr>
              <w:t xml:space="preserve">　房地产估价机构的名称、法定代表人或者执行合伙人、组织形式、住所等事项发生变更的，应当在工商行政管理部门办理变更手续后</w:t>
            </w:r>
            <w:r>
              <w:rPr>
                <w:rFonts w:ascii="仿宋_GB2312" w:eastAsia="仿宋_GB2312" w:hAnsi="宋体" w:cs="宋体" w:hint="eastAsia"/>
                <w:bCs/>
                <w:kern w:val="0"/>
                <w:sz w:val="24"/>
                <w:szCs w:val="24"/>
              </w:rPr>
              <w:t>30</w:t>
            </w:r>
            <w:r>
              <w:rPr>
                <w:rFonts w:ascii="仿宋_GB2312" w:eastAsia="仿宋_GB2312" w:hAnsi="宋体" w:cs="宋体" w:hint="eastAsia"/>
                <w:bCs/>
                <w:kern w:val="0"/>
                <w:sz w:val="24"/>
                <w:szCs w:val="24"/>
              </w:rPr>
              <w:t>日内，到资质许可机关办理资质证书变更手续。</w:t>
            </w:r>
          </w:p>
        </w:tc>
        <w:tc>
          <w:tcPr>
            <w:tcW w:w="4946"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《房地产估价机构管理办法》第四十八条：</w:t>
            </w:r>
            <w:r>
              <w:rPr>
                <w:rFonts w:ascii="仿宋_GB2312" w:eastAsia="仿宋_GB2312" w:hAnsi="宋体" w:cs="宋体" w:hint="eastAsia"/>
                <w:bCs/>
                <w:kern w:val="0"/>
                <w:sz w:val="24"/>
                <w:szCs w:val="24"/>
              </w:rPr>
              <w:br/>
              <w:t xml:space="preserve">    </w:t>
            </w:r>
            <w:r>
              <w:rPr>
                <w:rFonts w:ascii="仿宋_GB2312" w:eastAsia="仿宋_GB2312" w:hAnsi="宋体" w:cs="宋体" w:hint="eastAsia"/>
                <w:bCs/>
                <w:kern w:val="0"/>
                <w:sz w:val="24"/>
                <w:szCs w:val="24"/>
              </w:rPr>
              <w:t>违反本办法第十七条规定，房地产估价机构不及时办理资质证书变更手续的，由资质许可机关责令限期办理；逾期不办理的，可处</w:t>
            </w:r>
            <w:r>
              <w:rPr>
                <w:rFonts w:ascii="仿宋_GB2312" w:eastAsia="仿宋_GB2312" w:hAnsi="宋体" w:cs="宋体" w:hint="eastAsia"/>
                <w:bCs/>
                <w:kern w:val="0"/>
                <w:sz w:val="24"/>
                <w:szCs w:val="24"/>
              </w:rPr>
              <w:t>1</w:t>
            </w:r>
            <w:r>
              <w:rPr>
                <w:rFonts w:ascii="仿宋_GB2312" w:eastAsia="仿宋_GB2312" w:hAnsi="宋体" w:cs="宋体" w:hint="eastAsia"/>
                <w:bCs/>
                <w:kern w:val="0"/>
                <w:sz w:val="24"/>
                <w:szCs w:val="24"/>
              </w:rPr>
              <w:t>万元以下的罚款。</w:t>
            </w:r>
          </w:p>
        </w:tc>
        <w:tc>
          <w:tcPr>
            <w:tcW w:w="77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区级</w:t>
            </w:r>
          </w:p>
        </w:tc>
      </w:tr>
      <w:tr w:rsidR="009D2A25">
        <w:trPr>
          <w:trHeight w:val="3252"/>
          <w:jc w:val="center"/>
        </w:trPr>
        <w:tc>
          <w:tcPr>
            <w:tcW w:w="718"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center"/>
              <w:rPr>
                <w:rFonts w:ascii="仿宋_GB2312" w:eastAsia="仿宋_GB2312" w:hAnsi="宋体" w:cs="宋体"/>
                <w:bCs/>
                <w:kern w:val="0"/>
                <w:sz w:val="24"/>
                <w:szCs w:val="24"/>
              </w:rPr>
            </w:pPr>
            <w:r>
              <w:rPr>
                <w:rFonts w:ascii="仿宋_GB2312" w:eastAsia="仿宋_GB2312" w:hAnsi="宋体" w:cs="宋体" w:hint="eastAsia"/>
                <w:bCs/>
                <w:kern w:val="0"/>
                <w:sz w:val="24"/>
                <w:szCs w:val="24"/>
              </w:rPr>
              <w:t>房产市场管理</w:t>
            </w:r>
          </w:p>
        </w:tc>
        <w:tc>
          <w:tcPr>
            <w:tcW w:w="617"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jc w:val="center"/>
              <w:rPr>
                <w:rFonts w:ascii="仿宋_GB2312" w:eastAsia="仿宋_GB2312" w:hAnsi="宋体" w:cs="宋体"/>
                <w:sz w:val="24"/>
                <w:szCs w:val="24"/>
              </w:rPr>
            </w:pPr>
            <w:r>
              <w:rPr>
                <w:rFonts w:ascii="仿宋_GB2312" w:eastAsia="仿宋_GB2312" w:hint="eastAsia"/>
                <w:sz w:val="24"/>
                <w:szCs w:val="24"/>
              </w:rPr>
              <w:t>55</w:t>
            </w:r>
          </w:p>
        </w:tc>
        <w:tc>
          <w:tcPr>
            <w:tcW w:w="2394"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对违反房地产估价机构资质规定设立分支机构的处罚</w:t>
            </w:r>
          </w:p>
        </w:tc>
        <w:tc>
          <w:tcPr>
            <w:tcW w:w="551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《房地产估价机构管理办法》第二十条第一款：</w:t>
            </w:r>
            <w:r>
              <w:rPr>
                <w:rFonts w:ascii="仿宋_GB2312" w:eastAsia="仿宋_GB2312" w:hAnsi="宋体" w:cs="宋体" w:hint="eastAsia"/>
                <w:bCs/>
                <w:kern w:val="0"/>
                <w:sz w:val="24"/>
                <w:szCs w:val="24"/>
              </w:rPr>
              <w:br/>
              <w:t xml:space="preserve">  </w:t>
            </w:r>
            <w:r>
              <w:rPr>
                <w:rFonts w:ascii="仿宋_GB2312" w:eastAsia="仿宋_GB2312" w:hAnsi="宋体" w:cs="宋体" w:hint="eastAsia"/>
                <w:bCs/>
                <w:kern w:val="0"/>
                <w:sz w:val="24"/>
                <w:szCs w:val="24"/>
              </w:rPr>
              <w:t xml:space="preserve">　一级资质房地产估价机构可以按照本办法第二十一条的规定设立分支机构。二、三级资质房地产估价机构不得设立分支机构。</w:t>
            </w:r>
          </w:p>
        </w:tc>
        <w:tc>
          <w:tcPr>
            <w:tcW w:w="4946"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《房地产估价机构管理办法》第四十九条第一项：</w:t>
            </w:r>
            <w:r>
              <w:rPr>
                <w:rFonts w:ascii="仿宋_GB2312" w:eastAsia="仿宋_GB2312" w:hAnsi="宋体" w:cs="宋体" w:hint="eastAsia"/>
                <w:bCs/>
                <w:kern w:val="0"/>
                <w:sz w:val="24"/>
                <w:szCs w:val="24"/>
              </w:rPr>
              <w:br/>
              <w:t xml:space="preserve">    </w:t>
            </w:r>
            <w:r>
              <w:rPr>
                <w:rFonts w:ascii="仿宋_GB2312" w:eastAsia="仿宋_GB2312" w:hAnsi="宋体" w:cs="宋体" w:hint="eastAsia"/>
                <w:bCs/>
                <w:kern w:val="0"/>
                <w:sz w:val="24"/>
                <w:szCs w:val="24"/>
              </w:rPr>
              <w:t>有下列行为之一的，由县级以上地方人民政府房地产主管部门给予警告，责令限期改正，并可处</w:t>
            </w:r>
            <w:r>
              <w:rPr>
                <w:rFonts w:ascii="仿宋_GB2312" w:eastAsia="仿宋_GB2312" w:hAnsi="宋体" w:cs="宋体" w:hint="eastAsia"/>
                <w:bCs/>
                <w:kern w:val="0"/>
                <w:sz w:val="24"/>
                <w:szCs w:val="24"/>
              </w:rPr>
              <w:t>1</w:t>
            </w:r>
            <w:r>
              <w:rPr>
                <w:rFonts w:ascii="仿宋_GB2312" w:eastAsia="仿宋_GB2312" w:hAnsi="宋体" w:cs="宋体" w:hint="eastAsia"/>
                <w:bCs/>
                <w:kern w:val="0"/>
                <w:sz w:val="24"/>
                <w:szCs w:val="24"/>
              </w:rPr>
              <w:t>万元以上</w:t>
            </w:r>
            <w:r>
              <w:rPr>
                <w:rFonts w:ascii="仿宋_GB2312" w:eastAsia="仿宋_GB2312" w:hAnsi="宋体" w:cs="宋体" w:hint="eastAsia"/>
                <w:bCs/>
                <w:kern w:val="0"/>
                <w:sz w:val="24"/>
                <w:szCs w:val="24"/>
              </w:rPr>
              <w:t>2</w:t>
            </w:r>
            <w:r>
              <w:rPr>
                <w:rFonts w:ascii="仿宋_GB2312" w:eastAsia="仿宋_GB2312" w:hAnsi="宋体" w:cs="宋体" w:hint="eastAsia"/>
                <w:bCs/>
                <w:kern w:val="0"/>
                <w:sz w:val="24"/>
                <w:szCs w:val="24"/>
              </w:rPr>
              <w:t>万元以下的罚款：</w:t>
            </w:r>
            <w:r>
              <w:rPr>
                <w:rFonts w:ascii="仿宋_GB2312" w:eastAsia="仿宋_GB2312" w:hAnsi="宋体" w:cs="宋体" w:hint="eastAsia"/>
                <w:bCs/>
                <w:kern w:val="0"/>
                <w:sz w:val="24"/>
                <w:szCs w:val="24"/>
              </w:rPr>
              <w:br/>
            </w:r>
            <w:r>
              <w:rPr>
                <w:rFonts w:ascii="仿宋_GB2312" w:eastAsia="仿宋_GB2312" w:hAnsi="宋体" w:cs="宋体" w:hint="eastAsia"/>
                <w:bCs/>
                <w:kern w:val="0"/>
                <w:sz w:val="24"/>
                <w:szCs w:val="24"/>
              </w:rPr>
              <w:t xml:space="preserve">　　（一）违反本办法第二十条第一款规定设立分支机构的；</w:t>
            </w:r>
          </w:p>
        </w:tc>
        <w:tc>
          <w:tcPr>
            <w:tcW w:w="77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区级</w:t>
            </w:r>
          </w:p>
        </w:tc>
      </w:tr>
      <w:tr w:rsidR="009D2A25">
        <w:trPr>
          <w:trHeight w:val="4240"/>
          <w:jc w:val="center"/>
        </w:trPr>
        <w:tc>
          <w:tcPr>
            <w:tcW w:w="718"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center"/>
              <w:rPr>
                <w:rFonts w:ascii="仿宋_GB2312" w:eastAsia="仿宋_GB2312" w:hAnsi="宋体" w:cs="宋体"/>
                <w:bCs/>
                <w:kern w:val="0"/>
                <w:sz w:val="24"/>
                <w:szCs w:val="24"/>
              </w:rPr>
            </w:pPr>
            <w:r>
              <w:rPr>
                <w:rFonts w:ascii="仿宋_GB2312" w:eastAsia="仿宋_GB2312" w:hAnsi="宋体" w:cs="宋体" w:hint="eastAsia"/>
                <w:bCs/>
                <w:kern w:val="0"/>
                <w:sz w:val="24"/>
                <w:szCs w:val="24"/>
              </w:rPr>
              <w:lastRenderedPageBreak/>
              <w:t>房产市场管理</w:t>
            </w:r>
          </w:p>
        </w:tc>
        <w:tc>
          <w:tcPr>
            <w:tcW w:w="617"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jc w:val="center"/>
              <w:rPr>
                <w:rFonts w:ascii="仿宋_GB2312" w:eastAsia="仿宋_GB2312" w:hAnsi="宋体" w:cs="宋体"/>
                <w:sz w:val="24"/>
                <w:szCs w:val="24"/>
              </w:rPr>
            </w:pPr>
            <w:r>
              <w:rPr>
                <w:rFonts w:ascii="仿宋_GB2312" w:eastAsia="仿宋_GB2312" w:hint="eastAsia"/>
                <w:sz w:val="24"/>
                <w:szCs w:val="24"/>
              </w:rPr>
              <w:t>56</w:t>
            </w:r>
          </w:p>
        </w:tc>
        <w:tc>
          <w:tcPr>
            <w:tcW w:w="2394"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对违反房地产估价机构分支机构设立条件设立分支机构的处罚</w:t>
            </w:r>
          </w:p>
        </w:tc>
        <w:tc>
          <w:tcPr>
            <w:tcW w:w="551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《房地产估价机构管理办法》第二十一条：</w:t>
            </w:r>
          </w:p>
          <w:p w:rsidR="009D2A25" w:rsidRDefault="002424E2">
            <w:pPr>
              <w:widowControl/>
              <w:ind w:firstLineChars="200" w:firstLine="480"/>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分支机构应当具备下列条件：</w:t>
            </w:r>
            <w:r>
              <w:rPr>
                <w:rFonts w:ascii="仿宋_GB2312" w:eastAsia="仿宋_GB2312" w:hAnsi="宋体" w:cs="宋体" w:hint="eastAsia"/>
                <w:bCs/>
                <w:kern w:val="0"/>
                <w:sz w:val="24"/>
                <w:szCs w:val="24"/>
              </w:rPr>
              <w:br w:type="page"/>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t xml:space="preserve">　　（一）名称采用“房地产估价机构名称＋分支机构所在地行政区划名＋分公司（分所）”的形式；</w:t>
            </w:r>
            <w:r>
              <w:rPr>
                <w:rFonts w:ascii="仿宋_GB2312" w:eastAsia="仿宋_GB2312" w:hAnsi="宋体" w:cs="宋体" w:hint="eastAsia"/>
                <w:bCs/>
                <w:kern w:val="0"/>
                <w:sz w:val="24"/>
                <w:szCs w:val="24"/>
              </w:rPr>
              <w:br w:type="page"/>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t xml:space="preserve">　　（二）分支机构负责人应当是注册后从事房地产估价工作</w:t>
            </w:r>
            <w:r>
              <w:rPr>
                <w:rFonts w:ascii="仿宋_GB2312" w:eastAsia="仿宋_GB2312" w:hAnsi="宋体" w:cs="宋体" w:hint="eastAsia"/>
                <w:bCs/>
                <w:kern w:val="0"/>
                <w:sz w:val="24"/>
                <w:szCs w:val="24"/>
              </w:rPr>
              <w:t>3</w:t>
            </w:r>
            <w:r>
              <w:rPr>
                <w:rFonts w:ascii="仿宋_GB2312" w:eastAsia="仿宋_GB2312" w:hAnsi="宋体" w:cs="宋体" w:hint="eastAsia"/>
                <w:bCs/>
                <w:kern w:val="0"/>
                <w:sz w:val="24"/>
                <w:szCs w:val="24"/>
              </w:rPr>
              <w:t>年以上并无不良执业记录的专职注册房地产估价师；</w:t>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br w:type="page"/>
            </w:r>
            <w:r>
              <w:rPr>
                <w:rFonts w:ascii="仿宋_GB2312" w:eastAsia="仿宋_GB2312" w:hAnsi="宋体" w:cs="宋体" w:hint="eastAsia"/>
                <w:bCs/>
                <w:kern w:val="0"/>
                <w:sz w:val="24"/>
                <w:szCs w:val="24"/>
              </w:rPr>
              <w:t xml:space="preserve">　　（三）在分支机构所在地有</w:t>
            </w:r>
            <w:r>
              <w:rPr>
                <w:rFonts w:ascii="仿宋_GB2312" w:eastAsia="仿宋_GB2312" w:hAnsi="宋体" w:cs="宋体" w:hint="eastAsia"/>
                <w:bCs/>
                <w:kern w:val="0"/>
                <w:sz w:val="24"/>
                <w:szCs w:val="24"/>
              </w:rPr>
              <w:t>3</w:t>
            </w:r>
            <w:r>
              <w:rPr>
                <w:rFonts w:ascii="仿宋_GB2312" w:eastAsia="仿宋_GB2312" w:hAnsi="宋体" w:cs="宋体" w:hint="eastAsia"/>
                <w:bCs/>
                <w:kern w:val="0"/>
                <w:sz w:val="24"/>
                <w:szCs w:val="24"/>
              </w:rPr>
              <w:t>名以上专职注册房地产估价师；</w:t>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br w:type="page"/>
            </w:r>
            <w:r>
              <w:rPr>
                <w:rFonts w:ascii="仿宋_GB2312" w:eastAsia="仿宋_GB2312" w:hAnsi="宋体" w:cs="宋体" w:hint="eastAsia"/>
                <w:bCs/>
                <w:kern w:val="0"/>
                <w:sz w:val="24"/>
                <w:szCs w:val="24"/>
              </w:rPr>
              <w:t xml:space="preserve">　　（四）有固定的经营服务场所；</w:t>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br w:type="page"/>
            </w:r>
            <w:r>
              <w:rPr>
                <w:rFonts w:ascii="仿宋_GB2312" w:eastAsia="仿宋_GB2312" w:hAnsi="宋体" w:cs="宋体" w:hint="eastAsia"/>
                <w:bCs/>
                <w:kern w:val="0"/>
                <w:sz w:val="24"/>
                <w:szCs w:val="24"/>
              </w:rPr>
              <w:t xml:space="preserve">　　（五）估价质量管理、估价档案管理、财务管理等各项内部管理制度健全。</w:t>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br w:type="page"/>
            </w:r>
            <w:r>
              <w:rPr>
                <w:rFonts w:ascii="仿宋_GB2312" w:eastAsia="仿宋_GB2312" w:hAnsi="宋体" w:cs="宋体" w:hint="eastAsia"/>
                <w:bCs/>
                <w:kern w:val="0"/>
                <w:sz w:val="24"/>
                <w:szCs w:val="24"/>
              </w:rPr>
              <w:t xml:space="preserve">　　注册于分支机构的专职注册房地产估价师，不计</w:t>
            </w:r>
            <w:proofErr w:type="gramStart"/>
            <w:r>
              <w:rPr>
                <w:rFonts w:ascii="仿宋_GB2312" w:eastAsia="仿宋_GB2312" w:hAnsi="宋体" w:cs="宋体" w:hint="eastAsia"/>
                <w:bCs/>
                <w:kern w:val="0"/>
                <w:sz w:val="24"/>
                <w:szCs w:val="24"/>
              </w:rPr>
              <w:t>入设立</w:t>
            </w:r>
            <w:proofErr w:type="gramEnd"/>
            <w:r>
              <w:rPr>
                <w:rFonts w:ascii="仿宋_GB2312" w:eastAsia="仿宋_GB2312" w:hAnsi="宋体" w:cs="宋体" w:hint="eastAsia"/>
                <w:bCs/>
                <w:kern w:val="0"/>
                <w:sz w:val="24"/>
                <w:szCs w:val="24"/>
              </w:rPr>
              <w:t>分支机构的房地产估价机构的专职注册房地产估价师人数。</w:t>
            </w:r>
          </w:p>
        </w:tc>
        <w:tc>
          <w:tcPr>
            <w:tcW w:w="4946"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《房地产估价机构管理办法》第四十九条第二项：</w:t>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br w:type="page"/>
              <w:t xml:space="preserve">    </w:t>
            </w:r>
            <w:r>
              <w:rPr>
                <w:rFonts w:ascii="仿宋_GB2312" w:eastAsia="仿宋_GB2312" w:hAnsi="宋体" w:cs="宋体" w:hint="eastAsia"/>
                <w:bCs/>
                <w:kern w:val="0"/>
                <w:sz w:val="24"/>
                <w:szCs w:val="24"/>
              </w:rPr>
              <w:t>有下列行为之一的，由县级以上地方人民政府房地产主管部门给予警告，责令限期改正，并可处</w:t>
            </w:r>
            <w:r>
              <w:rPr>
                <w:rFonts w:ascii="仿宋_GB2312" w:eastAsia="仿宋_GB2312" w:hAnsi="宋体" w:cs="宋体" w:hint="eastAsia"/>
                <w:bCs/>
                <w:kern w:val="0"/>
                <w:sz w:val="24"/>
                <w:szCs w:val="24"/>
              </w:rPr>
              <w:t>1</w:t>
            </w:r>
            <w:r>
              <w:rPr>
                <w:rFonts w:ascii="仿宋_GB2312" w:eastAsia="仿宋_GB2312" w:hAnsi="宋体" w:cs="宋体" w:hint="eastAsia"/>
                <w:bCs/>
                <w:kern w:val="0"/>
                <w:sz w:val="24"/>
                <w:szCs w:val="24"/>
              </w:rPr>
              <w:t>万元以上</w:t>
            </w:r>
            <w:r>
              <w:rPr>
                <w:rFonts w:ascii="仿宋_GB2312" w:eastAsia="仿宋_GB2312" w:hAnsi="宋体" w:cs="宋体" w:hint="eastAsia"/>
                <w:bCs/>
                <w:kern w:val="0"/>
                <w:sz w:val="24"/>
                <w:szCs w:val="24"/>
              </w:rPr>
              <w:t>2</w:t>
            </w:r>
            <w:r>
              <w:rPr>
                <w:rFonts w:ascii="仿宋_GB2312" w:eastAsia="仿宋_GB2312" w:hAnsi="宋体" w:cs="宋体" w:hint="eastAsia"/>
                <w:bCs/>
                <w:kern w:val="0"/>
                <w:sz w:val="24"/>
                <w:szCs w:val="24"/>
              </w:rPr>
              <w:t>万元以下的罚款：</w:t>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br w:type="page"/>
            </w:r>
            <w:r>
              <w:rPr>
                <w:rFonts w:ascii="仿宋_GB2312" w:eastAsia="仿宋_GB2312" w:hAnsi="宋体" w:cs="宋体" w:hint="eastAsia"/>
                <w:bCs/>
                <w:kern w:val="0"/>
                <w:sz w:val="24"/>
                <w:szCs w:val="24"/>
              </w:rPr>
              <w:t xml:space="preserve">　　（二）违反本办法第二十一条规定设立分支机构的；</w:t>
            </w:r>
          </w:p>
        </w:tc>
        <w:tc>
          <w:tcPr>
            <w:tcW w:w="77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区级</w:t>
            </w:r>
          </w:p>
        </w:tc>
      </w:tr>
      <w:tr w:rsidR="009D2A25">
        <w:trPr>
          <w:trHeight w:val="1954"/>
          <w:jc w:val="center"/>
        </w:trPr>
        <w:tc>
          <w:tcPr>
            <w:tcW w:w="718"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center"/>
              <w:rPr>
                <w:rFonts w:ascii="仿宋_GB2312" w:eastAsia="仿宋_GB2312" w:hAnsi="宋体" w:cs="宋体"/>
                <w:bCs/>
                <w:kern w:val="0"/>
                <w:sz w:val="24"/>
                <w:szCs w:val="24"/>
              </w:rPr>
            </w:pPr>
            <w:r>
              <w:rPr>
                <w:rFonts w:ascii="仿宋_GB2312" w:eastAsia="仿宋_GB2312" w:hAnsi="宋体" w:cs="宋体" w:hint="eastAsia"/>
                <w:bCs/>
                <w:kern w:val="0"/>
                <w:sz w:val="24"/>
                <w:szCs w:val="24"/>
              </w:rPr>
              <w:t>房产市场管理</w:t>
            </w:r>
          </w:p>
        </w:tc>
        <w:tc>
          <w:tcPr>
            <w:tcW w:w="617"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jc w:val="center"/>
              <w:rPr>
                <w:rFonts w:ascii="仿宋_GB2312" w:eastAsia="仿宋_GB2312" w:hAnsi="宋体" w:cs="宋体"/>
                <w:sz w:val="24"/>
                <w:szCs w:val="24"/>
              </w:rPr>
            </w:pPr>
            <w:r>
              <w:rPr>
                <w:rFonts w:ascii="仿宋_GB2312" w:eastAsia="仿宋_GB2312" w:hint="eastAsia"/>
                <w:sz w:val="24"/>
                <w:szCs w:val="24"/>
              </w:rPr>
              <w:t>57</w:t>
            </w:r>
          </w:p>
        </w:tc>
        <w:tc>
          <w:tcPr>
            <w:tcW w:w="2394"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对违反规定新设立的分支机构不备案的处罚</w:t>
            </w:r>
          </w:p>
        </w:tc>
        <w:tc>
          <w:tcPr>
            <w:tcW w:w="551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《房地产估价机构管理办法》第二十二条第一款</w:t>
            </w:r>
            <w:r>
              <w:rPr>
                <w:rFonts w:ascii="仿宋_GB2312" w:eastAsia="仿宋_GB2312" w:hAnsi="宋体" w:cs="宋体" w:hint="eastAsia"/>
                <w:bCs/>
                <w:kern w:val="0"/>
                <w:sz w:val="24"/>
                <w:szCs w:val="24"/>
              </w:rPr>
              <w:t>:</w:t>
            </w:r>
            <w:r>
              <w:rPr>
                <w:rFonts w:ascii="仿宋_GB2312" w:eastAsia="仿宋_GB2312" w:hAnsi="宋体" w:cs="宋体" w:hint="eastAsia"/>
                <w:bCs/>
                <w:kern w:val="0"/>
                <w:sz w:val="24"/>
                <w:szCs w:val="24"/>
              </w:rPr>
              <w:br/>
            </w:r>
            <w:r>
              <w:rPr>
                <w:rFonts w:ascii="仿宋_GB2312" w:eastAsia="仿宋_GB2312" w:hAnsi="宋体" w:cs="宋体" w:hint="eastAsia"/>
                <w:bCs/>
                <w:kern w:val="0"/>
                <w:sz w:val="24"/>
                <w:szCs w:val="24"/>
              </w:rPr>
              <w:t xml:space="preserve">  </w:t>
            </w:r>
            <w:r>
              <w:rPr>
                <w:rFonts w:ascii="仿宋_GB2312" w:eastAsia="仿宋_GB2312" w:hAnsi="宋体" w:cs="宋体" w:hint="eastAsia"/>
                <w:bCs/>
                <w:kern w:val="0"/>
                <w:sz w:val="24"/>
                <w:szCs w:val="24"/>
              </w:rPr>
              <w:t xml:space="preserve">　新设立的分支机构，应当自领取分支机构营业执照之日起</w:t>
            </w:r>
            <w:r>
              <w:rPr>
                <w:rFonts w:ascii="仿宋_GB2312" w:eastAsia="仿宋_GB2312" w:hAnsi="宋体" w:cs="宋体" w:hint="eastAsia"/>
                <w:bCs/>
                <w:kern w:val="0"/>
                <w:sz w:val="24"/>
                <w:szCs w:val="24"/>
              </w:rPr>
              <w:t>30</w:t>
            </w:r>
            <w:r>
              <w:rPr>
                <w:rFonts w:ascii="仿宋_GB2312" w:eastAsia="仿宋_GB2312" w:hAnsi="宋体" w:cs="宋体" w:hint="eastAsia"/>
                <w:bCs/>
                <w:kern w:val="0"/>
                <w:sz w:val="24"/>
                <w:szCs w:val="24"/>
              </w:rPr>
              <w:t>日内，到分支机构工商注册所在地的省、自治区人民政府住房城乡建设主管部门、直辖市人民政府房地产主管部门备案。</w:t>
            </w:r>
          </w:p>
        </w:tc>
        <w:tc>
          <w:tcPr>
            <w:tcW w:w="4946"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《房地产估价机构管理办法》第四十九条第三项</w:t>
            </w:r>
            <w:r>
              <w:rPr>
                <w:rFonts w:ascii="仿宋_GB2312" w:eastAsia="仿宋_GB2312" w:hAnsi="宋体" w:cs="宋体" w:hint="eastAsia"/>
                <w:bCs/>
                <w:kern w:val="0"/>
                <w:sz w:val="24"/>
                <w:szCs w:val="24"/>
              </w:rPr>
              <w:t>:</w:t>
            </w:r>
            <w:r>
              <w:rPr>
                <w:rFonts w:ascii="仿宋_GB2312" w:eastAsia="仿宋_GB2312" w:hAnsi="宋体" w:cs="宋体" w:hint="eastAsia"/>
                <w:bCs/>
                <w:kern w:val="0"/>
                <w:sz w:val="24"/>
                <w:szCs w:val="24"/>
              </w:rPr>
              <w:br/>
              <w:t xml:space="preserve">    </w:t>
            </w:r>
            <w:r>
              <w:rPr>
                <w:rFonts w:ascii="仿宋_GB2312" w:eastAsia="仿宋_GB2312" w:hAnsi="宋体" w:cs="宋体" w:hint="eastAsia"/>
                <w:bCs/>
                <w:kern w:val="0"/>
                <w:sz w:val="24"/>
                <w:szCs w:val="24"/>
              </w:rPr>
              <w:t>有下列行为之一的，由县级以上地方人民政府房地产主管部门给予警告，责令限期改正，并可处</w:t>
            </w:r>
            <w:r>
              <w:rPr>
                <w:rFonts w:ascii="仿宋_GB2312" w:eastAsia="仿宋_GB2312" w:hAnsi="宋体" w:cs="宋体" w:hint="eastAsia"/>
                <w:bCs/>
                <w:kern w:val="0"/>
                <w:sz w:val="24"/>
                <w:szCs w:val="24"/>
              </w:rPr>
              <w:t>1</w:t>
            </w:r>
            <w:r>
              <w:rPr>
                <w:rFonts w:ascii="仿宋_GB2312" w:eastAsia="仿宋_GB2312" w:hAnsi="宋体" w:cs="宋体" w:hint="eastAsia"/>
                <w:bCs/>
                <w:kern w:val="0"/>
                <w:sz w:val="24"/>
                <w:szCs w:val="24"/>
              </w:rPr>
              <w:t>万元以上</w:t>
            </w:r>
            <w:r>
              <w:rPr>
                <w:rFonts w:ascii="仿宋_GB2312" w:eastAsia="仿宋_GB2312" w:hAnsi="宋体" w:cs="宋体" w:hint="eastAsia"/>
                <w:bCs/>
                <w:kern w:val="0"/>
                <w:sz w:val="24"/>
                <w:szCs w:val="24"/>
              </w:rPr>
              <w:t>2</w:t>
            </w:r>
            <w:r>
              <w:rPr>
                <w:rFonts w:ascii="仿宋_GB2312" w:eastAsia="仿宋_GB2312" w:hAnsi="宋体" w:cs="宋体" w:hint="eastAsia"/>
                <w:bCs/>
                <w:kern w:val="0"/>
                <w:sz w:val="24"/>
                <w:szCs w:val="24"/>
              </w:rPr>
              <w:t>万元以下的罚款：</w:t>
            </w:r>
            <w:r>
              <w:rPr>
                <w:rFonts w:ascii="仿宋_GB2312" w:eastAsia="仿宋_GB2312" w:hAnsi="宋体" w:cs="宋体" w:hint="eastAsia"/>
                <w:bCs/>
                <w:kern w:val="0"/>
                <w:sz w:val="24"/>
                <w:szCs w:val="24"/>
              </w:rPr>
              <w:br/>
            </w:r>
            <w:r>
              <w:rPr>
                <w:rFonts w:ascii="仿宋_GB2312" w:eastAsia="仿宋_GB2312" w:hAnsi="宋体" w:cs="宋体" w:hint="eastAsia"/>
                <w:bCs/>
                <w:kern w:val="0"/>
                <w:sz w:val="24"/>
                <w:szCs w:val="24"/>
              </w:rPr>
              <w:t xml:space="preserve">　　（三）违反本办法第二十二条第一款规定，新设立的分支机构不备案的。</w:t>
            </w:r>
          </w:p>
        </w:tc>
        <w:tc>
          <w:tcPr>
            <w:tcW w:w="77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区级</w:t>
            </w:r>
          </w:p>
        </w:tc>
      </w:tr>
      <w:tr w:rsidR="009D2A25">
        <w:trPr>
          <w:trHeight w:val="702"/>
          <w:jc w:val="center"/>
        </w:trPr>
        <w:tc>
          <w:tcPr>
            <w:tcW w:w="718"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center"/>
              <w:rPr>
                <w:rFonts w:ascii="仿宋_GB2312" w:eastAsia="仿宋_GB2312" w:hAnsi="宋体" w:cs="宋体"/>
                <w:bCs/>
                <w:kern w:val="0"/>
                <w:sz w:val="24"/>
                <w:szCs w:val="24"/>
              </w:rPr>
            </w:pPr>
            <w:r>
              <w:rPr>
                <w:rFonts w:ascii="仿宋_GB2312" w:eastAsia="仿宋_GB2312" w:hAnsi="宋体" w:cs="宋体" w:hint="eastAsia"/>
                <w:bCs/>
                <w:kern w:val="0"/>
                <w:sz w:val="24"/>
                <w:szCs w:val="24"/>
              </w:rPr>
              <w:t>房产市场管理</w:t>
            </w:r>
          </w:p>
        </w:tc>
        <w:tc>
          <w:tcPr>
            <w:tcW w:w="617"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jc w:val="center"/>
              <w:rPr>
                <w:rFonts w:ascii="仿宋_GB2312" w:eastAsia="仿宋_GB2312" w:hAnsi="宋体" w:cs="宋体"/>
                <w:sz w:val="24"/>
                <w:szCs w:val="24"/>
              </w:rPr>
            </w:pPr>
            <w:r>
              <w:rPr>
                <w:rFonts w:ascii="仿宋_GB2312" w:eastAsia="仿宋_GB2312" w:hint="eastAsia"/>
                <w:sz w:val="24"/>
                <w:szCs w:val="24"/>
              </w:rPr>
              <w:t>58</w:t>
            </w:r>
          </w:p>
        </w:tc>
        <w:tc>
          <w:tcPr>
            <w:tcW w:w="2394"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对违反房地产估价机构统一接受委托、统一收取费用规定承揽业务的处罚</w:t>
            </w:r>
          </w:p>
        </w:tc>
        <w:tc>
          <w:tcPr>
            <w:tcW w:w="551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《房地产估价机构管理办法》第二十六条</w:t>
            </w:r>
            <w:r>
              <w:rPr>
                <w:rFonts w:ascii="仿宋_GB2312" w:eastAsia="仿宋_GB2312" w:hAnsi="宋体" w:cs="宋体" w:hint="eastAsia"/>
                <w:bCs/>
                <w:kern w:val="0"/>
                <w:sz w:val="24"/>
                <w:szCs w:val="24"/>
              </w:rPr>
              <w:t>:</w:t>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br w:type="page"/>
              <w:t xml:space="preserve">  </w:t>
            </w:r>
            <w:r>
              <w:rPr>
                <w:rFonts w:ascii="仿宋_GB2312" w:eastAsia="仿宋_GB2312" w:hAnsi="宋体" w:cs="宋体" w:hint="eastAsia"/>
                <w:bCs/>
                <w:kern w:val="0"/>
                <w:sz w:val="24"/>
                <w:szCs w:val="24"/>
              </w:rPr>
              <w:t xml:space="preserve">　房地产估价业务应当由房地产估价机构统一接受委托，统一收取费用。</w:t>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br w:type="page"/>
            </w:r>
            <w:r>
              <w:rPr>
                <w:rFonts w:ascii="仿宋_GB2312" w:eastAsia="仿宋_GB2312" w:hAnsi="宋体" w:cs="宋体" w:hint="eastAsia"/>
                <w:bCs/>
                <w:kern w:val="0"/>
                <w:sz w:val="24"/>
                <w:szCs w:val="24"/>
              </w:rPr>
              <w:t xml:space="preserve">　　房地产估价师不得以个人名义承揽估价业务，分支机构应当以设立该分支机构的房地产估价机构名义承揽估价业务。</w:t>
            </w:r>
            <w:r>
              <w:rPr>
                <w:rFonts w:ascii="仿宋_GB2312" w:eastAsia="仿宋_GB2312" w:hAnsi="宋体" w:cs="宋体" w:hint="eastAsia"/>
                <w:bCs/>
                <w:kern w:val="0"/>
                <w:sz w:val="24"/>
                <w:szCs w:val="24"/>
              </w:rPr>
              <w:br w:type="page"/>
            </w:r>
          </w:p>
        </w:tc>
        <w:tc>
          <w:tcPr>
            <w:tcW w:w="4946"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《房地产估价机构管理办法》第五十条第一项</w:t>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t xml:space="preserve">    </w:t>
            </w:r>
            <w:r>
              <w:rPr>
                <w:rFonts w:ascii="仿宋_GB2312" w:eastAsia="仿宋_GB2312" w:hAnsi="宋体" w:cs="宋体" w:hint="eastAsia"/>
                <w:bCs/>
                <w:kern w:val="0"/>
                <w:sz w:val="24"/>
                <w:szCs w:val="24"/>
              </w:rPr>
              <w:t>有下列行为之一的，由县级以上地方人民政府房地产主管部门给予警告，责令限期改正；逾期未改正的，可处</w:t>
            </w:r>
            <w:r>
              <w:rPr>
                <w:rFonts w:ascii="仿宋_GB2312" w:eastAsia="仿宋_GB2312" w:hAnsi="宋体" w:cs="宋体" w:hint="eastAsia"/>
                <w:bCs/>
                <w:kern w:val="0"/>
                <w:sz w:val="24"/>
                <w:szCs w:val="24"/>
              </w:rPr>
              <w:t>5</w:t>
            </w:r>
            <w:r>
              <w:rPr>
                <w:rFonts w:ascii="仿宋_GB2312" w:eastAsia="仿宋_GB2312" w:hAnsi="宋体" w:cs="宋体" w:hint="eastAsia"/>
                <w:bCs/>
                <w:kern w:val="0"/>
                <w:sz w:val="24"/>
                <w:szCs w:val="24"/>
              </w:rPr>
              <w:t>千元以上</w:t>
            </w:r>
            <w:r>
              <w:rPr>
                <w:rFonts w:ascii="仿宋_GB2312" w:eastAsia="仿宋_GB2312" w:hAnsi="宋体" w:cs="宋体" w:hint="eastAsia"/>
                <w:bCs/>
                <w:kern w:val="0"/>
                <w:sz w:val="24"/>
                <w:szCs w:val="24"/>
              </w:rPr>
              <w:t>2</w:t>
            </w:r>
            <w:r>
              <w:rPr>
                <w:rFonts w:ascii="仿宋_GB2312" w:eastAsia="仿宋_GB2312" w:hAnsi="宋体" w:cs="宋体" w:hint="eastAsia"/>
                <w:bCs/>
                <w:kern w:val="0"/>
                <w:sz w:val="24"/>
                <w:szCs w:val="24"/>
              </w:rPr>
              <w:t>万元以下的罚款；给当事人造成损失的，依法承担赔偿责任：</w:t>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t xml:space="preserve">    </w:t>
            </w:r>
            <w:r>
              <w:rPr>
                <w:rFonts w:ascii="仿宋_GB2312" w:eastAsia="仿宋_GB2312" w:hAnsi="宋体" w:cs="宋体" w:hint="eastAsia"/>
                <w:bCs/>
                <w:kern w:val="0"/>
                <w:sz w:val="24"/>
                <w:szCs w:val="24"/>
              </w:rPr>
              <w:t>（一）违反本办法第二十六条规定承揽业务的；</w:t>
            </w:r>
          </w:p>
        </w:tc>
        <w:tc>
          <w:tcPr>
            <w:tcW w:w="77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区级</w:t>
            </w:r>
          </w:p>
        </w:tc>
      </w:tr>
      <w:tr w:rsidR="009D2A25">
        <w:trPr>
          <w:trHeight w:val="2964"/>
          <w:jc w:val="center"/>
        </w:trPr>
        <w:tc>
          <w:tcPr>
            <w:tcW w:w="718"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center"/>
              <w:rPr>
                <w:rFonts w:ascii="仿宋_GB2312" w:eastAsia="仿宋_GB2312" w:hAnsi="宋体" w:cs="宋体"/>
                <w:bCs/>
                <w:kern w:val="0"/>
                <w:sz w:val="24"/>
                <w:szCs w:val="24"/>
              </w:rPr>
            </w:pPr>
            <w:r>
              <w:rPr>
                <w:rFonts w:ascii="仿宋_GB2312" w:eastAsia="仿宋_GB2312" w:hAnsi="宋体" w:cs="宋体" w:hint="eastAsia"/>
                <w:bCs/>
                <w:kern w:val="0"/>
                <w:sz w:val="24"/>
                <w:szCs w:val="24"/>
              </w:rPr>
              <w:lastRenderedPageBreak/>
              <w:t>房产市场管理</w:t>
            </w:r>
          </w:p>
        </w:tc>
        <w:tc>
          <w:tcPr>
            <w:tcW w:w="617"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jc w:val="center"/>
              <w:rPr>
                <w:rFonts w:ascii="仿宋_GB2312" w:eastAsia="仿宋_GB2312" w:hAnsi="宋体" w:cs="宋体"/>
                <w:sz w:val="24"/>
                <w:szCs w:val="24"/>
              </w:rPr>
            </w:pPr>
            <w:r>
              <w:rPr>
                <w:rFonts w:ascii="仿宋_GB2312" w:eastAsia="仿宋_GB2312" w:hint="eastAsia"/>
                <w:sz w:val="24"/>
                <w:szCs w:val="24"/>
              </w:rPr>
              <w:t>59</w:t>
            </w:r>
          </w:p>
        </w:tc>
        <w:tc>
          <w:tcPr>
            <w:tcW w:w="2394"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对未经委托人书面同意擅自转让受托的估价业务的处罚</w:t>
            </w:r>
          </w:p>
        </w:tc>
        <w:tc>
          <w:tcPr>
            <w:tcW w:w="551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《房地产估价机构管理办法》第二十九条第一款</w:t>
            </w:r>
            <w:r>
              <w:rPr>
                <w:rFonts w:ascii="仿宋_GB2312" w:eastAsia="仿宋_GB2312" w:hAnsi="宋体" w:cs="宋体" w:hint="eastAsia"/>
                <w:bCs/>
                <w:kern w:val="0"/>
                <w:sz w:val="24"/>
                <w:szCs w:val="24"/>
              </w:rPr>
              <w:t>:</w:t>
            </w:r>
            <w:r>
              <w:rPr>
                <w:rFonts w:ascii="仿宋_GB2312" w:eastAsia="仿宋_GB2312" w:hAnsi="宋体" w:cs="宋体" w:hint="eastAsia"/>
                <w:bCs/>
                <w:kern w:val="0"/>
                <w:sz w:val="24"/>
                <w:szCs w:val="24"/>
              </w:rPr>
              <w:br/>
              <w:t xml:space="preserve">  </w:t>
            </w:r>
            <w:r>
              <w:rPr>
                <w:rFonts w:ascii="仿宋_GB2312" w:eastAsia="仿宋_GB2312" w:hAnsi="宋体" w:cs="宋体" w:hint="eastAsia"/>
                <w:bCs/>
                <w:kern w:val="0"/>
                <w:sz w:val="24"/>
                <w:szCs w:val="24"/>
              </w:rPr>
              <w:t xml:space="preserve">　房地产估价机构未经委托人书面同意，不得转让受托的估价业务。</w:t>
            </w:r>
          </w:p>
        </w:tc>
        <w:tc>
          <w:tcPr>
            <w:tcW w:w="4946"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《房地产估价机构管理办法》第五十条第二项</w:t>
            </w:r>
            <w:r>
              <w:rPr>
                <w:rFonts w:ascii="仿宋_GB2312" w:eastAsia="仿宋_GB2312" w:hAnsi="宋体" w:cs="宋体" w:hint="eastAsia"/>
                <w:bCs/>
                <w:kern w:val="0"/>
                <w:sz w:val="24"/>
                <w:szCs w:val="24"/>
              </w:rPr>
              <w:t>:</w:t>
            </w:r>
            <w:r>
              <w:rPr>
                <w:rFonts w:ascii="仿宋_GB2312" w:eastAsia="仿宋_GB2312" w:hAnsi="宋体" w:cs="宋体" w:hint="eastAsia"/>
                <w:bCs/>
                <w:kern w:val="0"/>
                <w:sz w:val="24"/>
                <w:szCs w:val="24"/>
              </w:rPr>
              <w:br/>
              <w:t xml:space="preserve">    </w:t>
            </w:r>
            <w:r>
              <w:rPr>
                <w:rFonts w:ascii="仿宋_GB2312" w:eastAsia="仿宋_GB2312" w:hAnsi="宋体" w:cs="宋体" w:hint="eastAsia"/>
                <w:bCs/>
                <w:kern w:val="0"/>
                <w:sz w:val="24"/>
                <w:szCs w:val="24"/>
              </w:rPr>
              <w:t>有下列行为之一的，由县级以上地方人民政府房地产主管部门给予警告，责令限期改正；逾期未改正的，可处</w:t>
            </w:r>
            <w:r>
              <w:rPr>
                <w:rFonts w:ascii="仿宋_GB2312" w:eastAsia="仿宋_GB2312" w:hAnsi="宋体" w:cs="宋体" w:hint="eastAsia"/>
                <w:bCs/>
                <w:kern w:val="0"/>
                <w:sz w:val="24"/>
                <w:szCs w:val="24"/>
              </w:rPr>
              <w:t>5</w:t>
            </w:r>
            <w:r>
              <w:rPr>
                <w:rFonts w:ascii="仿宋_GB2312" w:eastAsia="仿宋_GB2312" w:hAnsi="宋体" w:cs="宋体" w:hint="eastAsia"/>
                <w:bCs/>
                <w:kern w:val="0"/>
                <w:sz w:val="24"/>
                <w:szCs w:val="24"/>
              </w:rPr>
              <w:t>千元以上</w:t>
            </w:r>
            <w:r>
              <w:rPr>
                <w:rFonts w:ascii="仿宋_GB2312" w:eastAsia="仿宋_GB2312" w:hAnsi="宋体" w:cs="宋体" w:hint="eastAsia"/>
                <w:bCs/>
                <w:kern w:val="0"/>
                <w:sz w:val="24"/>
                <w:szCs w:val="24"/>
              </w:rPr>
              <w:t>2</w:t>
            </w:r>
            <w:r>
              <w:rPr>
                <w:rFonts w:ascii="仿宋_GB2312" w:eastAsia="仿宋_GB2312" w:hAnsi="宋体" w:cs="宋体" w:hint="eastAsia"/>
                <w:bCs/>
                <w:kern w:val="0"/>
                <w:sz w:val="24"/>
                <w:szCs w:val="24"/>
              </w:rPr>
              <w:t>万元以下的罚款；给当事人造成损失的，依法承担赔偿责任：</w:t>
            </w:r>
            <w:r>
              <w:rPr>
                <w:rFonts w:ascii="仿宋_GB2312" w:eastAsia="仿宋_GB2312" w:hAnsi="宋体" w:cs="宋体" w:hint="eastAsia"/>
                <w:bCs/>
                <w:kern w:val="0"/>
                <w:sz w:val="24"/>
                <w:szCs w:val="24"/>
              </w:rPr>
              <w:br/>
            </w:r>
            <w:r>
              <w:rPr>
                <w:rFonts w:ascii="仿宋_GB2312" w:eastAsia="仿宋_GB2312" w:hAnsi="宋体" w:cs="宋体" w:hint="eastAsia"/>
                <w:bCs/>
                <w:kern w:val="0"/>
                <w:sz w:val="24"/>
                <w:szCs w:val="24"/>
              </w:rPr>
              <w:t xml:space="preserve">　　（二）违反本办法第二十九条第一款规定，擅自转让受托的估价业务的；</w:t>
            </w:r>
          </w:p>
        </w:tc>
        <w:tc>
          <w:tcPr>
            <w:tcW w:w="77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区级</w:t>
            </w:r>
          </w:p>
        </w:tc>
      </w:tr>
      <w:tr w:rsidR="009D2A25">
        <w:trPr>
          <w:trHeight w:val="702"/>
          <w:jc w:val="center"/>
        </w:trPr>
        <w:tc>
          <w:tcPr>
            <w:tcW w:w="718"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center"/>
              <w:rPr>
                <w:rFonts w:ascii="仿宋_GB2312" w:eastAsia="仿宋_GB2312" w:hAnsi="宋体" w:cs="宋体"/>
                <w:bCs/>
                <w:kern w:val="0"/>
                <w:sz w:val="24"/>
                <w:szCs w:val="24"/>
              </w:rPr>
            </w:pPr>
            <w:r>
              <w:rPr>
                <w:rFonts w:ascii="仿宋_GB2312" w:eastAsia="仿宋_GB2312" w:hAnsi="宋体" w:cs="宋体" w:hint="eastAsia"/>
                <w:bCs/>
                <w:kern w:val="0"/>
                <w:sz w:val="24"/>
                <w:szCs w:val="24"/>
              </w:rPr>
              <w:t>房产市场管理</w:t>
            </w:r>
          </w:p>
        </w:tc>
        <w:tc>
          <w:tcPr>
            <w:tcW w:w="617"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jc w:val="center"/>
              <w:rPr>
                <w:rFonts w:ascii="仿宋_GB2312" w:eastAsia="仿宋_GB2312" w:hAnsi="宋体" w:cs="宋体"/>
                <w:sz w:val="24"/>
                <w:szCs w:val="24"/>
              </w:rPr>
            </w:pPr>
            <w:r>
              <w:rPr>
                <w:rFonts w:ascii="仿宋_GB2312" w:eastAsia="仿宋_GB2312" w:hint="eastAsia"/>
                <w:sz w:val="24"/>
                <w:szCs w:val="24"/>
              </w:rPr>
              <w:t>60</w:t>
            </w:r>
          </w:p>
        </w:tc>
        <w:tc>
          <w:tcPr>
            <w:tcW w:w="2394"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对违反规定出具估价报告的处罚</w:t>
            </w:r>
          </w:p>
        </w:tc>
        <w:tc>
          <w:tcPr>
            <w:tcW w:w="551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《房地产估价机构管理办法》第二十条第二款</w:t>
            </w:r>
            <w:r>
              <w:rPr>
                <w:rFonts w:ascii="仿宋_GB2312" w:eastAsia="仿宋_GB2312" w:hAnsi="宋体" w:cs="宋体" w:hint="eastAsia"/>
                <w:bCs/>
                <w:kern w:val="0"/>
                <w:sz w:val="24"/>
                <w:szCs w:val="24"/>
              </w:rPr>
              <w:t>:</w:t>
            </w:r>
            <w:r>
              <w:rPr>
                <w:rFonts w:ascii="仿宋_GB2312" w:eastAsia="仿宋_GB2312" w:hAnsi="宋体" w:cs="宋体" w:hint="eastAsia"/>
                <w:bCs/>
                <w:kern w:val="0"/>
                <w:sz w:val="24"/>
                <w:szCs w:val="24"/>
              </w:rPr>
              <w:br/>
            </w:r>
            <w:r>
              <w:rPr>
                <w:rFonts w:ascii="仿宋_GB2312" w:eastAsia="仿宋_GB2312" w:hAnsi="宋体" w:cs="宋体" w:hint="eastAsia"/>
                <w:bCs/>
                <w:kern w:val="0"/>
                <w:sz w:val="24"/>
                <w:szCs w:val="24"/>
              </w:rPr>
              <w:t xml:space="preserve">　　分支机构应当以设立该分支机构的房地产估价机构的名义出具估价报告，并加盖该房地产估价机构公章。</w:t>
            </w:r>
            <w:r>
              <w:rPr>
                <w:rFonts w:ascii="仿宋_GB2312" w:eastAsia="仿宋_GB2312" w:hAnsi="宋体" w:cs="宋体" w:hint="eastAsia"/>
                <w:bCs/>
                <w:kern w:val="0"/>
                <w:sz w:val="24"/>
                <w:szCs w:val="24"/>
              </w:rPr>
              <w:br/>
            </w:r>
            <w:r>
              <w:rPr>
                <w:rFonts w:ascii="仿宋_GB2312" w:eastAsia="仿宋_GB2312" w:hAnsi="宋体" w:cs="宋体" w:hint="eastAsia"/>
                <w:bCs/>
                <w:kern w:val="0"/>
                <w:sz w:val="24"/>
                <w:szCs w:val="24"/>
              </w:rPr>
              <w:t>《房地产估价机构管理办法》第二十九条第二款</w:t>
            </w:r>
            <w:r>
              <w:rPr>
                <w:rFonts w:ascii="仿宋_GB2312" w:eastAsia="仿宋_GB2312" w:hAnsi="宋体" w:cs="宋体" w:hint="eastAsia"/>
                <w:bCs/>
                <w:kern w:val="0"/>
                <w:sz w:val="24"/>
                <w:szCs w:val="24"/>
              </w:rPr>
              <w:t>:</w:t>
            </w:r>
            <w:r>
              <w:rPr>
                <w:rFonts w:ascii="仿宋_GB2312" w:eastAsia="仿宋_GB2312" w:hAnsi="宋体" w:cs="宋体" w:hint="eastAsia"/>
                <w:bCs/>
                <w:kern w:val="0"/>
                <w:sz w:val="24"/>
                <w:szCs w:val="24"/>
              </w:rPr>
              <w:t xml:space="preserve">　</w:t>
            </w:r>
            <w:r>
              <w:rPr>
                <w:rFonts w:ascii="仿宋_GB2312" w:eastAsia="仿宋_GB2312" w:hAnsi="宋体" w:cs="宋体" w:hint="eastAsia"/>
                <w:bCs/>
                <w:kern w:val="0"/>
                <w:sz w:val="24"/>
                <w:szCs w:val="24"/>
              </w:rPr>
              <w:br/>
            </w:r>
            <w:r>
              <w:rPr>
                <w:rFonts w:ascii="仿宋_GB2312" w:eastAsia="仿宋_GB2312" w:hAnsi="宋体" w:cs="宋体" w:hint="eastAsia"/>
                <w:bCs/>
                <w:kern w:val="0"/>
                <w:sz w:val="24"/>
                <w:szCs w:val="24"/>
              </w:rPr>
              <w:t xml:space="preserve">　　经委托人书面同意，房地产估价机构可以与其他房地产估价机构合作完成估价业务，以合作双方的名义共同出具估价报告。</w:t>
            </w:r>
            <w:r>
              <w:rPr>
                <w:rFonts w:ascii="仿宋_GB2312" w:eastAsia="仿宋_GB2312" w:hAnsi="宋体" w:cs="宋体" w:hint="eastAsia"/>
                <w:bCs/>
                <w:kern w:val="0"/>
                <w:sz w:val="24"/>
                <w:szCs w:val="24"/>
              </w:rPr>
              <w:br/>
            </w:r>
            <w:r>
              <w:rPr>
                <w:rFonts w:ascii="仿宋_GB2312" w:eastAsia="仿宋_GB2312" w:hAnsi="宋体" w:cs="宋体" w:hint="eastAsia"/>
                <w:bCs/>
                <w:kern w:val="0"/>
                <w:sz w:val="24"/>
                <w:szCs w:val="24"/>
              </w:rPr>
              <w:t>《房地产估价机构管理办法》第三十二条</w:t>
            </w:r>
            <w:r>
              <w:rPr>
                <w:rFonts w:ascii="仿宋_GB2312" w:eastAsia="仿宋_GB2312" w:hAnsi="宋体" w:cs="宋体" w:hint="eastAsia"/>
                <w:bCs/>
                <w:kern w:val="0"/>
                <w:sz w:val="24"/>
                <w:szCs w:val="24"/>
              </w:rPr>
              <w:t>:</w:t>
            </w:r>
            <w:r>
              <w:rPr>
                <w:rFonts w:ascii="仿宋_GB2312" w:eastAsia="仿宋_GB2312" w:hAnsi="宋体" w:cs="宋体" w:hint="eastAsia"/>
                <w:bCs/>
                <w:kern w:val="0"/>
                <w:sz w:val="24"/>
                <w:szCs w:val="24"/>
              </w:rPr>
              <w:br/>
              <w:t xml:space="preserve">  </w:t>
            </w:r>
            <w:r>
              <w:rPr>
                <w:rFonts w:ascii="仿宋_GB2312" w:eastAsia="仿宋_GB2312" w:hAnsi="宋体" w:cs="宋体" w:hint="eastAsia"/>
                <w:bCs/>
                <w:kern w:val="0"/>
                <w:sz w:val="24"/>
                <w:szCs w:val="24"/>
              </w:rPr>
              <w:t xml:space="preserve">　房地产估价报告应当由房地产估价机构出具，加盖房地产估价机构公章，并有至少</w:t>
            </w:r>
            <w:r>
              <w:rPr>
                <w:rFonts w:ascii="仿宋_GB2312" w:eastAsia="仿宋_GB2312" w:hAnsi="宋体" w:cs="宋体" w:hint="eastAsia"/>
                <w:bCs/>
                <w:kern w:val="0"/>
                <w:sz w:val="24"/>
                <w:szCs w:val="24"/>
              </w:rPr>
              <w:t>2</w:t>
            </w:r>
            <w:r>
              <w:rPr>
                <w:rFonts w:ascii="仿宋_GB2312" w:eastAsia="仿宋_GB2312" w:hAnsi="宋体" w:cs="宋体" w:hint="eastAsia"/>
                <w:bCs/>
                <w:kern w:val="0"/>
                <w:sz w:val="24"/>
                <w:szCs w:val="24"/>
              </w:rPr>
              <w:t>名专职注册房地产估价师签字。</w:t>
            </w:r>
          </w:p>
        </w:tc>
        <w:tc>
          <w:tcPr>
            <w:tcW w:w="4946"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《房地产估价机构管理办法》第五十条第三项</w:t>
            </w:r>
            <w:r>
              <w:rPr>
                <w:rFonts w:ascii="仿宋_GB2312" w:eastAsia="仿宋_GB2312" w:hAnsi="宋体" w:cs="宋体" w:hint="eastAsia"/>
                <w:bCs/>
                <w:kern w:val="0"/>
                <w:sz w:val="24"/>
                <w:szCs w:val="24"/>
              </w:rPr>
              <w:t>:</w:t>
            </w:r>
            <w:r>
              <w:rPr>
                <w:rFonts w:ascii="仿宋_GB2312" w:eastAsia="仿宋_GB2312" w:hAnsi="宋体" w:cs="宋体" w:hint="eastAsia"/>
                <w:bCs/>
                <w:kern w:val="0"/>
                <w:sz w:val="24"/>
                <w:szCs w:val="24"/>
              </w:rPr>
              <w:br/>
              <w:t xml:space="preserve">    </w:t>
            </w:r>
            <w:r>
              <w:rPr>
                <w:rFonts w:ascii="仿宋_GB2312" w:eastAsia="仿宋_GB2312" w:hAnsi="宋体" w:cs="宋体" w:hint="eastAsia"/>
                <w:bCs/>
                <w:kern w:val="0"/>
                <w:sz w:val="24"/>
                <w:szCs w:val="24"/>
              </w:rPr>
              <w:t>有下列</w:t>
            </w:r>
            <w:r>
              <w:rPr>
                <w:rFonts w:ascii="仿宋_GB2312" w:eastAsia="仿宋_GB2312" w:hAnsi="宋体" w:cs="宋体" w:hint="eastAsia"/>
                <w:bCs/>
                <w:kern w:val="0"/>
                <w:sz w:val="24"/>
                <w:szCs w:val="24"/>
              </w:rPr>
              <w:t>行为之一的，由县级以上地方人民政府房地产主管部门给予警告，责令限期改正；逾期未改正的，可处</w:t>
            </w:r>
            <w:r>
              <w:rPr>
                <w:rFonts w:ascii="仿宋_GB2312" w:eastAsia="仿宋_GB2312" w:hAnsi="宋体" w:cs="宋体" w:hint="eastAsia"/>
                <w:bCs/>
                <w:kern w:val="0"/>
                <w:sz w:val="24"/>
                <w:szCs w:val="24"/>
              </w:rPr>
              <w:t>5</w:t>
            </w:r>
            <w:r>
              <w:rPr>
                <w:rFonts w:ascii="仿宋_GB2312" w:eastAsia="仿宋_GB2312" w:hAnsi="宋体" w:cs="宋体" w:hint="eastAsia"/>
                <w:bCs/>
                <w:kern w:val="0"/>
                <w:sz w:val="24"/>
                <w:szCs w:val="24"/>
              </w:rPr>
              <w:t>千元以上</w:t>
            </w:r>
            <w:r>
              <w:rPr>
                <w:rFonts w:ascii="仿宋_GB2312" w:eastAsia="仿宋_GB2312" w:hAnsi="宋体" w:cs="宋体" w:hint="eastAsia"/>
                <w:bCs/>
                <w:kern w:val="0"/>
                <w:sz w:val="24"/>
                <w:szCs w:val="24"/>
              </w:rPr>
              <w:t>2</w:t>
            </w:r>
            <w:r>
              <w:rPr>
                <w:rFonts w:ascii="仿宋_GB2312" w:eastAsia="仿宋_GB2312" w:hAnsi="宋体" w:cs="宋体" w:hint="eastAsia"/>
                <w:bCs/>
                <w:kern w:val="0"/>
                <w:sz w:val="24"/>
                <w:szCs w:val="24"/>
              </w:rPr>
              <w:t>万元以下的罚款；给当事人造成损失的，依法承担赔偿责任：</w:t>
            </w:r>
            <w:r>
              <w:rPr>
                <w:rFonts w:ascii="仿宋_GB2312" w:eastAsia="仿宋_GB2312" w:hAnsi="宋体" w:cs="宋体" w:hint="eastAsia"/>
                <w:bCs/>
                <w:kern w:val="0"/>
                <w:sz w:val="24"/>
                <w:szCs w:val="24"/>
              </w:rPr>
              <w:br/>
            </w:r>
            <w:r>
              <w:rPr>
                <w:rFonts w:ascii="仿宋_GB2312" w:eastAsia="仿宋_GB2312" w:hAnsi="宋体" w:cs="宋体" w:hint="eastAsia"/>
                <w:bCs/>
                <w:kern w:val="0"/>
                <w:sz w:val="24"/>
                <w:szCs w:val="24"/>
              </w:rPr>
              <w:t xml:space="preserve">　　（三）违反本办法第二十条第二款、第二十九条第二款、第三十二条规定出具估价报告的。</w:t>
            </w:r>
          </w:p>
        </w:tc>
        <w:tc>
          <w:tcPr>
            <w:tcW w:w="77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区级</w:t>
            </w:r>
          </w:p>
        </w:tc>
      </w:tr>
      <w:tr w:rsidR="009D2A25">
        <w:trPr>
          <w:trHeight w:val="2349"/>
          <w:jc w:val="center"/>
        </w:trPr>
        <w:tc>
          <w:tcPr>
            <w:tcW w:w="718"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center"/>
              <w:rPr>
                <w:rFonts w:ascii="仿宋_GB2312" w:eastAsia="仿宋_GB2312" w:hAnsi="宋体" w:cs="宋体"/>
                <w:bCs/>
                <w:kern w:val="0"/>
                <w:sz w:val="24"/>
                <w:szCs w:val="24"/>
              </w:rPr>
            </w:pPr>
            <w:r>
              <w:rPr>
                <w:rFonts w:ascii="仿宋_GB2312" w:eastAsia="仿宋_GB2312" w:hAnsi="宋体" w:cs="宋体" w:hint="eastAsia"/>
                <w:bCs/>
                <w:kern w:val="0"/>
                <w:sz w:val="24"/>
                <w:szCs w:val="24"/>
              </w:rPr>
              <w:t>房产市场管理</w:t>
            </w:r>
          </w:p>
        </w:tc>
        <w:tc>
          <w:tcPr>
            <w:tcW w:w="617"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jc w:val="center"/>
              <w:rPr>
                <w:rFonts w:ascii="仿宋_GB2312" w:eastAsia="仿宋_GB2312" w:hAnsi="宋体" w:cs="宋体"/>
                <w:sz w:val="24"/>
                <w:szCs w:val="24"/>
              </w:rPr>
            </w:pPr>
            <w:r>
              <w:rPr>
                <w:rFonts w:ascii="仿宋_GB2312" w:eastAsia="仿宋_GB2312" w:hint="eastAsia"/>
                <w:sz w:val="24"/>
                <w:szCs w:val="24"/>
              </w:rPr>
              <w:t>61</w:t>
            </w:r>
          </w:p>
        </w:tc>
        <w:tc>
          <w:tcPr>
            <w:tcW w:w="2394"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对房地产估价机构及其估价人员应当回避未回避的处罚</w:t>
            </w:r>
          </w:p>
        </w:tc>
        <w:tc>
          <w:tcPr>
            <w:tcW w:w="551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《房地产估价机构管理办法》第二十七条</w:t>
            </w:r>
            <w:r>
              <w:rPr>
                <w:rFonts w:ascii="仿宋_GB2312" w:eastAsia="仿宋_GB2312" w:hAnsi="宋体" w:cs="宋体" w:hint="eastAsia"/>
                <w:bCs/>
                <w:kern w:val="0"/>
                <w:sz w:val="24"/>
                <w:szCs w:val="24"/>
              </w:rPr>
              <w:t>:</w:t>
            </w:r>
            <w:r>
              <w:rPr>
                <w:rFonts w:ascii="仿宋_GB2312" w:eastAsia="仿宋_GB2312" w:hAnsi="宋体" w:cs="宋体" w:hint="eastAsia"/>
                <w:bCs/>
                <w:kern w:val="0"/>
                <w:sz w:val="24"/>
                <w:szCs w:val="24"/>
              </w:rPr>
              <w:br w:type="page"/>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t xml:space="preserve">  </w:t>
            </w:r>
            <w:r>
              <w:rPr>
                <w:rFonts w:ascii="仿宋_GB2312" w:eastAsia="仿宋_GB2312" w:hAnsi="宋体" w:cs="宋体" w:hint="eastAsia"/>
                <w:bCs/>
                <w:kern w:val="0"/>
                <w:sz w:val="24"/>
                <w:szCs w:val="24"/>
              </w:rPr>
              <w:t xml:space="preserve">　房地产估价机构及执行房地产估价业务的估价人员与委托人或者估价业务相对人有利害关系的，应当回避。</w:t>
            </w:r>
          </w:p>
        </w:tc>
        <w:tc>
          <w:tcPr>
            <w:tcW w:w="4946"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《房地产估价机构管理办法》第五十一条</w:t>
            </w:r>
            <w:r>
              <w:rPr>
                <w:rFonts w:ascii="仿宋_GB2312" w:eastAsia="仿宋_GB2312" w:hAnsi="宋体" w:cs="宋体" w:hint="eastAsia"/>
                <w:bCs/>
                <w:kern w:val="0"/>
                <w:sz w:val="24"/>
                <w:szCs w:val="24"/>
              </w:rPr>
              <w:t>:</w:t>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br w:type="page"/>
            </w:r>
            <w:r>
              <w:rPr>
                <w:rFonts w:ascii="仿宋_GB2312" w:eastAsia="仿宋_GB2312" w:hAnsi="宋体" w:cs="宋体" w:hint="eastAsia"/>
                <w:bCs/>
                <w:kern w:val="0"/>
                <w:sz w:val="24"/>
                <w:szCs w:val="24"/>
              </w:rPr>
              <w:t xml:space="preserve">　</w:t>
            </w:r>
            <w:r>
              <w:rPr>
                <w:rFonts w:ascii="仿宋_GB2312" w:eastAsia="仿宋_GB2312" w:hAnsi="宋体" w:cs="宋体" w:hint="eastAsia"/>
                <w:bCs/>
                <w:kern w:val="0"/>
                <w:sz w:val="24"/>
                <w:szCs w:val="24"/>
              </w:rPr>
              <w:t xml:space="preserve"> </w:t>
            </w:r>
            <w:r>
              <w:rPr>
                <w:rFonts w:ascii="仿宋_GB2312" w:eastAsia="仿宋_GB2312" w:hAnsi="宋体" w:cs="宋体" w:hint="eastAsia"/>
                <w:bCs/>
                <w:kern w:val="0"/>
                <w:sz w:val="24"/>
                <w:szCs w:val="24"/>
              </w:rPr>
              <w:t xml:space="preserve"> </w:t>
            </w:r>
            <w:r>
              <w:rPr>
                <w:rFonts w:ascii="仿宋_GB2312" w:eastAsia="仿宋_GB2312" w:hAnsi="宋体" w:cs="宋体" w:hint="eastAsia"/>
                <w:bCs/>
                <w:kern w:val="0"/>
                <w:sz w:val="24"/>
                <w:szCs w:val="24"/>
              </w:rPr>
              <w:t>违反本办法第二十七条规定，房地产估价机构及其估价人员应当回避未回避的，由县级以上地方人民政府房地产主管部门给予警告，责令限期改正，并可处</w:t>
            </w:r>
            <w:r>
              <w:rPr>
                <w:rFonts w:ascii="仿宋_GB2312" w:eastAsia="仿宋_GB2312" w:hAnsi="宋体" w:cs="宋体" w:hint="eastAsia"/>
                <w:bCs/>
                <w:kern w:val="0"/>
                <w:sz w:val="24"/>
                <w:szCs w:val="24"/>
              </w:rPr>
              <w:t>1</w:t>
            </w:r>
            <w:r>
              <w:rPr>
                <w:rFonts w:ascii="仿宋_GB2312" w:eastAsia="仿宋_GB2312" w:hAnsi="宋体" w:cs="宋体" w:hint="eastAsia"/>
                <w:bCs/>
                <w:kern w:val="0"/>
                <w:sz w:val="24"/>
                <w:szCs w:val="24"/>
              </w:rPr>
              <w:t>万元以下的罚款；给当事人造成损失的，依法承担赔偿责任。</w:t>
            </w:r>
          </w:p>
        </w:tc>
        <w:tc>
          <w:tcPr>
            <w:tcW w:w="77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区级</w:t>
            </w:r>
          </w:p>
        </w:tc>
      </w:tr>
      <w:tr w:rsidR="009D2A25">
        <w:trPr>
          <w:trHeight w:val="702"/>
          <w:jc w:val="center"/>
        </w:trPr>
        <w:tc>
          <w:tcPr>
            <w:tcW w:w="718"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center"/>
              <w:rPr>
                <w:rFonts w:ascii="仿宋_GB2312" w:eastAsia="仿宋_GB2312" w:hAnsi="宋体" w:cs="宋体"/>
                <w:bCs/>
                <w:kern w:val="0"/>
                <w:sz w:val="24"/>
                <w:szCs w:val="24"/>
              </w:rPr>
            </w:pPr>
            <w:r>
              <w:rPr>
                <w:rFonts w:ascii="仿宋_GB2312" w:eastAsia="仿宋_GB2312" w:hAnsi="宋体" w:cs="宋体" w:hint="eastAsia"/>
                <w:bCs/>
                <w:kern w:val="0"/>
                <w:sz w:val="24"/>
                <w:szCs w:val="24"/>
              </w:rPr>
              <w:lastRenderedPageBreak/>
              <w:t>房产市场管理</w:t>
            </w:r>
          </w:p>
        </w:tc>
        <w:tc>
          <w:tcPr>
            <w:tcW w:w="617"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jc w:val="center"/>
              <w:rPr>
                <w:rFonts w:ascii="仿宋_GB2312" w:eastAsia="仿宋_GB2312" w:hAnsi="宋体" w:cs="宋体"/>
                <w:sz w:val="24"/>
                <w:szCs w:val="24"/>
              </w:rPr>
            </w:pPr>
            <w:r>
              <w:rPr>
                <w:rFonts w:ascii="仿宋_GB2312" w:eastAsia="仿宋_GB2312" w:hint="eastAsia"/>
                <w:sz w:val="24"/>
                <w:szCs w:val="24"/>
              </w:rPr>
              <w:t>62</w:t>
            </w:r>
          </w:p>
        </w:tc>
        <w:tc>
          <w:tcPr>
            <w:tcW w:w="2394"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对房地产估价机构涂改、倒卖、出租、出借或者以其他形式转让资质证书的处罚</w:t>
            </w:r>
          </w:p>
        </w:tc>
        <w:tc>
          <w:tcPr>
            <w:tcW w:w="551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《房地产估价机构管理办法》第三十三条第一项</w:t>
            </w:r>
            <w:r>
              <w:rPr>
                <w:rFonts w:ascii="仿宋_GB2312" w:eastAsia="仿宋_GB2312" w:hAnsi="宋体" w:cs="宋体" w:hint="eastAsia"/>
                <w:bCs/>
                <w:kern w:val="0"/>
                <w:sz w:val="24"/>
                <w:szCs w:val="24"/>
              </w:rPr>
              <w:t>:</w:t>
            </w:r>
            <w:r>
              <w:rPr>
                <w:rFonts w:ascii="仿宋_GB2312" w:eastAsia="仿宋_GB2312" w:hAnsi="宋体" w:cs="宋体" w:hint="eastAsia"/>
                <w:bCs/>
                <w:kern w:val="0"/>
                <w:sz w:val="24"/>
                <w:szCs w:val="24"/>
              </w:rPr>
              <w:br/>
              <w:t xml:space="preserve">  </w:t>
            </w:r>
            <w:r>
              <w:rPr>
                <w:rFonts w:ascii="仿宋_GB2312" w:eastAsia="仿宋_GB2312" w:hAnsi="宋体" w:cs="宋体" w:hint="eastAsia"/>
                <w:bCs/>
                <w:kern w:val="0"/>
                <w:sz w:val="24"/>
                <w:szCs w:val="24"/>
              </w:rPr>
              <w:t xml:space="preserve">　房地产估价机构不得有下列行为：</w:t>
            </w:r>
            <w:r>
              <w:rPr>
                <w:rFonts w:ascii="仿宋_GB2312" w:eastAsia="仿宋_GB2312" w:hAnsi="宋体" w:cs="宋体" w:hint="eastAsia"/>
                <w:bCs/>
                <w:kern w:val="0"/>
                <w:sz w:val="24"/>
                <w:szCs w:val="24"/>
              </w:rPr>
              <w:br/>
            </w:r>
            <w:r>
              <w:rPr>
                <w:rFonts w:ascii="仿宋_GB2312" w:eastAsia="仿宋_GB2312" w:hAnsi="宋体" w:cs="宋体" w:hint="eastAsia"/>
                <w:bCs/>
                <w:kern w:val="0"/>
                <w:sz w:val="24"/>
                <w:szCs w:val="24"/>
              </w:rPr>
              <w:t xml:space="preserve">　　（一）涂改、倒卖、出租、出借或者以其他形式非法转让资质证书；</w:t>
            </w:r>
          </w:p>
        </w:tc>
        <w:tc>
          <w:tcPr>
            <w:tcW w:w="4946"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《房地产估价机构管理办法》第五十三条</w:t>
            </w:r>
            <w:r>
              <w:rPr>
                <w:rFonts w:ascii="仿宋_GB2312" w:eastAsia="仿宋_GB2312" w:hAnsi="宋体" w:cs="宋体" w:hint="eastAsia"/>
                <w:bCs/>
                <w:kern w:val="0"/>
                <w:sz w:val="24"/>
                <w:szCs w:val="24"/>
              </w:rPr>
              <w:t>:</w:t>
            </w:r>
            <w:r>
              <w:rPr>
                <w:rFonts w:ascii="仿宋_GB2312" w:eastAsia="仿宋_GB2312" w:hAnsi="宋体" w:cs="宋体" w:hint="eastAsia"/>
                <w:bCs/>
                <w:kern w:val="0"/>
                <w:sz w:val="24"/>
                <w:szCs w:val="24"/>
              </w:rPr>
              <w:br/>
            </w:r>
            <w:r>
              <w:rPr>
                <w:rFonts w:ascii="仿宋_GB2312" w:eastAsia="仿宋_GB2312" w:hAnsi="宋体" w:cs="宋体" w:hint="eastAsia"/>
                <w:bCs/>
                <w:kern w:val="0"/>
                <w:sz w:val="24"/>
                <w:szCs w:val="24"/>
              </w:rPr>
              <w:t xml:space="preserve">    </w:t>
            </w:r>
            <w:r>
              <w:rPr>
                <w:rFonts w:ascii="仿宋_GB2312" w:eastAsia="仿宋_GB2312" w:hAnsi="宋体" w:cs="宋体" w:hint="eastAsia"/>
                <w:bCs/>
                <w:kern w:val="0"/>
                <w:sz w:val="24"/>
                <w:szCs w:val="24"/>
              </w:rPr>
              <w:t>房地产估价机构有本办法第三十三条行为之一的，由县级以上地方人民政府房地产主管部门给予警告，责令限期改正，并处</w:t>
            </w:r>
            <w:r>
              <w:rPr>
                <w:rFonts w:ascii="仿宋_GB2312" w:eastAsia="仿宋_GB2312" w:hAnsi="宋体" w:cs="宋体" w:hint="eastAsia"/>
                <w:bCs/>
                <w:kern w:val="0"/>
                <w:sz w:val="24"/>
                <w:szCs w:val="24"/>
              </w:rPr>
              <w:t>1</w:t>
            </w:r>
            <w:r>
              <w:rPr>
                <w:rFonts w:ascii="仿宋_GB2312" w:eastAsia="仿宋_GB2312" w:hAnsi="宋体" w:cs="宋体" w:hint="eastAsia"/>
                <w:bCs/>
                <w:kern w:val="0"/>
                <w:sz w:val="24"/>
                <w:szCs w:val="24"/>
              </w:rPr>
              <w:t>万元以上</w:t>
            </w:r>
            <w:r>
              <w:rPr>
                <w:rFonts w:ascii="仿宋_GB2312" w:eastAsia="仿宋_GB2312" w:hAnsi="宋体" w:cs="宋体" w:hint="eastAsia"/>
                <w:bCs/>
                <w:kern w:val="0"/>
                <w:sz w:val="24"/>
                <w:szCs w:val="24"/>
              </w:rPr>
              <w:t>3</w:t>
            </w:r>
            <w:r>
              <w:rPr>
                <w:rFonts w:ascii="仿宋_GB2312" w:eastAsia="仿宋_GB2312" w:hAnsi="宋体" w:cs="宋体" w:hint="eastAsia"/>
                <w:bCs/>
                <w:kern w:val="0"/>
                <w:sz w:val="24"/>
                <w:szCs w:val="24"/>
              </w:rPr>
              <w:t>万元以下的罚款；给当事人造成损失的，依法承担赔偿责任；构成犯罪的，依法追究刑事责任。</w:t>
            </w:r>
          </w:p>
        </w:tc>
        <w:tc>
          <w:tcPr>
            <w:tcW w:w="77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区级</w:t>
            </w:r>
          </w:p>
        </w:tc>
      </w:tr>
      <w:tr w:rsidR="009D2A25">
        <w:trPr>
          <w:trHeight w:val="702"/>
          <w:jc w:val="center"/>
        </w:trPr>
        <w:tc>
          <w:tcPr>
            <w:tcW w:w="718"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center"/>
              <w:rPr>
                <w:rFonts w:ascii="仿宋_GB2312" w:eastAsia="仿宋_GB2312" w:hAnsi="宋体" w:cs="宋体"/>
                <w:bCs/>
                <w:kern w:val="0"/>
                <w:sz w:val="24"/>
                <w:szCs w:val="24"/>
              </w:rPr>
            </w:pPr>
            <w:r>
              <w:rPr>
                <w:rFonts w:ascii="仿宋_GB2312" w:eastAsia="仿宋_GB2312" w:hAnsi="宋体" w:cs="宋体" w:hint="eastAsia"/>
                <w:bCs/>
                <w:kern w:val="0"/>
                <w:sz w:val="24"/>
                <w:szCs w:val="24"/>
              </w:rPr>
              <w:t>房产市场管理</w:t>
            </w:r>
          </w:p>
        </w:tc>
        <w:tc>
          <w:tcPr>
            <w:tcW w:w="617"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jc w:val="center"/>
              <w:rPr>
                <w:rFonts w:ascii="仿宋_GB2312" w:eastAsia="仿宋_GB2312" w:hAnsi="宋体" w:cs="宋体"/>
                <w:sz w:val="24"/>
                <w:szCs w:val="24"/>
              </w:rPr>
            </w:pPr>
            <w:r>
              <w:rPr>
                <w:rFonts w:ascii="仿宋_GB2312" w:eastAsia="仿宋_GB2312" w:hint="eastAsia"/>
                <w:sz w:val="24"/>
                <w:szCs w:val="24"/>
              </w:rPr>
              <w:t>63</w:t>
            </w:r>
          </w:p>
        </w:tc>
        <w:tc>
          <w:tcPr>
            <w:tcW w:w="2394"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对房地产估价机构超越资质等级业务范围承接房地产估价业务的处罚</w:t>
            </w:r>
          </w:p>
        </w:tc>
        <w:tc>
          <w:tcPr>
            <w:tcW w:w="551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《房地产估价机构管理办法》第三十三条第二项</w:t>
            </w:r>
            <w:r>
              <w:rPr>
                <w:rFonts w:ascii="仿宋_GB2312" w:eastAsia="仿宋_GB2312" w:hAnsi="宋体" w:cs="宋体" w:hint="eastAsia"/>
                <w:bCs/>
                <w:kern w:val="0"/>
                <w:sz w:val="24"/>
                <w:szCs w:val="24"/>
              </w:rPr>
              <w:t>:</w:t>
            </w:r>
            <w:r>
              <w:rPr>
                <w:rFonts w:ascii="仿宋_GB2312" w:eastAsia="仿宋_GB2312" w:hAnsi="宋体" w:cs="宋体" w:hint="eastAsia"/>
                <w:bCs/>
                <w:kern w:val="0"/>
                <w:sz w:val="24"/>
                <w:szCs w:val="24"/>
              </w:rPr>
              <w:br/>
              <w:t xml:space="preserve">  </w:t>
            </w:r>
            <w:r>
              <w:rPr>
                <w:rFonts w:ascii="仿宋_GB2312" w:eastAsia="仿宋_GB2312" w:hAnsi="宋体" w:cs="宋体" w:hint="eastAsia"/>
                <w:bCs/>
                <w:kern w:val="0"/>
                <w:sz w:val="24"/>
                <w:szCs w:val="24"/>
              </w:rPr>
              <w:t xml:space="preserve">　房地产估价机构不得有下列行为：</w:t>
            </w:r>
          </w:p>
          <w:p w:rsidR="009D2A25" w:rsidRDefault="002424E2">
            <w:pPr>
              <w:widowControl/>
              <w:ind w:firstLineChars="200" w:firstLine="480"/>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 xml:space="preserve">（二）超越资质等级业务范围承接房地产估价业务；　　</w:t>
            </w:r>
          </w:p>
        </w:tc>
        <w:tc>
          <w:tcPr>
            <w:tcW w:w="4946"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《房地产估价机构管理办法》第五十三条</w:t>
            </w:r>
            <w:r>
              <w:rPr>
                <w:rFonts w:ascii="仿宋_GB2312" w:eastAsia="仿宋_GB2312" w:hAnsi="宋体" w:cs="宋体" w:hint="eastAsia"/>
                <w:bCs/>
                <w:kern w:val="0"/>
                <w:sz w:val="24"/>
                <w:szCs w:val="24"/>
              </w:rPr>
              <w:t>:</w:t>
            </w:r>
            <w:r>
              <w:rPr>
                <w:rFonts w:ascii="仿宋_GB2312" w:eastAsia="仿宋_GB2312" w:hAnsi="宋体" w:cs="宋体" w:hint="eastAsia"/>
                <w:bCs/>
                <w:kern w:val="0"/>
                <w:sz w:val="24"/>
                <w:szCs w:val="24"/>
              </w:rPr>
              <w:br/>
            </w:r>
            <w:r>
              <w:rPr>
                <w:rFonts w:ascii="仿宋_GB2312" w:eastAsia="仿宋_GB2312" w:hAnsi="宋体" w:cs="宋体" w:hint="eastAsia"/>
                <w:bCs/>
                <w:kern w:val="0"/>
                <w:sz w:val="24"/>
                <w:szCs w:val="24"/>
              </w:rPr>
              <w:t xml:space="preserve">    </w:t>
            </w:r>
            <w:r>
              <w:rPr>
                <w:rFonts w:ascii="仿宋_GB2312" w:eastAsia="仿宋_GB2312" w:hAnsi="宋体" w:cs="宋体" w:hint="eastAsia"/>
                <w:bCs/>
                <w:kern w:val="0"/>
                <w:sz w:val="24"/>
                <w:szCs w:val="24"/>
              </w:rPr>
              <w:t>房地产估价机构有本办法第三十三条行为之一的，由县级以上地方人民政府房地产主管部门给予警告，责令限期改正，并处</w:t>
            </w:r>
            <w:r>
              <w:rPr>
                <w:rFonts w:ascii="仿宋_GB2312" w:eastAsia="仿宋_GB2312" w:hAnsi="宋体" w:cs="宋体" w:hint="eastAsia"/>
                <w:bCs/>
                <w:kern w:val="0"/>
                <w:sz w:val="24"/>
                <w:szCs w:val="24"/>
              </w:rPr>
              <w:t>1</w:t>
            </w:r>
            <w:r>
              <w:rPr>
                <w:rFonts w:ascii="仿宋_GB2312" w:eastAsia="仿宋_GB2312" w:hAnsi="宋体" w:cs="宋体" w:hint="eastAsia"/>
                <w:bCs/>
                <w:kern w:val="0"/>
                <w:sz w:val="24"/>
                <w:szCs w:val="24"/>
              </w:rPr>
              <w:t>万元以上</w:t>
            </w:r>
            <w:r>
              <w:rPr>
                <w:rFonts w:ascii="仿宋_GB2312" w:eastAsia="仿宋_GB2312" w:hAnsi="宋体" w:cs="宋体" w:hint="eastAsia"/>
                <w:bCs/>
                <w:kern w:val="0"/>
                <w:sz w:val="24"/>
                <w:szCs w:val="24"/>
              </w:rPr>
              <w:t>3</w:t>
            </w:r>
            <w:r>
              <w:rPr>
                <w:rFonts w:ascii="仿宋_GB2312" w:eastAsia="仿宋_GB2312" w:hAnsi="宋体" w:cs="宋体" w:hint="eastAsia"/>
                <w:bCs/>
                <w:kern w:val="0"/>
                <w:sz w:val="24"/>
                <w:szCs w:val="24"/>
              </w:rPr>
              <w:t>万元以下的罚款；给当事人造成损失的，依法承担赔偿责任；构成犯罪的，依法追究刑事责任。</w:t>
            </w:r>
          </w:p>
        </w:tc>
        <w:tc>
          <w:tcPr>
            <w:tcW w:w="77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区级</w:t>
            </w:r>
          </w:p>
        </w:tc>
      </w:tr>
      <w:tr w:rsidR="009D2A25">
        <w:trPr>
          <w:trHeight w:val="702"/>
          <w:jc w:val="center"/>
        </w:trPr>
        <w:tc>
          <w:tcPr>
            <w:tcW w:w="718"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center"/>
              <w:rPr>
                <w:rFonts w:ascii="仿宋_GB2312" w:eastAsia="仿宋_GB2312" w:hAnsi="宋体" w:cs="宋体"/>
                <w:bCs/>
                <w:kern w:val="0"/>
                <w:sz w:val="24"/>
                <w:szCs w:val="24"/>
              </w:rPr>
            </w:pPr>
            <w:r>
              <w:rPr>
                <w:rFonts w:ascii="仿宋_GB2312" w:eastAsia="仿宋_GB2312" w:hAnsi="宋体" w:cs="宋体" w:hint="eastAsia"/>
                <w:bCs/>
                <w:kern w:val="0"/>
                <w:sz w:val="24"/>
                <w:szCs w:val="24"/>
              </w:rPr>
              <w:t>房产市场管理</w:t>
            </w:r>
          </w:p>
        </w:tc>
        <w:tc>
          <w:tcPr>
            <w:tcW w:w="617"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jc w:val="center"/>
              <w:rPr>
                <w:rFonts w:ascii="仿宋_GB2312" w:eastAsia="仿宋_GB2312" w:hAnsi="宋体" w:cs="宋体"/>
                <w:sz w:val="24"/>
                <w:szCs w:val="24"/>
              </w:rPr>
            </w:pPr>
            <w:r>
              <w:rPr>
                <w:rFonts w:ascii="仿宋_GB2312" w:eastAsia="仿宋_GB2312" w:hint="eastAsia"/>
                <w:sz w:val="24"/>
                <w:szCs w:val="24"/>
              </w:rPr>
              <w:t>64</w:t>
            </w:r>
          </w:p>
        </w:tc>
        <w:tc>
          <w:tcPr>
            <w:tcW w:w="2394"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对房地产估价机构以迎合高估或者低估要求、给予回扣、恶意压低收费等方式进行不正当竞争的处罚</w:t>
            </w:r>
          </w:p>
        </w:tc>
        <w:tc>
          <w:tcPr>
            <w:tcW w:w="551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《房地产估价机构管理办法》第三十三条第三项</w:t>
            </w:r>
            <w:r>
              <w:rPr>
                <w:rFonts w:ascii="仿宋_GB2312" w:eastAsia="仿宋_GB2312" w:hAnsi="宋体" w:cs="宋体" w:hint="eastAsia"/>
                <w:bCs/>
                <w:kern w:val="0"/>
                <w:sz w:val="24"/>
                <w:szCs w:val="24"/>
              </w:rPr>
              <w:t>:</w:t>
            </w:r>
            <w:r>
              <w:rPr>
                <w:rFonts w:ascii="仿宋_GB2312" w:eastAsia="仿宋_GB2312" w:hAnsi="宋体" w:cs="宋体" w:hint="eastAsia"/>
                <w:bCs/>
                <w:kern w:val="0"/>
                <w:sz w:val="24"/>
                <w:szCs w:val="24"/>
              </w:rPr>
              <w:br w:type="page"/>
              <w:t xml:space="preserve">  </w:t>
            </w:r>
            <w:r>
              <w:rPr>
                <w:rFonts w:ascii="仿宋_GB2312" w:eastAsia="仿宋_GB2312" w:hAnsi="宋体" w:cs="宋体" w:hint="eastAsia"/>
                <w:bCs/>
                <w:kern w:val="0"/>
                <w:sz w:val="24"/>
                <w:szCs w:val="24"/>
              </w:rPr>
              <w:t xml:space="preserve">　</w:t>
            </w:r>
          </w:p>
          <w:p w:rsidR="009D2A25" w:rsidRDefault="002424E2">
            <w:pPr>
              <w:widowControl/>
              <w:ind w:firstLineChars="200" w:firstLine="480"/>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房地产估价机构不得有下列行为：</w:t>
            </w:r>
          </w:p>
          <w:p w:rsidR="009D2A25" w:rsidRDefault="002424E2">
            <w:pPr>
              <w:widowControl/>
              <w:ind w:firstLineChars="200" w:firstLine="480"/>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（三）以迎合高估或者低估要求、给予回扣、恶意压低收费等方式进行不正当竞争；</w:t>
            </w:r>
          </w:p>
        </w:tc>
        <w:tc>
          <w:tcPr>
            <w:tcW w:w="4946"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《房地产估价机构管理办法》第五十三条</w:t>
            </w:r>
            <w:r>
              <w:rPr>
                <w:rFonts w:ascii="仿宋_GB2312" w:eastAsia="仿宋_GB2312" w:hAnsi="宋体" w:cs="宋体" w:hint="eastAsia"/>
                <w:bCs/>
                <w:kern w:val="0"/>
                <w:sz w:val="24"/>
                <w:szCs w:val="24"/>
              </w:rPr>
              <w:t>:</w:t>
            </w:r>
            <w:r>
              <w:rPr>
                <w:rFonts w:ascii="仿宋_GB2312" w:eastAsia="仿宋_GB2312" w:hAnsi="宋体" w:cs="宋体" w:hint="eastAsia"/>
                <w:bCs/>
                <w:kern w:val="0"/>
                <w:sz w:val="24"/>
                <w:szCs w:val="24"/>
              </w:rPr>
              <w:br w:type="page"/>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t xml:space="preserve">    </w:t>
            </w:r>
            <w:r>
              <w:rPr>
                <w:rFonts w:ascii="仿宋_GB2312" w:eastAsia="仿宋_GB2312" w:hAnsi="宋体" w:cs="宋体" w:hint="eastAsia"/>
                <w:bCs/>
                <w:kern w:val="0"/>
                <w:sz w:val="24"/>
                <w:szCs w:val="24"/>
              </w:rPr>
              <w:t>房地产估价机构有本办法第三十三条行为之一的，由县级以上地方人民政府房地产主管部门给予警告，责令限期改正，并处</w:t>
            </w:r>
            <w:r>
              <w:rPr>
                <w:rFonts w:ascii="仿宋_GB2312" w:eastAsia="仿宋_GB2312" w:hAnsi="宋体" w:cs="宋体" w:hint="eastAsia"/>
                <w:bCs/>
                <w:kern w:val="0"/>
                <w:sz w:val="24"/>
                <w:szCs w:val="24"/>
              </w:rPr>
              <w:t>1</w:t>
            </w:r>
            <w:r>
              <w:rPr>
                <w:rFonts w:ascii="仿宋_GB2312" w:eastAsia="仿宋_GB2312" w:hAnsi="宋体" w:cs="宋体" w:hint="eastAsia"/>
                <w:bCs/>
                <w:kern w:val="0"/>
                <w:sz w:val="24"/>
                <w:szCs w:val="24"/>
              </w:rPr>
              <w:t>万元以上</w:t>
            </w:r>
            <w:r>
              <w:rPr>
                <w:rFonts w:ascii="仿宋_GB2312" w:eastAsia="仿宋_GB2312" w:hAnsi="宋体" w:cs="宋体" w:hint="eastAsia"/>
                <w:bCs/>
                <w:kern w:val="0"/>
                <w:sz w:val="24"/>
                <w:szCs w:val="24"/>
              </w:rPr>
              <w:t>3</w:t>
            </w:r>
            <w:r>
              <w:rPr>
                <w:rFonts w:ascii="仿宋_GB2312" w:eastAsia="仿宋_GB2312" w:hAnsi="宋体" w:cs="宋体" w:hint="eastAsia"/>
                <w:bCs/>
                <w:kern w:val="0"/>
                <w:sz w:val="24"/>
                <w:szCs w:val="24"/>
              </w:rPr>
              <w:t>万元以下的罚款；给当事人造成损失的，依法承担赔偿责任；构成犯罪的，依法追究刑事责任。</w:t>
            </w:r>
          </w:p>
        </w:tc>
        <w:tc>
          <w:tcPr>
            <w:tcW w:w="77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区级</w:t>
            </w:r>
          </w:p>
        </w:tc>
      </w:tr>
      <w:tr w:rsidR="009D2A25">
        <w:trPr>
          <w:trHeight w:val="702"/>
          <w:jc w:val="center"/>
        </w:trPr>
        <w:tc>
          <w:tcPr>
            <w:tcW w:w="718"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center"/>
              <w:rPr>
                <w:rFonts w:ascii="仿宋_GB2312" w:eastAsia="仿宋_GB2312" w:hAnsi="宋体" w:cs="宋体"/>
                <w:bCs/>
                <w:kern w:val="0"/>
                <w:sz w:val="24"/>
                <w:szCs w:val="24"/>
              </w:rPr>
            </w:pPr>
            <w:r>
              <w:rPr>
                <w:rFonts w:ascii="仿宋_GB2312" w:eastAsia="仿宋_GB2312" w:hAnsi="宋体" w:cs="宋体" w:hint="eastAsia"/>
                <w:bCs/>
                <w:kern w:val="0"/>
                <w:sz w:val="24"/>
                <w:szCs w:val="24"/>
              </w:rPr>
              <w:t>房产市场管理</w:t>
            </w:r>
          </w:p>
        </w:tc>
        <w:tc>
          <w:tcPr>
            <w:tcW w:w="617"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jc w:val="center"/>
              <w:rPr>
                <w:rFonts w:ascii="仿宋_GB2312" w:eastAsia="仿宋_GB2312" w:hAnsi="宋体" w:cs="宋体"/>
                <w:sz w:val="24"/>
                <w:szCs w:val="24"/>
              </w:rPr>
            </w:pPr>
            <w:r>
              <w:rPr>
                <w:rFonts w:ascii="仿宋_GB2312" w:eastAsia="仿宋_GB2312" w:hint="eastAsia"/>
                <w:sz w:val="24"/>
                <w:szCs w:val="24"/>
              </w:rPr>
              <w:t>65</w:t>
            </w:r>
          </w:p>
        </w:tc>
        <w:tc>
          <w:tcPr>
            <w:tcW w:w="2394"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对房地产估价机构违反房地产估价规范和标准的处罚</w:t>
            </w:r>
          </w:p>
        </w:tc>
        <w:tc>
          <w:tcPr>
            <w:tcW w:w="551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《房地产估价机构管理办法》第三十三条第四项</w:t>
            </w:r>
            <w:r>
              <w:rPr>
                <w:rFonts w:ascii="仿宋_GB2312" w:eastAsia="仿宋_GB2312" w:hAnsi="宋体" w:cs="宋体" w:hint="eastAsia"/>
                <w:bCs/>
                <w:kern w:val="0"/>
                <w:sz w:val="24"/>
                <w:szCs w:val="24"/>
              </w:rPr>
              <w:t>:</w:t>
            </w:r>
            <w:r>
              <w:rPr>
                <w:rFonts w:ascii="仿宋_GB2312" w:eastAsia="仿宋_GB2312" w:hAnsi="宋体" w:cs="宋体" w:hint="eastAsia"/>
                <w:bCs/>
                <w:kern w:val="0"/>
                <w:sz w:val="24"/>
                <w:szCs w:val="24"/>
              </w:rPr>
              <w:br/>
              <w:t xml:space="preserve">  </w:t>
            </w:r>
            <w:r>
              <w:rPr>
                <w:rFonts w:ascii="仿宋_GB2312" w:eastAsia="仿宋_GB2312" w:hAnsi="宋体" w:cs="宋体" w:hint="eastAsia"/>
                <w:bCs/>
                <w:kern w:val="0"/>
                <w:sz w:val="24"/>
                <w:szCs w:val="24"/>
              </w:rPr>
              <w:t xml:space="preserve">　房地产估价机构不得有下列行为：</w:t>
            </w:r>
            <w:r>
              <w:rPr>
                <w:rFonts w:ascii="仿宋_GB2312" w:eastAsia="仿宋_GB2312" w:hAnsi="宋体" w:cs="宋体" w:hint="eastAsia"/>
                <w:bCs/>
                <w:kern w:val="0"/>
                <w:sz w:val="24"/>
                <w:szCs w:val="24"/>
              </w:rPr>
              <w:br/>
            </w:r>
            <w:r>
              <w:rPr>
                <w:rFonts w:ascii="仿宋_GB2312" w:eastAsia="仿宋_GB2312" w:hAnsi="宋体" w:cs="宋体" w:hint="eastAsia"/>
                <w:bCs/>
                <w:kern w:val="0"/>
                <w:sz w:val="24"/>
                <w:szCs w:val="24"/>
              </w:rPr>
              <w:t xml:space="preserve">　　（四）违反房地产估价规范和标准；</w:t>
            </w:r>
          </w:p>
        </w:tc>
        <w:tc>
          <w:tcPr>
            <w:tcW w:w="4946"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《房地产估价机构管理办法》第五十三条</w:t>
            </w:r>
            <w:r>
              <w:rPr>
                <w:rFonts w:ascii="仿宋_GB2312" w:eastAsia="仿宋_GB2312" w:hAnsi="宋体" w:cs="宋体" w:hint="eastAsia"/>
                <w:bCs/>
                <w:kern w:val="0"/>
                <w:sz w:val="24"/>
                <w:szCs w:val="24"/>
              </w:rPr>
              <w:t>:</w:t>
            </w:r>
            <w:r>
              <w:rPr>
                <w:rFonts w:ascii="仿宋_GB2312" w:eastAsia="仿宋_GB2312" w:hAnsi="宋体" w:cs="宋体" w:hint="eastAsia"/>
                <w:bCs/>
                <w:kern w:val="0"/>
                <w:sz w:val="24"/>
                <w:szCs w:val="24"/>
              </w:rPr>
              <w:br/>
            </w:r>
            <w:r>
              <w:rPr>
                <w:rFonts w:ascii="仿宋_GB2312" w:eastAsia="仿宋_GB2312" w:hAnsi="宋体" w:cs="宋体" w:hint="eastAsia"/>
                <w:bCs/>
                <w:kern w:val="0"/>
                <w:sz w:val="24"/>
                <w:szCs w:val="24"/>
              </w:rPr>
              <w:t xml:space="preserve">    </w:t>
            </w:r>
            <w:r>
              <w:rPr>
                <w:rFonts w:ascii="仿宋_GB2312" w:eastAsia="仿宋_GB2312" w:hAnsi="宋体" w:cs="宋体" w:hint="eastAsia"/>
                <w:bCs/>
                <w:kern w:val="0"/>
                <w:sz w:val="24"/>
                <w:szCs w:val="24"/>
              </w:rPr>
              <w:t>房地产估价机构有本办法第三十三条行为之一的，由县级以上地方人民政府房地产主管部门给予警告，责令限期改正，并处</w:t>
            </w:r>
            <w:r>
              <w:rPr>
                <w:rFonts w:ascii="仿宋_GB2312" w:eastAsia="仿宋_GB2312" w:hAnsi="宋体" w:cs="宋体" w:hint="eastAsia"/>
                <w:bCs/>
                <w:kern w:val="0"/>
                <w:sz w:val="24"/>
                <w:szCs w:val="24"/>
              </w:rPr>
              <w:t>1</w:t>
            </w:r>
            <w:r>
              <w:rPr>
                <w:rFonts w:ascii="仿宋_GB2312" w:eastAsia="仿宋_GB2312" w:hAnsi="宋体" w:cs="宋体" w:hint="eastAsia"/>
                <w:bCs/>
                <w:kern w:val="0"/>
                <w:sz w:val="24"/>
                <w:szCs w:val="24"/>
              </w:rPr>
              <w:t>万元以上</w:t>
            </w:r>
            <w:r>
              <w:rPr>
                <w:rFonts w:ascii="仿宋_GB2312" w:eastAsia="仿宋_GB2312" w:hAnsi="宋体" w:cs="宋体" w:hint="eastAsia"/>
                <w:bCs/>
                <w:kern w:val="0"/>
                <w:sz w:val="24"/>
                <w:szCs w:val="24"/>
              </w:rPr>
              <w:t>3</w:t>
            </w:r>
            <w:r>
              <w:rPr>
                <w:rFonts w:ascii="仿宋_GB2312" w:eastAsia="仿宋_GB2312" w:hAnsi="宋体" w:cs="宋体" w:hint="eastAsia"/>
                <w:bCs/>
                <w:kern w:val="0"/>
                <w:sz w:val="24"/>
                <w:szCs w:val="24"/>
              </w:rPr>
              <w:t>万元以下的罚款；给当事人造成损失的，依法承担赔偿责任；构成犯罪的，依法追究刑事责任。</w:t>
            </w:r>
          </w:p>
        </w:tc>
        <w:tc>
          <w:tcPr>
            <w:tcW w:w="77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区级</w:t>
            </w:r>
          </w:p>
        </w:tc>
      </w:tr>
      <w:tr w:rsidR="009D2A25">
        <w:trPr>
          <w:trHeight w:val="702"/>
          <w:jc w:val="center"/>
        </w:trPr>
        <w:tc>
          <w:tcPr>
            <w:tcW w:w="718"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center"/>
              <w:rPr>
                <w:rFonts w:ascii="仿宋_GB2312" w:eastAsia="仿宋_GB2312" w:hAnsi="宋体" w:cs="宋体"/>
                <w:bCs/>
                <w:kern w:val="0"/>
                <w:sz w:val="24"/>
                <w:szCs w:val="24"/>
              </w:rPr>
            </w:pPr>
            <w:r>
              <w:rPr>
                <w:rFonts w:ascii="仿宋_GB2312" w:eastAsia="仿宋_GB2312" w:hAnsi="宋体" w:cs="宋体" w:hint="eastAsia"/>
                <w:bCs/>
                <w:kern w:val="0"/>
                <w:sz w:val="24"/>
                <w:szCs w:val="24"/>
              </w:rPr>
              <w:lastRenderedPageBreak/>
              <w:t>房产市场管理</w:t>
            </w:r>
          </w:p>
        </w:tc>
        <w:tc>
          <w:tcPr>
            <w:tcW w:w="617"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jc w:val="center"/>
              <w:rPr>
                <w:rFonts w:ascii="仿宋_GB2312" w:eastAsia="仿宋_GB2312" w:hAnsi="宋体" w:cs="宋体"/>
                <w:sz w:val="24"/>
                <w:szCs w:val="24"/>
              </w:rPr>
            </w:pPr>
            <w:r>
              <w:rPr>
                <w:rFonts w:ascii="仿宋_GB2312" w:eastAsia="仿宋_GB2312" w:hint="eastAsia"/>
                <w:sz w:val="24"/>
                <w:szCs w:val="24"/>
              </w:rPr>
              <w:t>66</w:t>
            </w:r>
          </w:p>
        </w:tc>
        <w:tc>
          <w:tcPr>
            <w:tcW w:w="2394"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对房地产估价机构出具有虚假记载、误导性陈述或者重大遗漏的估价报告的处罚</w:t>
            </w:r>
          </w:p>
        </w:tc>
        <w:tc>
          <w:tcPr>
            <w:tcW w:w="551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《房地产估价机构管理办法》第三十三条第五项</w:t>
            </w:r>
            <w:r>
              <w:rPr>
                <w:rFonts w:ascii="仿宋_GB2312" w:eastAsia="仿宋_GB2312" w:hAnsi="宋体" w:cs="宋体" w:hint="eastAsia"/>
                <w:bCs/>
                <w:kern w:val="0"/>
                <w:sz w:val="24"/>
                <w:szCs w:val="24"/>
              </w:rPr>
              <w:t>:</w:t>
            </w:r>
            <w:r>
              <w:rPr>
                <w:rFonts w:ascii="仿宋_GB2312" w:eastAsia="仿宋_GB2312" w:hAnsi="宋体" w:cs="宋体" w:hint="eastAsia"/>
                <w:bCs/>
                <w:kern w:val="0"/>
                <w:sz w:val="24"/>
                <w:szCs w:val="24"/>
              </w:rPr>
              <w:br/>
              <w:t xml:space="preserve">  </w:t>
            </w:r>
            <w:r>
              <w:rPr>
                <w:rFonts w:ascii="仿宋_GB2312" w:eastAsia="仿宋_GB2312" w:hAnsi="宋体" w:cs="宋体" w:hint="eastAsia"/>
                <w:bCs/>
                <w:kern w:val="0"/>
                <w:sz w:val="24"/>
                <w:szCs w:val="24"/>
              </w:rPr>
              <w:t xml:space="preserve">　房地产估价机构不得有下列行为：</w:t>
            </w:r>
            <w:r>
              <w:rPr>
                <w:rFonts w:ascii="仿宋_GB2312" w:eastAsia="仿宋_GB2312" w:hAnsi="宋体" w:cs="宋体" w:hint="eastAsia"/>
                <w:bCs/>
                <w:kern w:val="0"/>
                <w:sz w:val="24"/>
                <w:szCs w:val="24"/>
              </w:rPr>
              <w:br/>
            </w:r>
            <w:r>
              <w:rPr>
                <w:rFonts w:ascii="仿宋_GB2312" w:eastAsia="仿宋_GB2312" w:hAnsi="宋体" w:cs="宋体" w:hint="eastAsia"/>
                <w:bCs/>
                <w:kern w:val="0"/>
                <w:sz w:val="24"/>
                <w:szCs w:val="24"/>
              </w:rPr>
              <w:t xml:space="preserve">　　（五）出具有虚假记载、误导性陈述或者重大遗漏的估价报告；</w:t>
            </w:r>
          </w:p>
        </w:tc>
        <w:tc>
          <w:tcPr>
            <w:tcW w:w="4946"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《房地产估价机构管理办法》第五十三条</w:t>
            </w:r>
            <w:r>
              <w:rPr>
                <w:rFonts w:ascii="仿宋_GB2312" w:eastAsia="仿宋_GB2312" w:hAnsi="宋体" w:cs="宋体" w:hint="eastAsia"/>
                <w:bCs/>
                <w:kern w:val="0"/>
                <w:sz w:val="24"/>
                <w:szCs w:val="24"/>
              </w:rPr>
              <w:t>:</w:t>
            </w:r>
            <w:r>
              <w:rPr>
                <w:rFonts w:ascii="仿宋_GB2312" w:eastAsia="仿宋_GB2312" w:hAnsi="宋体" w:cs="宋体" w:hint="eastAsia"/>
                <w:bCs/>
                <w:kern w:val="0"/>
                <w:sz w:val="24"/>
                <w:szCs w:val="24"/>
              </w:rPr>
              <w:br/>
            </w:r>
            <w:r>
              <w:rPr>
                <w:rFonts w:ascii="仿宋_GB2312" w:eastAsia="仿宋_GB2312" w:hAnsi="宋体" w:cs="宋体" w:hint="eastAsia"/>
                <w:bCs/>
                <w:kern w:val="0"/>
                <w:sz w:val="24"/>
                <w:szCs w:val="24"/>
              </w:rPr>
              <w:t xml:space="preserve">    </w:t>
            </w:r>
            <w:r>
              <w:rPr>
                <w:rFonts w:ascii="仿宋_GB2312" w:eastAsia="仿宋_GB2312" w:hAnsi="宋体" w:cs="宋体" w:hint="eastAsia"/>
                <w:bCs/>
                <w:kern w:val="0"/>
                <w:sz w:val="24"/>
                <w:szCs w:val="24"/>
              </w:rPr>
              <w:t>房地产估价机构有本办法第三十三条行为之一的，由县级以上地方人民政府房地产主管部门给予警告，责令限期改正，并处</w:t>
            </w:r>
            <w:r>
              <w:rPr>
                <w:rFonts w:ascii="仿宋_GB2312" w:eastAsia="仿宋_GB2312" w:hAnsi="宋体" w:cs="宋体" w:hint="eastAsia"/>
                <w:bCs/>
                <w:kern w:val="0"/>
                <w:sz w:val="24"/>
                <w:szCs w:val="24"/>
              </w:rPr>
              <w:t>1</w:t>
            </w:r>
            <w:r>
              <w:rPr>
                <w:rFonts w:ascii="仿宋_GB2312" w:eastAsia="仿宋_GB2312" w:hAnsi="宋体" w:cs="宋体" w:hint="eastAsia"/>
                <w:bCs/>
                <w:kern w:val="0"/>
                <w:sz w:val="24"/>
                <w:szCs w:val="24"/>
              </w:rPr>
              <w:t>万元以上</w:t>
            </w:r>
            <w:r>
              <w:rPr>
                <w:rFonts w:ascii="仿宋_GB2312" w:eastAsia="仿宋_GB2312" w:hAnsi="宋体" w:cs="宋体" w:hint="eastAsia"/>
                <w:bCs/>
                <w:kern w:val="0"/>
                <w:sz w:val="24"/>
                <w:szCs w:val="24"/>
              </w:rPr>
              <w:t>3</w:t>
            </w:r>
            <w:r>
              <w:rPr>
                <w:rFonts w:ascii="仿宋_GB2312" w:eastAsia="仿宋_GB2312" w:hAnsi="宋体" w:cs="宋体" w:hint="eastAsia"/>
                <w:bCs/>
                <w:kern w:val="0"/>
                <w:sz w:val="24"/>
                <w:szCs w:val="24"/>
              </w:rPr>
              <w:t>万元以下的罚款；给当事人造成损失的，依法承担赔偿责任；构成犯罪的，依法追究刑事责任。</w:t>
            </w:r>
          </w:p>
        </w:tc>
        <w:tc>
          <w:tcPr>
            <w:tcW w:w="77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区级</w:t>
            </w:r>
          </w:p>
        </w:tc>
      </w:tr>
      <w:tr w:rsidR="009D2A25">
        <w:trPr>
          <w:trHeight w:val="702"/>
          <w:jc w:val="center"/>
        </w:trPr>
        <w:tc>
          <w:tcPr>
            <w:tcW w:w="718"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center"/>
              <w:rPr>
                <w:rFonts w:ascii="仿宋_GB2312" w:eastAsia="仿宋_GB2312" w:hAnsi="宋体" w:cs="宋体"/>
                <w:bCs/>
                <w:kern w:val="0"/>
                <w:sz w:val="24"/>
                <w:szCs w:val="24"/>
              </w:rPr>
            </w:pPr>
            <w:r>
              <w:rPr>
                <w:rFonts w:ascii="仿宋_GB2312" w:eastAsia="仿宋_GB2312" w:hAnsi="宋体" w:cs="宋体" w:hint="eastAsia"/>
                <w:bCs/>
                <w:kern w:val="0"/>
                <w:sz w:val="24"/>
                <w:szCs w:val="24"/>
              </w:rPr>
              <w:t>房产市场管理</w:t>
            </w:r>
          </w:p>
        </w:tc>
        <w:tc>
          <w:tcPr>
            <w:tcW w:w="617"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jc w:val="center"/>
              <w:rPr>
                <w:rFonts w:ascii="仿宋_GB2312" w:eastAsia="仿宋_GB2312" w:hAnsi="宋体" w:cs="宋体"/>
                <w:sz w:val="24"/>
                <w:szCs w:val="24"/>
              </w:rPr>
            </w:pPr>
            <w:r>
              <w:rPr>
                <w:rFonts w:ascii="仿宋_GB2312" w:eastAsia="仿宋_GB2312" w:hint="eastAsia"/>
                <w:sz w:val="24"/>
                <w:szCs w:val="24"/>
              </w:rPr>
              <w:t>67</w:t>
            </w:r>
          </w:p>
        </w:tc>
        <w:tc>
          <w:tcPr>
            <w:tcW w:w="2394"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对房地产估价机构擅自设立分支机构的处罚</w:t>
            </w:r>
          </w:p>
        </w:tc>
        <w:tc>
          <w:tcPr>
            <w:tcW w:w="551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《房地产估价机构管理办法》第三十三条第六项</w:t>
            </w:r>
            <w:r>
              <w:rPr>
                <w:rFonts w:ascii="仿宋_GB2312" w:eastAsia="仿宋_GB2312" w:hAnsi="宋体" w:cs="宋体" w:hint="eastAsia"/>
                <w:bCs/>
                <w:kern w:val="0"/>
                <w:sz w:val="24"/>
                <w:szCs w:val="24"/>
              </w:rPr>
              <w:t>:</w:t>
            </w:r>
          </w:p>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br w:type="page"/>
              <w:t xml:space="preserve">  </w:t>
            </w:r>
            <w:r>
              <w:rPr>
                <w:rFonts w:ascii="仿宋_GB2312" w:eastAsia="仿宋_GB2312" w:hAnsi="宋体" w:cs="宋体" w:hint="eastAsia"/>
                <w:bCs/>
                <w:kern w:val="0"/>
                <w:sz w:val="24"/>
                <w:szCs w:val="24"/>
              </w:rPr>
              <w:t xml:space="preserve">　房地产估价机构不得有下列行为：</w:t>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br w:type="page"/>
            </w:r>
            <w:r>
              <w:rPr>
                <w:rFonts w:ascii="仿宋_GB2312" w:eastAsia="仿宋_GB2312" w:hAnsi="宋体" w:cs="宋体" w:hint="eastAsia"/>
                <w:bCs/>
                <w:kern w:val="0"/>
                <w:sz w:val="24"/>
                <w:szCs w:val="24"/>
              </w:rPr>
              <w:t xml:space="preserve">　　（六）擅自设立分支机构；</w:t>
            </w:r>
          </w:p>
        </w:tc>
        <w:tc>
          <w:tcPr>
            <w:tcW w:w="4946"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《房地产估价机构管理办法》第五十三条</w:t>
            </w:r>
            <w:r>
              <w:rPr>
                <w:rFonts w:ascii="仿宋_GB2312" w:eastAsia="仿宋_GB2312" w:hAnsi="宋体" w:cs="宋体" w:hint="eastAsia"/>
                <w:bCs/>
                <w:kern w:val="0"/>
                <w:sz w:val="24"/>
                <w:szCs w:val="24"/>
              </w:rPr>
              <w:t>:</w:t>
            </w:r>
            <w:r>
              <w:rPr>
                <w:rFonts w:ascii="仿宋_GB2312" w:eastAsia="仿宋_GB2312" w:hAnsi="宋体" w:cs="宋体" w:hint="eastAsia"/>
                <w:bCs/>
                <w:kern w:val="0"/>
                <w:sz w:val="24"/>
                <w:szCs w:val="24"/>
              </w:rPr>
              <w:br w:type="page"/>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t xml:space="preserve">    </w:t>
            </w:r>
            <w:r>
              <w:rPr>
                <w:rFonts w:ascii="仿宋_GB2312" w:eastAsia="仿宋_GB2312" w:hAnsi="宋体" w:cs="宋体" w:hint="eastAsia"/>
                <w:bCs/>
                <w:kern w:val="0"/>
                <w:sz w:val="24"/>
                <w:szCs w:val="24"/>
              </w:rPr>
              <w:t>房地产估价机构有本办法第三十三条行为之一的，由县级以上地方人民政府房地产主管部门给予警告，责令限期改正，并处</w:t>
            </w:r>
            <w:r>
              <w:rPr>
                <w:rFonts w:ascii="仿宋_GB2312" w:eastAsia="仿宋_GB2312" w:hAnsi="宋体" w:cs="宋体" w:hint="eastAsia"/>
                <w:bCs/>
                <w:kern w:val="0"/>
                <w:sz w:val="24"/>
                <w:szCs w:val="24"/>
              </w:rPr>
              <w:t>1</w:t>
            </w:r>
            <w:r>
              <w:rPr>
                <w:rFonts w:ascii="仿宋_GB2312" w:eastAsia="仿宋_GB2312" w:hAnsi="宋体" w:cs="宋体" w:hint="eastAsia"/>
                <w:bCs/>
                <w:kern w:val="0"/>
                <w:sz w:val="24"/>
                <w:szCs w:val="24"/>
              </w:rPr>
              <w:t>万元以上</w:t>
            </w:r>
            <w:r>
              <w:rPr>
                <w:rFonts w:ascii="仿宋_GB2312" w:eastAsia="仿宋_GB2312" w:hAnsi="宋体" w:cs="宋体" w:hint="eastAsia"/>
                <w:bCs/>
                <w:kern w:val="0"/>
                <w:sz w:val="24"/>
                <w:szCs w:val="24"/>
              </w:rPr>
              <w:t>3</w:t>
            </w:r>
            <w:r>
              <w:rPr>
                <w:rFonts w:ascii="仿宋_GB2312" w:eastAsia="仿宋_GB2312" w:hAnsi="宋体" w:cs="宋体" w:hint="eastAsia"/>
                <w:bCs/>
                <w:kern w:val="0"/>
                <w:sz w:val="24"/>
                <w:szCs w:val="24"/>
              </w:rPr>
              <w:t>万元以下的罚款；给当事人造成损失的，依法承担赔偿责任；构成犯罪的，依法追究刑事责任。</w:t>
            </w:r>
          </w:p>
        </w:tc>
        <w:tc>
          <w:tcPr>
            <w:tcW w:w="77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区级</w:t>
            </w:r>
          </w:p>
        </w:tc>
      </w:tr>
      <w:tr w:rsidR="009D2A25">
        <w:trPr>
          <w:trHeight w:val="702"/>
          <w:jc w:val="center"/>
        </w:trPr>
        <w:tc>
          <w:tcPr>
            <w:tcW w:w="718"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center"/>
              <w:rPr>
                <w:rFonts w:ascii="仿宋_GB2312" w:eastAsia="仿宋_GB2312" w:hAnsi="宋体" w:cs="宋体"/>
                <w:bCs/>
                <w:kern w:val="0"/>
                <w:sz w:val="24"/>
                <w:szCs w:val="24"/>
              </w:rPr>
            </w:pPr>
            <w:r>
              <w:rPr>
                <w:rFonts w:ascii="仿宋_GB2312" w:eastAsia="仿宋_GB2312" w:hAnsi="宋体" w:cs="宋体" w:hint="eastAsia"/>
                <w:bCs/>
                <w:kern w:val="0"/>
                <w:sz w:val="24"/>
                <w:szCs w:val="24"/>
              </w:rPr>
              <w:t>房产市场管理</w:t>
            </w:r>
          </w:p>
        </w:tc>
        <w:tc>
          <w:tcPr>
            <w:tcW w:w="617"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jc w:val="center"/>
              <w:rPr>
                <w:rFonts w:ascii="仿宋_GB2312" w:eastAsia="仿宋_GB2312" w:hAnsi="宋体" w:cs="宋体"/>
                <w:sz w:val="24"/>
                <w:szCs w:val="24"/>
              </w:rPr>
            </w:pPr>
            <w:r>
              <w:rPr>
                <w:rFonts w:ascii="仿宋_GB2312" w:eastAsia="仿宋_GB2312" w:hint="eastAsia"/>
                <w:sz w:val="24"/>
                <w:szCs w:val="24"/>
              </w:rPr>
              <w:t>68</w:t>
            </w:r>
          </w:p>
        </w:tc>
        <w:tc>
          <w:tcPr>
            <w:tcW w:w="2394"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对房地产估价机构未经委托人书面同意，擅自转让受托的估价业务的处罚</w:t>
            </w:r>
          </w:p>
        </w:tc>
        <w:tc>
          <w:tcPr>
            <w:tcW w:w="551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《房地产估价机构管理办法》第三十三条第七项</w:t>
            </w:r>
            <w:r>
              <w:rPr>
                <w:rFonts w:ascii="仿宋_GB2312" w:eastAsia="仿宋_GB2312" w:hAnsi="宋体" w:cs="宋体" w:hint="eastAsia"/>
                <w:bCs/>
                <w:kern w:val="0"/>
                <w:sz w:val="24"/>
                <w:szCs w:val="24"/>
              </w:rPr>
              <w:t>:</w:t>
            </w:r>
            <w:r>
              <w:rPr>
                <w:rFonts w:ascii="仿宋_GB2312" w:eastAsia="仿宋_GB2312" w:hAnsi="宋体" w:cs="宋体" w:hint="eastAsia"/>
                <w:bCs/>
                <w:kern w:val="0"/>
                <w:sz w:val="24"/>
                <w:szCs w:val="24"/>
              </w:rPr>
              <w:br/>
              <w:t xml:space="preserve">  </w:t>
            </w:r>
            <w:r>
              <w:rPr>
                <w:rFonts w:ascii="仿宋_GB2312" w:eastAsia="仿宋_GB2312" w:hAnsi="宋体" w:cs="宋体" w:hint="eastAsia"/>
                <w:bCs/>
                <w:kern w:val="0"/>
                <w:sz w:val="24"/>
                <w:szCs w:val="24"/>
              </w:rPr>
              <w:t xml:space="preserve">　房地产估价机构不得有下列行为：</w:t>
            </w:r>
            <w:r>
              <w:rPr>
                <w:rFonts w:ascii="仿宋_GB2312" w:eastAsia="仿宋_GB2312" w:hAnsi="宋体" w:cs="宋体" w:hint="eastAsia"/>
                <w:bCs/>
                <w:kern w:val="0"/>
                <w:sz w:val="24"/>
                <w:szCs w:val="24"/>
              </w:rPr>
              <w:br/>
            </w:r>
            <w:r>
              <w:rPr>
                <w:rFonts w:ascii="仿宋_GB2312" w:eastAsia="仿宋_GB2312" w:hAnsi="宋体" w:cs="宋体" w:hint="eastAsia"/>
                <w:bCs/>
                <w:kern w:val="0"/>
                <w:sz w:val="24"/>
                <w:szCs w:val="24"/>
              </w:rPr>
              <w:t xml:space="preserve">　　（七）未经委托人书面同意，擅自转让受托的估价业务；</w:t>
            </w:r>
          </w:p>
        </w:tc>
        <w:tc>
          <w:tcPr>
            <w:tcW w:w="4946"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《房地产估价机构管理办法》第五十三条</w:t>
            </w:r>
            <w:r>
              <w:rPr>
                <w:rFonts w:ascii="仿宋_GB2312" w:eastAsia="仿宋_GB2312" w:hAnsi="宋体" w:cs="宋体" w:hint="eastAsia"/>
                <w:bCs/>
                <w:kern w:val="0"/>
                <w:sz w:val="24"/>
                <w:szCs w:val="24"/>
              </w:rPr>
              <w:t>:</w:t>
            </w:r>
            <w:r>
              <w:rPr>
                <w:rFonts w:ascii="仿宋_GB2312" w:eastAsia="仿宋_GB2312" w:hAnsi="宋体" w:cs="宋体" w:hint="eastAsia"/>
                <w:bCs/>
                <w:kern w:val="0"/>
                <w:sz w:val="24"/>
                <w:szCs w:val="24"/>
              </w:rPr>
              <w:br/>
            </w:r>
            <w:r>
              <w:rPr>
                <w:rFonts w:ascii="仿宋_GB2312" w:eastAsia="仿宋_GB2312" w:hAnsi="宋体" w:cs="宋体" w:hint="eastAsia"/>
                <w:bCs/>
                <w:kern w:val="0"/>
                <w:sz w:val="24"/>
                <w:szCs w:val="24"/>
              </w:rPr>
              <w:t xml:space="preserve">    </w:t>
            </w:r>
            <w:r>
              <w:rPr>
                <w:rFonts w:ascii="仿宋_GB2312" w:eastAsia="仿宋_GB2312" w:hAnsi="宋体" w:cs="宋体" w:hint="eastAsia"/>
                <w:bCs/>
                <w:kern w:val="0"/>
                <w:sz w:val="24"/>
                <w:szCs w:val="24"/>
              </w:rPr>
              <w:t>房地产估价机构有本办法第三十三条行为之一的，由县级以上地方人民政府房地产主管部门给予警告，责令限期改正，并处</w:t>
            </w:r>
            <w:r>
              <w:rPr>
                <w:rFonts w:ascii="仿宋_GB2312" w:eastAsia="仿宋_GB2312" w:hAnsi="宋体" w:cs="宋体" w:hint="eastAsia"/>
                <w:bCs/>
                <w:kern w:val="0"/>
                <w:sz w:val="24"/>
                <w:szCs w:val="24"/>
              </w:rPr>
              <w:t>1</w:t>
            </w:r>
            <w:r>
              <w:rPr>
                <w:rFonts w:ascii="仿宋_GB2312" w:eastAsia="仿宋_GB2312" w:hAnsi="宋体" w:cs="宋体" w:hint="eastAsia"/>
                <w:bCs/>
                <w:kern w:val="0"/>
                <w:sz w:val="24"/>
                <w:szCs w:val="24"/>
              </w:rPr>
              <w:t>万元以上</w:t>
            </w:r>
            <w:r>
              <w:rPr>
                <w:rFonts w:ascii="仿宋_GB2312" w:eastAsia="仿宋_GB2312" w:hAnsi="宋体" w:cs="宋体" w:hint="eastAsia"/>
                <w:bCs/>
                <w:kern w:val="0"/>
                <w:sz w:val="24"/>
                <w:szCs w:val="24"/>
              </w:rPr>
              <w:t>3</w:t>
            </w:r>
            <w:r>
              <w:rPr>
                <w:rFonts w:ascii="仿宋_GB2312" w:eastAsia="仿宋_GB2312" w:hAnsi="宋体" w:cs="宋体" w:hint="eastAsia"/>
                <w:bCs/>
                <w:kern w:val="0"/>
                <w:sz w:val="24"/>
                <w:szCs w:val="24"/>
              </w:rPr>
              <w:t>万元以下的罚款；给当事人造成损失的，依法承担赔偿责任；构成犯罪的，依法追究刑事责任。</w:t>
            </w:r>
          </w:p>
        </w:tc>
        <w:tc>
          <w:tcPr>
            <w:tcW w:w="77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区级</w:t>
            </w:r>
          </w:p>
        </w:tc>
      </w:tr>
      <w:tr w:rsidR="009D2A25">
        <w:trPr>
          <w:trHeight w:val="702"/>
          <w:jc w:val="center"/>
        </w:trPr>
        <w:tc>
          <w:tcPr>
            <w:tcW w:w="718"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center"/>
              <w:rPr>
                <w:rFonts w:ascii="仿宋_GB2312" w:eastAsia="仿宋_GB2312" w:hAnsi="宋体" w:cs="宋体"/>
                <w:bCs/>
                <w:kern w:val="0"/>
                <w:sz w:val="24"/>
                <w:szCs w:val="24"/>
              </w:rPr>
            </w:pPr>
            <w:r>
              <w:rPr>
                <w:rFonts w:ascii="仿宋_GB2312" w:eastAsia="仿宋_GB2312" w:hAnsi="宋体" w:cs="宋体" w:hint="eastAsia"/>
                <w:bCs/>
                <w:kern w:val="0"/>
                <w:sz w:val="24"/>
                <w:szCs w:val="24"/>
              </w:rPr>
              <w:t>房产市场管理</w:t>
            </w:r>
          </w:p>
        </w:tc>
        <w:tc>
          <w:tcPr>
            <w:tcW w:w="617"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jc w:val="center"/>
              <w:rPr>
                <w:rFonts w:ascii="仿宋_GB2312" w:eastAsia="仿宋_GB2312" w:hAnsi="宋体" w:cs="宋体"/>
                <w:sz w:val="24"/>
                <w:szCs w:val="24"/>
              </w:rPr>
            </w:pPr>
            <w:r>
              <w:rPr>
                <w:rFonts w:ascii="仿宋_GB2312" w:eastAsia="仿宋_GB2312" w:hint="eastAsia"/>
                <w:sz w:val="24"/>
                <w:szCs w:val="24"/>
              </w:rPr>
              <w:t>69</w:t>
            </w:r>
          </w:p>
        </w:tc>
        <w:tc>
          <w:tcPr>
            <w:tcW w:w="2394"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对房地产估价机构有法律、法规禁止的其他行为的处罚</w:t>
            </w:r>
          </w:p>
        </w:tc>
        <w:tc>
          <w:tcPr>
            <w:tcW w:w="551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《房地产估价机构管理办法》第三十三条第八项</w:t>
            </w:r>
            <w:r>
              <w:rPr>
                <w:rFonts w:ascii="仿宋_GB2312" w:eastAsia="仿宋_GB2312" w:hAnsi="宋体" w:cs="宋体" w:hint="eastAsia"/>
                <w:bCs/>
                <w:kern w:val="0"/>
                <w:sz w:val="24"/>
                <w:szCs w:val="24"/>
              </w:rPr>
              <w:br/>
              <w:t xml:space="preserve">  </w:t>
            </w:r>
            <w:r>
              <w:rPr>
                <w:rFonts w:ascii="仿宋_GB2312" w:eastAsia="仿宋_GB2312" w:hAnsi="宋体" w:cs="宋体" w:hint="eastAsia"/>
                <w:bCs/>
                <w:kern w:val="0"/>
                <w:sz w:val="24"/>
                <w:szCs w:val="24"/>
              </w:rPr>
              <w:t xml:space="preserve">　房地产估价机构不得有下列行为：　　</w:t>
            </w:r>
            <w:r>
              <w:rPr>
                <w:rFonts w:ascii="仿宋_GB2312" w:eastAsia="仿宋_GB2312" w:hAnsi="宋体" w:cs="宋体" w:hint="eastAsia"/>
                <w:bCs/>
                <w:kern w:val="0"/>
                <w:sz w:val="24"/>
                <w:szCs w:val="24"/>
              </w:rPr>
              <w:br/>
            </w:r>
            <w:r>
              <w:rPr>
                <w:rFonts w:ascii="仿宋_GB2312" w:eastAsia="仿宋_GB2312" w:hAnsi="宋体" w:cs="宋体" w:hint="eastAsia"/>
                <w:bCs/>
                <w:kern w:val="0"/>
                <w:sz w:val="24"/>
                <w:szCs w:val="24"/>
              </w:rPr>
              <w:t xml:space="preserve">　　（八）法律、法规禁止的其他行为。</w:t>
            </w:r>
          </w:p>
        </w:tc>
        <w:tc>
          <w:tcPr>
            <w:tcW w:w="4946"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《房地产估价机构管理办法》第五十三条</w:t>
            </w:r>
            <w:r>
              <w:rPr>
                <w:rFonts w:ascii="仿宋_GB2312" w:eastAsia="仿宋_GB2312" w:hAnsi="宋体" w:cs="宋体" w:hint="eastAsia"/>
                <w:bCs/>
                <w:kern w:val="0"/>
                <w:sz w:val="24"/>
                <w:szCs w:val="24"/>
              </w:rPr>
              <w:br/>
            </w:r>
            <w:r>
              <w:rPr>
                <w:rFonts w:ascii="仿宋_GB2312" w:eastAsia="仿宋_GB2312" w:hAnsi="宋体" w:cs="宋体" w:hint="eastAsia"/>
                <w:bCs/>
                <w:kern w:val="0"/>
                <w:sz w:val="24"/>
                <w:szCs w:val="24"/>
              </w:rPr>
              <w:t xml:space="preserve">    </w:t>
            </w:r>
            <w:r>
              <w:rPr>
                <w:rFonts w:ascii="仿宋_GB2312" w:eastAsia="仿宋_GB2312" w:hAnsi="宋体" w:cs="宋体" w:hint="eastAsia"/>
                <w:bCs/>
                <w:kern w:val="0"/>
                <w:sz w:val="24"/>
                <w:szCs w:val="24"/>
              </w:rPr>
              <w:t>房地产估价机构有本办法第三十三条行为之一的，由县级以上地方人民政府房地产主管部门给予警告，责令限期改正，并处</w:t>
            </w:r>
            <w:r>
              <w:rPr>
                <w:rFonts w:ascii="仿宋_GB2312" w:eastAsia="仿宋_GB2312" w:hAnsi="宋体" w:cs="宋体" w:hint="eastAsia"/>
                <w:bCs/>
                <w:kern w:val="0"/>
                <w:sz w:val="24"/>
                <w:szCs w:val="24"/>
              </w:rPr>
              <w:t>1</w:t>
            </w:r>
            <w:r>
              <w:rPr>
                <w:rFonts w:ascii="仿宋_GB2312" w:eastAsia="仿宋_GB2312" w:hAnsi="宋体" w:cs="宋体" w:hint="eastAsia"/>
                <w:bCs/>
                <w:kern w:val="0"/>
                <w:sz w:val="24"/>
                <w:szCs w:val="24"/>
              </w:rPr>
              <w:t>万元以上</w:t>
            </w:r>
            <w:r>
              <w:rPr>
                <w:rFonts w:ascii="仿宋_GB2312" w:eastAsia="仿宋_GB2312" w:hAnsi="宋体" w:cs="宋体" w:hint="eastAsia"/>
                <w:bCs/>
                <w:kern w:val="0"/>
                <w:sz w:val="24"/>
                <w:szCs w:val="24"/>
              </w:rPr>
              <w:t>3</w:t>
            </w:r>
            <w:r>
              <w:rPr>
                <w:rFonts w:ascii="仿宋_GB2312" w:eastAsia="仿宋_GB2312" w:hAnsi="宋体" w:cs="宋体" w:hint="eastAsia"/>
                <w:bCs/>
                <w:kern w:val="0"/>
                <w:sz w:val="24"/>
                <w:szCs w:val="24"/>
              </w:rPr>
              <w:t>万元以下的罚款；给当事人造成损失的，依法承担赔偿责任；构成犯罪的，依法追究刑事责任。</w:t>
            </w:r>
          </w:p>
        </w:tc>
        <w:tc>
          <w:tcPr>
            <w:tcW w:w="77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区级</w:t>
            </w:r>
          </w:p>
        </w:tc>
      </w:tr>
      <w:tr w:rsidR="009D2A25">
        <w:trPr>
          <w:trHeight w:val="702"/>
          <w:jc w:val="center"/>
        </w:trPr>
        <w:tc>
          <w:tcPr>
            <w:tcW w:w="718"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center"/>
              <w:rPr>
                <w:rFonts w:ascii="仿宋_GB2312" w:eastAsia="仿宋_GB2312" w:hAnsi="宋体" w:cs="宋体"/>
                <w:bCs/>
                <w:kern w:val="0"/>
                <w:sz w:val="24"/>
                <w:szCs w:val="24"/>
              </w:rPr>
            </w:pPr>
            <w:r>
              <w:rPr>
                <w:rFonts w:ascii="仿宋_GB2312" w:eastAsia="仿宋_GB2312" w:hAnsi="宋体" w:cs="宋体" w:hint="eastAsia"/>
                <w:bCs/>
                <w:kern w:val="0"/>
                <w:sz w:val="24"/>
                <w:szCs w:val="24"/>
              </w:rPr>
              <w:lastRenderedPageBreak/>
              <w:t>房产市场管理</w:t>
            </w:r>
          </w:p>
        </w:tc>
        <w:tc>
          <w:tcPr>
            <w:tcW w:w="617"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jc w:val="center"/>
              <w:rPr>
                <w:rFonts w:ascii="仿宋_GB2312" w:eastAsia="仿宋_GB2312" w:hAnsi="宋体" w:cs="宋体"/>
                <w:sz w:val="24"/>
                <w:szCs w:val="24"/>
              </w:rPr>
            </w:pPr>
            <w:r>
              <w:rPr>
                <w:rFonts w:ascii="仿宋_GB2312" w:eastAsia="仿宋_GB2312" w:hint="eastAsia"/>
                <w:sz w:val="24"/>
                <w:szCs w:val="24"/>
              </w:rPr>
              <w:t>70</w:t>
            </w:r>
          </w:p>
        </w:tc>
        <w:tc>
          <w:tcPr>
            <w:tcW w:w="2394"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对聘用单位为申请人提供虚假注册材料的处罚</w:t>
            </w:r>
          </w:p>
        </w:tc>
        <w:tc>
          <w:tcPr>
            <w:tcW w:w="551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spacing w:line="280" w:lineRule="exact"/>
              <w:jc w:val="left"/>
              <w:rPr>
                <w:rFonts w:ascii="仿宋_GB2312" w:eastAsia="仿宋_GB2312" w:hAnsi="宋体" w:cs="宋体"/>
                <w:bCs/>
                <w:kern w:val="0"/>
                <w:szCs w:val="21"/>
              </w:rPr>
            </w:pPr>
            <w:r>
              <w:rPr>
                <w:rFonts w:ascii="仿宋_GB2312" w:eastAsia="仿宋_GB2312" w:hAnsi="宋体" w:cs="宋体" w:hint="eastAsia"/>
                <w:bCs/>
                <w:kern w:val="0"/>
                <w:szCs w:val="21"/>
              </w:rPr>
              <w:t>《注册房地产估价师管理办法》第十条：</w:t>
            </w:r>
          </w:p>
          <w:p w:rsidR="009D2A25" w:rsidRDefault="002424E2">
            <w:pPr>
              <w:widowControl/>
              <w:spacing w:line="280" w:lineRule="exact"/>
              <w:ind w:firstLineChars="200" w:firstLine="420"/>
              <w:jc w:val="left"/>
              <w:rPr>
                <w:rFonts w:ascii="仿宋_GB2312" w:eastAsia="仿宋_GB2312" w:hAnsi="宋体" w:cs="宋体"/>
                <w:bCs/>
                <w:kern w:val="0"/>
                <w:szCs w:val="21"/>
              </w:rPr>
            </w:pPr>
            <w:r>
              <w:rPr>
                <w:rFonts w:ascii="仿宋_GB2312" w:eastAsia="仿宋_GB2312" w:hAnsi="宋体" w:cs="宋体" w:hint="eastAsia"/>
                <w:bCs/>
                <w:kern w:val="0"/>
                <w:szCs w:val="21"/>
              </w:rPr>
              <w:t>申请初始注册，应当提交下列材料：</w:t>
            </w:r>
            <w:r>
              <w:rPr>
                <w:rFonts w:ascii="仿宋_GB2312" w:eastAsia="仿宋_GB2312" w:hAnsi="宋体" w:cs="宋体"/>
                <w:bCs/>
                <w:kern w:val="0"/>
                <w:szCs w:val="21"/>
              </w:rPr>
              <w:br/>
            </w:r>
            <w:r>
              <w:rPr>
                <w:rFonts w:ascii="仿宋_GB2312" w:eastAsia="仿宋_GB2312" w:hAnsi="宋体" w:cs="宋体" w:hint="eastAsia"/>
                <w:bCs/>
                <w:kern w:val="0"/>
                <w:szCs w:val="21"/>
              </w:rPr>
              <w:br w:type="page"/>
            </w:r>
            <w:r>
              <w:rPr>
                <w:rFonts w:ascii="仿宋_GB2312" w:eastAsia="仿宋_GB2312" w:hAnsi="宋体" w:cs="宋体" w:hint="eastAsia"/>
                <w:bCs/>
                <w:kern w:val="0"/>
                <w:szCs w:val="21"/>
              </w:rPr>
              <w:t xml:space="preserve">　　（一）初始注册申请表；</w:t>
            </w:r>
            <w:r>
              <w:rPr>
                <w:rFonts w:ascii="仿宋_GB2312" w:eastAsia="仿宋_GB2312" w:hAnsi="宋体" w:cs="宋体" w:hint="eastAsia"/>
                <w:bCs/>
                <w:kern w:val="0"/>
                <w:szCs w:val="21"/>
              </w:rPr>
              <w:br w:type="page"/>
            </w:r>
            <w:r>
              <w:rPr>
                <w:rFonts w:ascii="仿宋_GB2312" w:eastAsia="仿宋_GB2312" w:hAnsi="宋体" w:cs="宋体"/>
                <w:bCs/>
                <w:kern w:val="0"/>
                <w:szCs w:val="21"/>
              </w:rPr>
              <w:br/>
            </w:r>
            <w:r>
              <w:rPr>
                <w:rFonts w:ascii="仿宋_GB2312" w:eastAsia="仿宋_GB2312" w:hAnsi="宋体" w:cs="宋体" w:hint="eastAsia"/>
                <w:bCs/>
                <w:kern w:val="0"/>
                <w:szCs w:val="21"/>
              </w:rPr>
              <w:t xml:space="preserve">　　（二）执业资格证件和身份证件复印件；</w:t>
            </w:r>
            <w:r>
              <w:rPr>
                <w:rFonts w:ascii="仿宋_GB2312" w:eastAsia="仿宋_GB2312" w:hAnsi="宋体" w:cs="宋体"/>
                <w:bCs/>
                <w:kern w:val="0"/>
                <w:szCs w:val="21"/>
              </w:rPr>
              <w:br/>
            </w:r>
            <w:r>
              <w:rPr>
                <w:rFonts w:ascii="仿宋_GB2312" w:eastAsia="仿宋_GB2312" w:hAnsi="宋体" w:cs="宋体" w:hint="eastAsia"/>
                <w:bCs/>
                <w:kern w:val="0"/>
                <w:szCs w:val="21"/>
              </w:rPr>
              <w:br w:type="page"/>
            </w:r>
            <w:r>
              <w:rPr>
                <w:rFonts w:ascii="仿宋_GB2312" w:eastAsia="仿宋_GB2312" w:hAnsi="宋体" w:cs="宋体" w:hint="eastAsia"/>
                <w:bCs/>
                <w:kern w:val="0"/>
                <w:szCs w:val="21"/>
              </w:rPr>
              <w:t xml:space="preserve">　　（三）与聘用单位签订的劳动合同复印件；</w:t>
            </w:r>
            <w:r>
              <w:rPr>
                <w:rFonts w:ascii="仿宋_GB2312" w:eastAsia="仿宋_GB2312" w:hAnsi="宋体" w:cs="宋体"/>
                <w:bCs/>
                <w:kern w:val="0"/>
                <w:szCs w:val="21"/>
              </w:rPr>
              <w:br/>
            </w:r>
            <w:r>
              <w:rPr>
                <w:rFonts w:ascii="仿宋_GB2312" w:eastAsia="仿宋_GB2312" w:hAnsi="宋体" w:cs="宋体" w:hint="eastAsia"/>
                <w:bCs/>
                <w:kern w:val="0"/>
                <w:szCs w:val="21"/>
              </w:rPr>
              <w:br w:type="page"/>
            </w:r>
            <w:r>
              <w:rPr>
                <w:rFonts w:ascii="仿宋_GB2312" w:eastAsia="仿宋_GB2312" w:hAnsi="宋体" w:cs="宋体" w:hint="eastAsia"/>
                <w:bCs/>
                <w:kern w:val="0"/>
                <w:szCs w:val="21"/>
              </w:rPr>
              <w:t xml:space="preserve">　　（四）取得执业资格超过</w:t>
            </w:r>
            <w:r>
              <w:rPr>
                <w:rFonts w:ascii="仿宋_GB2312" w:eastAsia="仿宋_GB2312" w:hAnsi="宋体" w:cs="宋体" w:hint="eastAsia"/>
                <w:bCs/>
                <w:kern w:val="0"/>
                <w:szCs w:val="21"/>
              </w:rPr>
              <w:t>3</w:t>
            </w:r>
            <w:r>
              <w:rPr>
                <w:rFonts w:ascii="仿宋_GB2312" w:eastAsia="仿宋_GB2312" w:hAnsi="宋体" w:cs="宋体" w:hint="eastAsia"/>
                <w:bCs/>
                <w:kern w:val="0"/>
                <w:szCs w:val="21"/>
              </w:rPr>
              <w:t>年申请初始注册的，应当提供达到继续教育合格标准的证明材料；</w:t>
            </w:r>
            <w:r>
              <w:rPr>
                <w:rFonts w:ascii="仿宋_GB2312" w:eastAsia="仿宋_GB2312" w:hAnsi="宋体" w:cs="宋体"/>
                <w:bCs/>
                <w:kern w:val="0"/>
                <w:szCs w:val="21"/>
              </w:rPr>
              <w:br/>
            </w:r>
            <w:r>
              <w:rPr>
                <w:rFonts w:ascii="仿宋_GB2312" w:eastAsia="仿宋_GB2312" w:hAnsi="宋体" w:cs="宋体" w:hint="eastAsia"/>
                <w:bCs/>
                <w:kern w:val="0"/>
                <w:szCs w:val="21"/>
              </w:rPr>
              <w:br w:type="page"/>
            </w:r>
            <w:r>
              <w:rPr>
                <w:rFonts w:ascii="仿宋_GB2312" w:eastAsia="仿宋_GB2312" w:hAnsi="宋体" w:cs="宋体" w:hint="eastAsia"/>
                <w:bCs/>
                <w:kern w:val="0"/>
                <w:szCs w:val="21"/>
              </w:rPr>
              <w:t xml:space="preserve">　　（五）聘用单位委托人才服务中心托管人事档案的证明和社会保险缴纳凭证复印件；或者劳动、人事部门颁发的离退休证复印件；或者外国人就业证书、台港澳人员就业证书复印件。</w:t>
            </w:r>
            <w:r>
              <w:rPr>
                <w:rFonts w:ascii="仿宋_GB2312" w:eastAsia="仿宋_GB2312" w:hAnsi="宋体" w:cs="宋体" w:hint="eastAsia"/>
                <w:bCs/>
                <w:kern w:val="0"/>
                <w:szCs w:val="21"/>
              </w:rPr>
              <w:br w:type="page"/>
            </w:r>
            <w:r>
              <w:rPr>
                <w:rFonts w:ascii="仿宋_GB2312" w:eastAsia="仿宋_GB2312" w:hAnsi="宋体" w:cs="宋体"/>
                <w:bCs/>
                <w:kern w:val="0"/>
                <w:szCs w:val="21"/>
              </w:rPr>
              <w:br/>
            </w:r>
            <w:r>
              <w:rPr>
                <w:rFonts w:ascii="仿宋_GB2312" w:eastAsia="仿宋_GB2312" w:hAnsi="宋体" w:cs="宋体" w:hint="eastAsia"/>
                <w:bCs/>
                <w:kern w:val="0"/>
                <w:szCs w:val="21"/>
              </w:rPr>
              <w:t>《注册房地产估价师管理办法》第十一条：</w:t>
            </w:r>
            <w:r>
              <w:rPr>
                <w:rFonts w:ascii="仿宋_GB2312" w:eastAsia="仿宋_GB2312" w:hAnsi="宋体" w:cs="宋体"/>
                <w:bCs/>
                <w:kern w:val="0"/>
                <w:szCs w:val="21"/>
              </w:rPr>
              <w:br/>
            </w:r>
            <w:r>
              <w:rPr>
                <w:rFonts w:ascii="仿宋_GB2312" w:eastAsia="仿宋_GB2312" w:hAnsi="宋体" w:cs="宋体" w:hint="eastAsia"/>
                <w:bCs/>
                <w:kern w:val="0"/>
                <w:szCs w:val="21"/>
              </w:rPr>
              <w:br w:type="page"/>
              <w:t xml:space="preserve"> </w:t>
            </w:r>
            <w:r>
              <w:rPr>
                <w:rFonts w:ascii="仿宋_GB2312" w:eastAsia="仿宋_GB2312" w:hAnsi="宋体" w:cs="宋体" w:hint="eastAsia"/>
                <w:bCs/>
                <w:kern w:val="0"/>
                <w:szCs w:val="21"/>
              </w:rPr>
              <w:t xml:space="preserve">　注册有效期满需继续执业的，应当在注册有效期满</w:t>
            </w:r>
            <w:r>
              <w:rPr>
                <w:rFonts w:ascii="仿宋_GB2312" w:eastAsia="仿宋_GB2312" w:hAnsi="宋体" w:cs="宋体" w:hint="eastAsia"/>
                <w:bCs/>
                <w:kern w:val="0"/>
                <w:szCs w:val="21"/>
              </w:rPr>
              <w:t>30</w:t>
            </w:r>
            <w:r>
              <w:rPr>
                <w:rFonts w:ascii="仿宋_GB2312" w:eastAsia="仿宋_GB2312" w:hAnsi="宋体" w:cs="宋体" w:hint="eastAsia"/>
                <w:bCs/>
                <w:kern w:val="0"/>
                <w:szCs w:val="21"/>
              </w:rPr>
              <w:t>日前，按照本办法第八条规定的程序申请延续注册；延续注册的，注册有效期为</w:t>
            </w:r>
            <w:r>
              <w:rPr>
                <w:rFonts w:ascii="仿宋_GB2312" w:eastAsia="仿宋_GB2312" w:hAnsi="宋体" w:cs="宋体" w:hint="eastAsia"/>
                <w:bCs/>
                <w:kern w:val="0"/>
                <w:szCs w:val="21"/>
              </w:rPr>
              <w:t>3</w:t>
            </w:r>
            <w:r>
              <w:rPr>
                <w:rFonts w:ascii="仿宋_GB2312" w:eastAsia="仿宋_GB2312" w:hAnsi="宋体" w:cs="宋体" w:hint="eastAsia"/>
                <w:bCs/>
                <w:kern w:val="0"/>
                <w:szCs w:val="21"/>
              </w:rPr>
              <w:t>年。</w:t>
            </w:r>
            <w:r>
              <w:rPr>
                <w:rFonts w:ascii="仿宋_GB2312" w:eastAsia="仿宋_GB2312" w:hAnsi="宋体" w:cs="宋体"/>
                <w:bCs/>
                <w:kern w:val="0"/>
                <w:szCs w:val="21"/>
              </w:rPr>
              <w:br/>
            </w:r>
            <w:r>
              <w:rPr>
                <w:rFonts w:ascii="仿宋_GB2312" w:eastAsia="仿宋_GB2312" w:hAnsi="宋体" w:cs="宋体" w:hint="eastAsia"/>
                <w:bCs/>
                <w:kern w:val="0"/>
                <w:szCs w:val="21"/>
              </w:rPr>
              <w:br w:type="page"/>
            </w:r>
            <w:r>
              <w:rPr>
                <w:rFonts w:ascii="仿宋_GB2312" w:eastAsia="仿宋_GB2312" w:hAnsi="宋体" w:cs="宋体" w:hint="eastAsia"/>
                <w:bCs/>
                <w:kern w:val="0"/>
                <w:szCs w:val="21"/>
              </w:rPr>
              <w:t xml:space="preserve">　　延续注册需要提交下列材料：</w:t>
            </w:r>
            <w:r>
              <w:rPr>
                <w:rFonts w:ascii="仿宋_GB2312" w:eastAsia="仿宋_GB2312" w:hAnsi="宋体" w:cs="宋体"/>
                <w:bCs/>
                <w:kern w:val="0"/>
                <w:szCs w:val="21"/>
              </w:rPr>
              <w:br/>
            </w:r>
            <w:r>
              <w:rPr>
                <w:rFonts w:ascii="仿宋_GB2312" w:eastAsia="仿宋_GB2312" w:hAnsi="宋体" w:cs="宋体" w:hint="eastAsia"/>
                <w:bCs/>
                <w:kern w:val="0"/>
                <w:szCs w:val="21"/>
              </w:rPr>
              <w:br w:type="page"/>
            </w:r>
            <w:r>
              <w:rPr>
                <w:rFonts w:ascii="仿宋_GB2312" w:eastAsia="仿宋_GB2312" w:hAnsi="宋体" w:cs="宋体" w:hint="eastAsia"/>
                <w:bCs/>
                <w:kern w:val="0"/>
                <w:szCs w:val="21"/>
              </w:rPr>
              <w:t xml:space="preserve">　　（一）延续注册申请表；</w:t>
            </w:r>
            <w:r>
              <w:rPr>
                <w:rFonts w:ascii="仿宋_GB2312" w:eastAsia="仿宋_GB2312" w:hAnsi="宋体" w:cs="宋体"/>
                <w:bCs/>
                <w:kern w:val="0"/>
                <w:szCs w:val="21"/>
              </w:rPr>
              <w:br/>
            </w:r>
            <w:r>
              <w:rPr>
                <w:rFonts w:ascii="仿宋_GB2312" w:eastAsia="仿宋_GB2312" w:hAnsi="宋体" w:cs="宋体" w:hint="eastAsia"/>
                <w:bCs/>
                <w:kern w:val="0"/>
                <w:szCs w:val="21"/>
              </w:rPr>
              <w:br w:type="page"/>
            </w:r>
            <w:r>
              <w:rPr>
                <w:rFonts w:ascii="仿宋_GB2312" w:eastAsia="仿宋_GB2312" w:hAnsi="宋体" w:cs="宋体" w:hint="eastAsia"/>
                <w:bCs/>
                <w:kern w:val="0"/>
                <w:szCs w:val="21"/>
              </w:rPr>
              <w:t xml:space="preserve">　　（二）与聘用</w:t>
            </w:r>
            <w:r>
              <w:rPr>
                <w:rFonts w:ascii="仿宋_GB2312" w:eastAsia="仿宋_GB2312" w:hAnsi="宋体" w:cs="宋体" w:hint="eastAsia"/>
                <w:bCs/>
                <w:kern w:val="0"/>
                <w:szCs w:val="21"/>
              </w:rPr>
              <w:t>单位签订的劳动合同复印件；</w:t>
            </w:r>
            <w:r>
              <w:rPr>
                <w:rFonts w:ascii="仿宋_GB2312" w:eastAsia="仿宋_GB2312" w:hAnsi="宋体" w:cs="宋体"/>
                <w:bCs/>
                <w:kern w:val="0"/>
                <w:szCs w:val="21"/>
              </w:rPr>
              <w:br/>
            </w:r>
            <w:r>
              <w:rPr>
                <w:rFonts w:ascii="仿宋_GB2312" w:eastAsia="仿宋_GB2312" w:hAnsi="宋体" w:cs="宋体" w:hint="eastAsia"/>
                <w:bCs/>
                <w:kern w:val="0"/>
                <w:szCs w:val="21"/>
              </w:rPr>
              <w:br w:type="page"/>
            </w:r>
            <w:r>
              <w:rPr>
                <w:rFonts w:ascii="仿宋_GB2312" w:eastAsia="仿宋_GB2312" w:hAnsi="宋体" w:cs="宋体" w:hint="eastAsia"/>
                <w:bCs/>
                <w:kern w:val="0"/>
                <w:szCs w:val="21"/>
              </w:rPr>
              <w:t xml:space="preserve">　　（三）申请人注册有效期内达到继续教育合格标准的证明材料。</w:t>
            </w:r>
            <w:r>
              <w:rPr>
                <w:rFonts w:ascii="仿宋_GB2312" w:eastAsia="仿宋_GB2312" w:hAnsi="宋体" w:cs="宋体"/>
                <w:bCs/>
                <w:kern w:val="0"/>
                <w:szCs w:val="21"/>
              </w:rPr>
              <w:br/>
            </w:r>
            <w:r>
              <w:rPr>
                <w:rFonts w:ascii="仿宋_GB2312" w:eastAsia="仿宋_GB2312" w:hAnsi="宋体" w:cs="宋体" w:hint="eastAsia"/>
                <w:bCs/>
                <w:kern w:val="0"/>
                <w:szCs w:val="21"/>
              </w:rPr>
              <w:br w:type="page"/>
            </w:r>
            <w:r>
              <w:rPr>
                <w:rFonts w:ascii="仿宋_GB2312" w:eastAsia="仿宋_GB2312" w:hAnsi="宋体" w:cs="宋体" w:hint="eastAsia"/>
                <w:bCs/>
                <w:kern w:val="0"/>
                <w:szCs w:val="21"/>
              </w:rPr>
              <w:t>《注册房地产估价师管理办法》第十二条：</w:t>
            </w:r>
            <w:r>
              <w:rPr>
                <w:rFonts w:ascii="仿宋_GB2312" w:eastAsia="仿宋_GB2312" w:hAnsi="宋体" w:cs="宋体"/>
                <w:bCs/>
                <w:kern w:val="0"/>
                <w:szCs w:val="21"/>
              </w:rPr>
              <w:br/>
            </w:r>
            <w:r>
              <w:rPr>
                <w:rFonts w:ascii="仿宋_GB2312" w:eastAsia="仿宋_GB2312" w:hAnsi="宋体" w:cs="宋体" w:hint="eastAsia"/>
                <w:bCs/>
                <w:kern w:val="0"/>
                <w:szCs w:val="21"/>
              </w:rPr>
              <w:br w:type="page"/>
              <w:t xml:space="preserve">  </w:t>
            </w:r>
            <w:r>
              <w:rPr>
                <w:rFonts w:ascii="仿宋_GB2312" w:eastAsia="仿宋_GB2312" w:hAnsi="宋体" w:cs="宋体" w:hint="eastAsia"/>
                <w:bCs/>
                <w:kern w:val="0"/>
                <w:szCs w:val="21"/>
              </w:rPr>
              <w:t xml:space="preserve">　注册房地产估价师变更执业单位，应当与原聘用单位解除劳动合同，并按本办法第八条规定的程序办理变更注册手续，变更注册后延续原注册有效期。</w:t>
            </w:r>
            <w:r>
              <w:rPr>
                <w:rFonts w:ascii="仿宋_GB2312" w:eastAsia="仿宋_GB2312" w:hAnsi="宋体" w:cs="宋体"/>
                <w:bCs/>
                <w:kern w:val="0"/>
                <w:szCs w:val="21"/>
              </w:rPr>
              <w:br/>
            </w:r>
            <w:r>
              <w:rPr>
                <w:rFonts w:ascii="仿宋_GB2312" w:eastAsia="仿宋_GB2312" w:hAnsi="宋体" w:cs="宋体" w:hint="eastAsia"/>
                <w:bCs/>
                <w:kern w:val="0"/>
                <w:szCs w:val="21"/>
              </w:rPr>
              <w:br w:type="page"/>
            </w:r>
            <w:r>
              <w:rPr>
                <w:rFonts w:ascii="仿宋_GB2312" w:eastAsia="仿宋_GB2312" w:hAnsi="宋体" w:cs="宋体" w:hint="eastAsia"/>
                <w:bCs/>
                <w:kern w:val="0"/>
                <w:szCs w:val="21"/>
              </w:rPr>
              <w:t xml:space="preserve">　　变更注册需要提交下列材料：</w:t>
            </w:r>
            <w:r>
              <w:rPr>
                <w:rFonts w:ascii="仿宋_GB2312" w:eastAsia="仿宋_GB2312" w:hAnsi="宋体" w:cs="宋体"/>
                <w:bCs/>
                <w:kern w:val="0"/>
                <w:szCs w:val="21"/>
              </w:rPr>
              <w:br/>
            </w:r>
            <w:r>
              <w:rPr>
                <w:rFonts w:ascii="仿宋_GB2312" w:eastAsia="仿宋_GB2312" w:hAnsi="宋体" w:cs="宋体" w:hint="eastAsia"/>
                <w:bCs/>
                <w:kern w:val="0"/>
                <w:szCs w:val="21"/>
              </w:rPr>
              <w:br w:type="page"/>
            </w:r>
            <w:r>
              <w:rPr>
                <w:rFonts w:ascii="仿宋_GB2312" w:eastAsia="仿宋_GB2312" w:hAnsi="宋体" w:cs="宋体" w:hint="eastAsia"/>
                <w:bCs/>
                <w:kern w:val="0"/>
                <w:szCs w:val="21"/>
              </w:rPr>
              <w:t xml:space="preserve">　　（一）变更注册申请表；</w:t>
            </w:r>
            <w:r>
              <w:rPr>
                <w:rFonts w:ascii="仿宋_GB2312" w:eastAsia="仿宋_GB2312" w:hAnsi="宋体" w:cs="宋体"/>
                <w:bCs/>
                <w:kern w:val="0"/>
                <w:szCs w:val="21"/>
              </w:rPr>
              <w:br/>
            </w:r>
            <w:r>
              <w:rPr>
                <w:rFonts w:ascii="仿宋_GB2312" w:eastAsia="仿宋_GB2312" w:hAnsi="宋体" w:cs="宋体" w:hint="eastAsia"/>
                <w:bCs/>
                <w:kern w:val="0"/>
                <w:szCs w:val="21"/>
              </w:rPr>
              <w:br w:type="page"/>
            </w:r>
            <w:r>
              <w:rPr>
                <w:rFonts w:ascii="仿宋_GB2312" w:eastAsia="仿宋_GB2312" w:hAnsi="宋体" w:cs="宋体" w:hint="eastAsia"/>
                <w:bCs/>
                <w:kern w:val="0"/>
                <w:szCs w:val="21"/>
              </w:rPr>
              <w:t xml:space="preserve">　　（二）与新聘用单位签订的劳动合同复印件；</w:t>
            </w:r>
            <w:r>
              <w:rPr>
                <w:rFonts w:ascii="仿宋_GB2312" w:eastAsia="仿宋_GB2312" w:hAnsi="宋体" w:cs="宋体"/>
                <w:bCs/>
                <w:kern w:val="0"/>
                <w:szCs w:val="21"/>
              </w:rPr>
              <w:br/>
            </w:r>
            <w:r>
              <w:rPr>
                <w:rFonts w:ascii="仿宋_GB2312" w:eastAsia="仿宋_GB2312" w:hAnsi="宋体" w:cs="宋体" w:hint="eastAsia"/>
                <w:bCs/>
                <w:kern w:val="0"/>
                <w:szCs w:val="21"/>
              </w:rPr>
              <w:br w:type="page"/>
            </w:r>
            <w:r>
              <w:rPr>
                <w:rFonts w:ascii="仿宋_GB2312" w:eastAsia="仿宋_GB2312" w:hAnsi="宋体" w:cs="宋体" w:hint="eastAsia"/>
                <w:bCs/>
                <w:kern w:val="0"/>
                <w:szCs w:val="21"/>
              </w:rPr>
              <w:t xml:space="preserve">　　（三）与原聘用单位解除劳动合同的证明文件；</w:t>
            </w:r>
            <w:r>
              <w:rPr>
                <w:rFonts w:ascii="仿宋_GB2312" w:eastAsia="仿宋_GB2312" w:hAnsi="宋体" w:cs="宋体" w:hint="eastAsia"/>
                <w:bCs/>
                <w:kern w:val="0"/>
                <w:szCs w:val="21"/>
              </w:rPr>
              <w:br w:type="page"/>
            </w:r>
            <w:r>
              <w:rPr>
                <w:rFonts w:ascii="仿宋_GB2312" w:eastAsia="仿宋_GB2312" w:hAnsi="宋体" w:cs="宋体"/>
                <w:bCs/>
                <w:kern w:val="0"/>
                <w:szCs w:val="21"/>
              </w:rPr>
              <w:br/>
            </w:r>
            <w:r>
              <w:rPr>
                <w:rFonts w:ascii="仿宋_GB2312" w:eastAsia="仿宋_GB2312" w:hAnsi="宋体" w:cs="宋体" w:hint="eastAsia"/>
                <w:bCs/>
                <w:kern w:val="0"/>
                <w:szCs w:val="21"/>
              </w:rPr>
              <w:t xml:space="preserve">　　（四）聘用单位委托人才服务中心托管人事档案的证明和社会保险缴纳凭证复</w:t>
            </w:r>
            <w:r>
              <w:rPr>
                <w:rFonts w:ascii="仿宋_GB2312" w:eastAsia="仿宋_GB2312" w:hAnsi="宋体" w:cs="宋体" w:hint="eastAsia"/>
                <w:bCs/>
                <w:kern w:val="0"/>
                <w:szCs w:val="21"/>
              </w:rPr>
              <w:t>印件；或者劳动、人事部门颁发的离退休证复印件；或者外国人就业证书、台港澳人员就业证书复印件。</w:t>
            </w:r>
            <w:r>
              <w:rPr>
                <w:rFonts w:ascii="仿宋_GB2312" w:eastAsia="仿宋_GB2312" w:hAnsi="宋体" w:cs="宋体" w:hint="eastAsia"/>
                <w:bCs/>
                <w:kern w:val="0"/>
                <w:szCs w:val="21"/>
              </w:rPr>
              <w:br w:type="page"/>
            </w:r>
            <w:r>
              <w:rPr>
                <w:rFonts w:ascii="仿宋_GB2312" w:eastAsia="仿宋_GB2312" w:hAnsi="宋体" w:cs="宋体" w:hint="eastAsia"/>
                <w:bCs/>
                <w:kern w:val="0"/>
                <w:szCs w:val="21"/>
              </w:rPr>
              <w:br w:type="page"/>
            </w:r>
            <w:r>
              <w:rPr>
                <w:rFonts w:ascii="仿宋_GB2312" w:eastAsia="仿宋_GB2312" w:hAnsi="宋体" w:cs="宋体" w:hint="eastAsia"/>
                <w:bCs/>
                <w:kern w:val="0"/>
                <w:szCs w:val="21"/>
              </w:rPr>
              <w:t xml:space="preserve">　　</w:t>
            </w:r>
            <w:r>
              <w:rPr>
                <w:rFonts w:ascii="仿宋_GB2312" w:eastAsia="仿宋_GB2312" w:hAnsi="宋体" w:cs="宋体" w:hint="eastAsia"/>
                <w:bCs/>
                <w:kern w:val="0"/>
                <w:szCs w:val="21"/>
              </w:rPr>
              <w:br w:type="page"/>
            </w:r>
          </w:p>
        </w:tc>
        <w:tc>
          <w:tcPr>
            <w:tcW w:w="4946"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《注册房地产估价师管理办法》第三十四条：</w:t>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br w:type="page"/>
              <w:t xml:space="preserve">  </w:t>
            </w:r>
            <w:r>
              <w:rPr>
                <w:rFonts w:ascii="仿宋_GB2312" w:eastAsia="仿宋_GB2312" w:hAnsi="宋体" w:cs="宋体" w:hint="eastAsia"/>
                <w:bCs/>
                <w:kern w:val="0"/>
                <w:sz w:val="24"/>
                <w:szCs w:val="24"/>
              </w:rPr>
              <w:t xml:space="preserve">　聘用单位为申请人提供虚假注册材料的，由省、自治区、直辖市人民政府建设（房地产）主管部门给予警告，并可处以</w:t>
            </w:r>
            <w:r>
              <w:rPr>
                <w:rFonts w:ascii="仿宋_GB2312" w:eastAsia="仿宋_GB2312" w:hAnsi="宋体" w:cs="宋体" w:hint="eastAsia"/>
                <w:bCs/>
                <w:kern w:val="0"/>
                <w:sz w:val="24"/>
                <w:szCs w:val="24"/>
              </w:rPr>
              <w:t>1</w:t>
            </w:r>
            <w:r>
              <w:rPr>
                <w:rFonts w:ascii="仿宋_GB2312" w:eastAsia="仿宋_GB2312" w:hAnsi="宋体" w:cs="宋体" w:hint="eastAsia"/>
                <w:bCs/>
                <w:kern w:val="0"/>
                <w:sz w:val="24"/>
                <w:szCs w:val="24"/>
              </w:rPr>
              <w:t>万元以上</w:t>
            </w:r>
            <w:r>
              <w:rPr>
                <w:rFonts w:ascii="仿宋_GB2312" w:eastAsia="仿宋_GB2312" w:hAnsi="宋体" w:cs="宋体" w:hint="eastAsia"/>
                <w:bCs/>
                <w:kern w:val="0"/>
                <w:sz w:val="24"/>
                <w:szCs w:val="24"/>
              </w:rPr>
              <w:t>3</w:t>
            </w:r>
            <w:r>
              <w:rPr>
                <w:rFonts w:ascii="仿宋_GB2312" w:eastAsia="仿宋_GB2312" w:hAnsi="宋体" w:cs="宋体" w:hint="eastAsia"/>
                <w:bCs/>
                <w:kern w:val="0"/>
                <w:sz w:val="24"/>
                <w:szCs w:val="24"/>
              </w:rPr>
              <w:t>万元以下的罚款。</w:t>
            </w:r>
          </w:p>
        </w:tc>
        <w:tc>
          <w:tcPr>
            <w:tcW w:w="77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区级</w:t>
            </w:r>
          </w:p>
        </w:tc>
      </w:tr>
      <w:tr w:rsidR="009D2A25">
        <w:trPr>
          <w:trHeight w:val="8776"/>
          <w:jc w:val="center"/>
        </w:trPr>
        <w:tc>
          <w:tcPr>
            <w:tcW w:w="718"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center"/>
              <w:rPr>
                <w:rFonts w:ascii="仿宋_GB2312" w:eastAsia="仿宋_GB2312" w:hAnsi="宋体" w:cs="宋体"/>
                <w:bCs/>
                <w:kern w:val="0"/>
                <w:sz w:val="24"/>
                <w:szCs w:val="24"/>
              </w:rPr>
            </w:pPr>
            <w:r>
              <w:rPr>
                <w:rFonts w:ascii="仿宋_GB2312" w:eastAsia="仿宋_GB2312" w:hAnsi="宋体" w:cs="宋体" w:hint="eastAsia"/>
                <w:bCs/>
                <w:kern w:val="0"/>
                <w:sz w:val="24"/>
                <w:szCs w:val="24"/>
              </w:rPr>
              <w:lastRenderedPageBreak/>
              <w:t>房产市场管理</w:t>
            </w:r>
          </w:p>
        </w:tc>
        <w:tc>
          <w:tcPr>
            <w:tcW w:w="617"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jc w:val="center"/>
              <w:rPr>
                <w:rFonts w:ascii="仿宋_GB2312" w:eastAsia="仿宋_GB2312" w:hAnsi="宋体" w:cs="宋体"/>
                <w:sz w:val="24"/>
                <w:szCs w:val="24"/>
              </w:rPr>
            </w:pPr>
            <w:r>
              <w:rPr>
                <w:rFonts w:ascii="仿宋_GB2312" w:eastAsia="仿宋_GB2312" w:hint="eastAsia"/>
                <w:sz w:val="24"/>
                <w:szCs w:val="24"/>
              </w:rPr>
              <w:t>71</w:t>
            </w:r>
          </w:p>
        </w:tc>
        <w:tc>
          <w:tcPr>
            <w:tcW w:w="2394"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对以欺骗、贿赂等不正当手段取得注册证书的处罚</w:t>
            </w:r>
          </w:p>
        </w:tc>
        <w:tc>
          <w:tcPr>
            <w:tcW w:w="551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《注册房地产估价师管理办法》第七条：</w:t>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br w:type="page"/>
              <w:t xml:space="preserve">  </w:t>
            </w:r>
            <w:r>
              <w:rPr>
                <w:rFonts w:ascii="仿宋_GB2312" w:eastAsia="仿宋_GB2312" w:hAnsi="宋体" w:cs="宋体" w:hint="eastAsia"/>
                <w:bCs/>
                <w:kern w:val="0"/>
                <w:sz w:val="24"/>
                <w:szCs w:val="24"/>
              </w:rPr>
              <w:t xml:space="preserve">　注册房地产估价师的注册条件为：</w:t>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br w:type="page"/>
            </w:r>
            <w:r>
              <w:rPr>
                <w:rFonts w:ascii="仿宋_GB2312" w:eastAsia="仿宋_GB2312" w:hAnsi="宋体" w:cs="宋体" w:hint="eastAsia"/>
                <w:bCs/>
                <w:kern w:val="0"/>
                <w:sz w:val="24"/>
                <w:szCs w:val="24"/>
              </w:rPr>
              <w:t xml:space="preserve">　　（一）取得执业资格；</w:t>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br w:type="page"/>
            </w:r>
            <w:r>
              <w:rPr>
                <w:rFonts w:ascii="仿宋_GB2312" w:eastAsia="仿宋_GB2312" w:hAnsi="宋体" w:cs="宋体" w:hint="eastAsia"/>
                <w:bCs/>
                <w:kern w:val="0"/>
                <w:sz w:val="24"/>
                <w:szCs w:val="24"/>
              </w:rPr>
              <w:t xml:space="preserve">　　（二）达到继续教育合格标准；</w:t>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br w:type="page"/>
            </w:r>
            <w:r>
              <w:rPr>
                <w:rFonts w:ascii="仿宋_GB2312" w:eastAsia="仿宋_GB2312" w:hAnsi="宋体" w:cs="宋体" w:hint="eastAsia"/>
                <w:bCs/>
                <w:kern w:val="0"/>
                <w:sz w:val="24"/>
                <w:szCs w:val="24"/>
              </w:rPr>
              <w:t xml:space="preserve">　　（三）受聘于具有资质的房地产估价机构；</w:t>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br w:type="page"/>
            </w:r>
            <w:r>
              <w:rPr>
                <w:rFonts w:ascii="仿宋_GB2312" w:eastAsia="仿宋_GB2312" w:hAnsi="宋体" w:cs="宋体" w:hint="eastAsia"/>
                <w:bCs/>
                <w:kern w:val="0"/>
                <w:sz w:val="24"/>
                <w:szCs w:val="24"/>
              </w:rPr>
              <w:t xml:space="preserve">　　（四）无本办法第十四条规定不予注册的情形。</w:t>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br w:type="page"/>
            </w:r>
            <w:r>
              <w:rPr>
                <w:rFonts w:ascii="仿宋_GB2312" w:eastAsia="仿宋_GB2312" w:hAnsi="宋体" w:cs="宋体" w:hint="eastAsia"/>
                <w:bCs/>
                <w:kern w:val="0"/>
                <w:sz w:val="24"/>
                <w:szCs w:val="24"/>
              </w:rPr>
              <w:t>《注册房地产估价师管理办法》第十四条：</w:t>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br w:type="page"/>
              <w:t xml:space="preserve">  </w:t>
            </w:r>
            <w:r>
              <w:rPr>
                <w:rFonts w:ascii="仿宋_GB2312" w:eastAsia="仿宋_GB2312" w:hAnsi="宋体" w:cs="宋体" w:hint="eastAsia"/>
                <w:bCs/>
                <w:kern w:val="0"/>
                <w:sz w:val="24"/>
                <w:szCs w:val="24"/>
              </w:rPr>
              <w:t xml:space="preserve">　申请人有下列情形之一的，不予注册：</w:t>
            </w:r>
            <w:r>
              <w:rPr>
                <w:rFonts w:ascii="仿宋_GB2312" w:eastAsia="仿宋_GB2312" w:hAnsi="宋体" w:cs="宋体" w:hint="eastAsia"/>
                <w:bCs/>
                <w:kern w:val="0"/>
                <w:sz w:val="24"/>
                <w:szCs w:val="24"/>
              </w:rPr>
              <w:br w:type="page"/>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t xml:space="preserve">　　（一）不具有完全民事行为能力的；</w:t>
            </w:r>
            <w:r>
              <w:rPr>
                <w:rFonts w:ascii="仿宋_GB2312" w:eastAsia="仿宋_GB2312" w:hAnsi="宋体" w:cs="宋体" w:hint="eastAsia"/>
                <w:bCs/>
                <w:kern w:val="0"/>
                <w:sz w:val="24"/>
                <w:szCs w:val="24"/>
              </w:rPr>
              <w:br w:type="page"/>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t xml:space="preserve">　　（二）刑事处罚尚未执行完毕的；</w:t>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br w:type="page"/>
            </w:r>
            <w:r>
              <w:rPr>
                <w:rFonts w:ascii="仿宋_GB2312" w:eastAsia="仿宋_GB2312" w:hAnsi="宋体" w:cs="宋体" w:hint="eastAsia"/>
                <w:bCs/>
                <w:kern w:val="0"/>
                <w:sz w:val="24"/>
                <w:szCs w:val="24"/>
              </w:rPr>
              <w:t xml:space="preserve">　　（三）因房地产估价及相关业务活动受刑事处罚，自刑事处罚执行完毕之日起至申请注册之日止不满</w:t>
            </w:r>
            <w:r>
              <w:rPr>
                <w:rFonts w:ascii="仿宋_GB2312" w:eastAsia="仿宋_GB2312" w:hAnsi="宋体" w:cs="宋体" w:hint="eastAsia"/>
                <w:bCs/>
                <w:kern w:val="0"/>
                <w:sz w:val="24"/>
                <w:szCs w:val="24"/>
              </w:rPr>
              <w:t>5</w:t>
            </w:r>
            <w:r>
              <w:rPr>
                <w:rFonts w:ascii="仿宋_GB2312" w:eastAsia="仿宋_GB2312" w:hAnsi="宋体" w:cs="宋体" w:hint="eastAsia"/>
                <w:bCs/>
                <w:kern w:val="0"/>
                <w:sz w:val="24"/>
                <w:szCs w:val="24"/>
              </w:rPr>
              <w:t>年的；</w:t>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br w:type="page"/>
            </w:r>
            <w:r>
              <w:rPr>
                <w:rFonts w:ascii="仿宋_GB2312" w:eastAsia="仿宋_GB2312" w:hAnsi="宋体" w:cs="宋体" w:hint="eastAsia"/>
                <w:bCs/>
                <w:kern w:val="0"/>
                <w:sz w:val="24"/>
                <w:szCs w:val="24"/>
              </w:rPr>
              <w:t xml:space="preserve">　　（四）因前项规定以外原因受刑事处罚，自刑事处罚执行完毕之日起至申请注册之日止不满</w:t>
            </w:r>
            <w:r>
              <w:rPr>
                <w:rFonts w:ascii="仿宋_GB2312" w:eastAsia="仿宋_GB2312" w:hAnsi="宋体" w:cs="宋体" w:hint="eastAsia"/>
                <w:bCs/>
                <w:kern w:val="0"/>
                <w:sz w:val="24"/>
                <w:szCs w:val="24"/>
              </w:rPr>
              <w:t>3</w:t>
            </w:r>
            <w:r>
              <w:rPr>
                <w:rFonts w:ascii="仿宋_GB2312" w:eastAsia="仿宋_GB2312" w:hAnsi="宋体" w:cs="宋体" w:hint="eastAsia"/>
                <w:bCs/>
                <w:kern w:val="0"/>
                <w:sz w:val="24"/>
                <w:szCs w:val="24"/>
              </w:rPr>
              <w:t>年的；</w:t>
            </w:r>
            <w:r>
              <w:rPr>
                <w:rFonts w:ascii="仿宋_GB2312" w:eastAsia="仿宋_GB2312" w:hAnsi="宋体" w:cs="宋体" w:hint="eastAsia"/>
                <w:bCs/>
                <w:kern w:val="0"/>
                <w:sz w:val="24"/>
                <w:szCs w:val="24"/>
              </w:rPr>
              <w:br w:type="page"/>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t xml:space="preserve">　　（五）被吊销注册证书，自被处罚之日起至申请注册之</w:t>
            </w:r>
            <w:r>
              <w:rPr>
                <w:rFonts w:ascii="仿宋_GB2312" w:eastAsia="仿宋_GB2312" w:hAnsi="宋体" w:cs="宋体" w:hint="eastAsia"/>
                <w:bCs/>
                <w:kern w:val="0"/>
                <w:sz w:val="24"/>
                <w:szCs w:val="24"/>
              </w:rPr>
              <w:t>日止不满</w:t>
            </w:r>
            <w:r>
              <w:rPr>
                <w:rFonts w:ascii="仿宋_GB2312" w:eastAsia="仿宋_GB2312" w:hAnsi="宋体" w:cs="宋体" w:hint="eastAsia"/>
                <w:bCs/>
                <w:kern w:val="0"/>
                <w:sz w:val="24"/>
                <w:szCs w:val="24"/>
              </w:rPr>
              <w:t>3</w:t>
            </w:r>
            <w:r>
              <w:rPr>
                <w:rFonts w:ascii="仿宋_GB2312" w:eastAsia="仿宋_GB2312" w:hAnsi="宋体" w:cs="宋体" w:hint="eastAsia"/>
                <w:bCs/>
                <w:kern w:val="0"/>
                <w:sz w:val="24"/>
                <w:szCs w:val="24"/>
              </w:rPr>
              <w:t>年的；</w:t>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br w:type="page"/>
            </w:r>
            <w:r>
              <w:rPr>
                <w:rFonts w:ascii="仿宋_GB2312" w:eastAsia="仿宋_GB2312" w:hAnsi="宋体" w:cs="宋体" w:hint="eastAsia"/>
                <w:bCs/>
                <w:kern w:val="0"/>
                <w:sz w:val="24"/>
                <w:szCs w:val="24"/>
              </w:rPr>
              <w:t xml:space="preserve">　　（六）以欺骗、贿赂等不正当手段获准的房地产估价师注册被撤销，自被撤销注册之日起至申请注册之日止不满</w:t>
            </w:r>
            <w:r>
              <w:rPr>
                <w:rFonts w:ascii="仿宋_GB2312" w:eastAsia="仿宋_GB2312" w:hAnsi="宋体" w:cs="宋体" w:hint="eastAsia"/>
                <w:bCs/>
                <w:kern w:val="0"/>
                <w:sz w:val="24"/>
                <w:szCs w:val="24"/>
              </w:rPr>
              <w:t>3</w:t>
            </w:r>
            <w:r>
              <w:rPr>
                <w:rFonts w:ascii="仿宋_GB2312" w:eastAsia="仿宋_GB2312" w:hAnsi="宋体" w:cs="宋体" w:hint="eastAsia"/>
                <w:bCs/>
                <w:kern w:val="0"/>
                <w:sz w:val="24"/>
                <w:szCs w:val="24"/>
              </w:rPr>
              <w:t>年的；</w:t>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br w:type="page"/>
            </w:r>
            <w:r>
              <w:rPr>
                <w:rFonts w:ascii="仿宋_GB2312" w:eastAsia="仿宋_GB2312" w:hAnsi="宋体" w:cs="宋体" w:hint="eastAsia"/>
                <w:bCs/>
                <w:kern w:val="0"/>
                <w:sz w:val="24"/>
                <w:szCs w:val="24"/>
              </w:rPr>
              <w:t xml:space="preserve">　　（七）申请在</w:t>
            </w:r>
            <w:r>
              <w:rPr>
                <w:rFonts w:ascii="仿宋_GB2312" w:eastAsia="仿宋_GB2312" w:hAnsi="宋体" w:cs="宋体" w:hint="eastAsia"/>
                <w:bCs/>
                <w:kern w:val="0"/>
                <w:sz w:val="24"/>
                <w:szCs w:val="24"/>
              </w:rPr>
              <w:t>2</w:t>
            </w:r>
            <w:r>
              <w:rPr>
                <w:rFonts w:ascii="仿宋_GB2312" w:eastAsia="仿宋_GB2312" w:hAnsi="宋体" w:cs="宋体" w:hint="eastAsia"/>
                <w:bCs/>
                <w:kern w:val="0"/>
                <w:sz w:val="24"/>
                <w:szCs w:val="24"/>
              </w:rPr>
              <w:t>个或者</w:t>
            </w:r>
            <w:r>
              <w:rPr>
                <w:rFonts w:ascii="仿宋_GB2312" w:eastAsia="仿宋_GB2312" w:hAnsi="宋体" w:cs="宋体" w:hint="eastAsia"/>
                <w:bCs/>
                <w:kern w:val="0"/>
                <w:sz w:val="24"/>
                <w:szCs w:val="24"/>
              </w:rPr>
              <w:t>2</w:t>
            </w:r>
            <w:r>
              <w:rPr>
                <w:rFonts w:ascii="仿宋_GB2312" w:eastAsia="仿宋_GB2312" w:hAnsi="宋体" w:cs="宋体" w:hint="eastAsia"/>
                <w:bCs/>
                <w:kern w:val="0"/>
                <w:sz w:val="24"/>
                <w:szCs w:val="24"/>
              </w:rPr>
              <w:t>个以上房地产估价机构执业的；</w:t>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br w:type="page"/>
            </w:r>
            <w:r>
              <w:rPr>
                <w:rFonts w:ascii="仿宋_GB2312" w:eastAsia="仿宋_GB2312" w:hAnsi="宋体" w:cs="宋体" w:hint="eastAsia"/>
                <w:bCs/>
                <w:kern w:val="0"/>
                <w:sz w:val="24"/>
                <w:szCs w:val="24"/>
              </w:rPr>
              <w:t xml:space="preserve">　　（八）为现职公务员的；</w:t>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br w:type="page"/>
            </w:r>
            <w:r>
              <w:rPr>
                <w:rFonts w:ascii="仿宋_GB2312" w:eastAsia="仿宋_GB2312" w:hAnsi="宋体" w:cs="宋体" w:hint="eastAsia"/>
                <w:bCs/>
                <w:kern w:val="0"/>
                <w:sz w:val="24"/>
                <w:szCs w:val="24"/>
              </w:rPr>
              <w:t xml:space="preserve">　　（九）年龄超过</w:t>
            </w:r>
            <w:r>
              <w:rPr>
                <w:rFonts w:ascii="仿宋_GB2312" w:eastAsia="仿宋_GB2312" w:hAnsi="宋体" w:cs="宋体" w:hint="eastAsia"/>
                <w:bCs/>
                <w:kern w:val="0"/>
                <w:sz w:val="24"/>
                <w:szCs w:val="24"/>
              </w:rPr>
              <w:t>65</w:t>
            </w:r>
            <w:r>
              <w:rPr>
                <w:rFonts w:ascii="仿宋_GB2312" w:eastAsia="仿宋_GB2312" w:hAnsi="宋体" w:cs="宋体" w:hint="eastAsia"/>
                <w:bCs/>
                <w:kern w:val="0"/>
                <w:sz w:val="24"/>
                <w:szCs w:val="24"/>
              </w:rPr>
              <w:t>周岁的；</w:t>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br w:type="page"/>
            </w:r>
            <w:r>
              <w:rPr>
                <w:rFonts w:ascii="仿宋_GB2312" w:eastAsia="仿宋_GB2312" w:hAnsi="宋体" w:cs="宋体" w:hint="eastAsia"/>
                <w:bCs/>
                <w:kern w:val="0"/>
                <w:sz w:val="24"/>
                <w:szCs w:val="24"/>
              </w:rPr>
              <w:t xml:space="preserve">　　（十）法律、行政法规规定不予注册的其他情形。</w:t>
            </w:r>
            <w:r>
              <w:rPr>
                <w:rFonts w:ascii="仿宋_GB2312" w:eastAsia="仿宋_GB2312" w:hAnsi="宋体" w:cs="宋体" w:hint="eastAsia"/>
                <w:bCs/>
                <w:kern w:val="0"/>
                <w:sz w:val="24"/>
                <w:szCs w:val="24"/>
              </w:rPr>
              <w:br w:type="page"/>
            </w:r>
          </w:p>
        </w:tc>
        <w:tc>
          <w:tcPr>
            <w:tcW w:w="4946"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rPr>
                <w:rFonts w:ascii="仿宋_GB2312" w:eastAsia="仿宋_GB2312" w:hAnsi="宋体" w:cs="宋体"/>
                <w:bCs/>
                <w:kern w:val="0"/>
                <w:sz w:val="24"/>
                <w:szCs w:val="24"/>
              </w:rPr>
            </w:pPr>
            <w:r>
              <w:rPr>
                <w:rFonts w:ascii="仿宋_GB2312" w:eastAsia="仿宋_GB2312" w:hAnsi="宋体" w:cs="宋体" w:hint="eastAsia"/>
                <w:bCs/>
                <w:kern w:val="0"/>
                <w:sz w:val="24"/>
                <w:szCs w:val="24"/>
              </w:rPr>
              <w:t>《注册房地产估价师管理办法》第三十五条</w:t>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t>：</w:t>
            </w:r>
            <w:r>
              <w:rPr>
                <w:rFonts w:ascii="仿宋_GB2312" w:eastAsia="仿宋_GB2312" w:hAnsi="宋体" w:cs="宋体" w:hint="eastAsia"/>
                <w:bCs/>
                <w:kern w:val="0"/>
                <w:sz w:val="24"/>
                <w:szCs w:val="24"/>
              </w:rPr>
              <w:br w:type="page"/>
              <w:t xml:space="preserve">  </w:t>
            </w:r>
            <w:r>
              <w:rPr>
                <w:rFonts w:ascii="仿宋_GB2312" w:eastAsia="仿宋_GB2312" w:hAnsi="宋体" w:cs="宋体" w:hint="eastAsia"/>
                <w:bCs/>
                <w:kern w:val="0"/>
                <w:sz w:val="24"/>
                <w:szCs w:val="24"/>
              </w:rPr>
              <w:t xml:space="preserve">　</w:t>
            </w:r>
          </w:p>
          <w:p w:rsidR="009D2A25" w:rsidRDefault="002424E2">
            <w:pPr>
              <w:widowControl/>
              <w:ind w:firstLineChars="200" w:firstLine="480"/>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以欺骗、贿赂等不正当手段取得注册证书的，由国务院住房城乡建设主管部门撤销其注册，</w:t>
            </w:r>
            <w:r>
              <w:rPr>
                <w:rFonts w:ascii="仿宋_GB2312" w:eastAsia="仿宋_GB2312" w:hAnsi="宋体" w:cs="宋体" w:hint="eastAsia"/>
                <w:bCs/>
                <w:kern w:val="0"/>
                <w:sz w:val="24"/>
                <w:szCs w:val="24"/>
              </w:rPr>
              <w:t>3</w:t>
            </w:r>
            <w:r>
              <w:rPr>
                <w:rFonts w:ascii="仿宋_GB2312" w:eastAsia="仿宋_GB2312" w:hAnsi="宋体" w:cs="宋体" w:hint="eastAsia"/>
                <w:bCs/>
                <w:kern w:val="0"/>
                <w:sz w:val="24"/>
                <w:szCs w:val="24"/>
              </w:rPr>
              <w:t>年内不得再次申请注册，并由县级以上地方人民政府建设（房地产）主管部门处以罚款，其中没有违法所得的，处以</w:t>
            </w:r>
            <w:r>
              <w:rPr>
                <w:rFonts w:ascii="仿宋_GB2312" w:eastAsia="仿宋_GB2312" w:hAnsi="宋体" w:cs="宋体" w:hint="eastAsia"/>
                <w:bCs/>
                <w:kern w:val="0"/>
                <w:sz w:val="24"/>
                <w:szCs w:val="24"/>
              </w:rPr>
              <w:t>1</w:t>
            </w:r>
            <w:r>
              <w:rPr>
                <w:rFonts w:ascii="仿宋_GB2312" w:eastAsia="仿宋_GB2312" w:hAnsi="宋体" w:cs="宋体" w:hint="eastAsia"/>
                <w:bCs/>
                <w:kern w:val="0"/>
                <w:sz w:val="24"/>
                <w:szCs w:val="24"/>
              </w:rPr>
              <w:t>万元以下罚款，有违法所得的，处以违法所得</w:t>
            </w:r>
            <w:r>
              <w:rPr>
                <w:rFonts w:ascii="仿宋_GB2312" w:eastAsia="仿宋_GB2312" w:hAnsi="宋体" w:cs="宋体" w:hint="eastAsia"/>
                <w:bCs/>
                <w:kern w:val="0"/>
                <w:sz w:val="24"/>
                <w:szCs w:val="24"/>
              </w:rPr>
              <w:t>3</w:t>
            </w:r>
            <w:r>
              <w:rPr>
                <w:rFonts w:ascii="仿宋_GB2312" w:eastAsia="仿宋_GB2312" w:hAnsi="宋体" w:cs="宋体" w:hint="eastAsia"/>
                <w:bCs/>
                <w:kern w:val="0"/>
                <w:sz w:val="24"/>
                <w:szCs w:val="24"/>
              </w:rPr>
              <w:t>倍以下且不超过</w:t>
            </w:r>
            <w:r>
              <w:rPr>
                <w:rFonts w:ascii="仿宋_GB2312" w:eastAsia="仿宋_GB2312" w:hAnsi="宋体" w:cs="宋体" w:hint="eastAsia"/>
                <w:bCs/>
                <w:kern w:val="0"/>
                <w:sz w:val="24"/>
                <w:szCs w:val="24"/>
              </w:rPr>
              <w:t>3</w:t>
            </w:r>
            <w:r>
              <w:rPr>
                <w:rFonts w:ascii="仿宋_GB2312" w:eastAsia="仿宋_GB2312" w:hAnsi="宋体" w:cs="宋体" w:hint="eastAsia"/>
                <w:bCs/>
                <w:kern w:val="0"/>
                <w:sz w:val="24"/>
                <w:szCs w:val="24"/>
              </w:rPr>
              <w:t>万元的罚款；构成犯罪的，依法追究刑事责任。</w:t>
            </w:r>
          </w:p>
        </w:tc>
        <w:tc>
          <w:tcPr>
            <w:tcW w:w="77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区级</w:t>
            </w:r>
          </w:p>
        </w:tc>
      </w:tr>
      <w:tr w:rsidR="009D2A25">
        <w:trPr>
          <w:trHeight w:val="702"/>
          <w:jc w:val="center"/>
        </w:trPr>
        <w:tc>
          <w:tcPr>
            <w:tcW w:w="718"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center"/>
              <w:rPr>
                <w:rFonts w:ascii="仿宋_GB2312" w:eastAsia="仿宋_GB2312" w:hAnsi="宋体" w:cs="宋体"/>
                <w:bCs/>
                <w:kern w:val="0"/>
                <w:sz w:val="24"/>
                <w:szCs w:val="24"/>
              </w:rPr>
            </w:pPr>
            <w:r>
              <w:rPr>
                <w:rFonts w:ascii="仿宋_GB2312" w:eastAsia="仿宋_GB2312" w:hAnsi="宋体" w:cs="宋体" w:hint="eastAsia"/>
                <w:bCs/>
                <w:kern w:val="0"/>
                <w:sz w:val="24"/>
                <w:szCs w:val="24"/>
              </w:rPr>
              <w:lastRenderedPageBreak/>
              <w:t>房产市场管理</w:t>
            </w:r>
          </w:p>
        </w:tc>
        <w:tc>
          <w:tcPr>
            <w:tcW w:w="617"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jc w:val="center"/>
              <w:rPr>
                <w:rFonts w:ascii="仿宋_GB2312" w:eastAsia="仿宋_GB2312" w:hAnsi="宋体" w:cs="宋体"/>
                <w:sz w:val="24"/>
                <w:szCs w:val="24"/>
              </w:rPr>
            </w:pPr>
            <w:r>
              <w:rPr>
                <w:rFonts w:ascii="仿宋_GB2312" w:eastAsia="仿宋_GB2312" w:hint="eastAsia"/>
                <w:sz w:val="24"/>
                <w:szCs w:val="24"/>
              </w:rPr>
              <w:t>72</w:t>
            </w:r>
          </w:p>
        </w:tc>
        <w:tc>
          <w:tcPr>
            <w:tcW w:w="2394"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对未经注册，擅自以注册房地产估价师名义从事房地产估价活动的处罚</w:t>
            </w:r>
          </w:p>
        </w:tc>
        <w:tc>
          <w:tcPr>
            <w:tcW w:w="551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《注册房地产估价师管理办法》第四条</w:t>
            </w:r>
            <w:r>
              <w:rPr>
                <w:rFonts w:ascii="仿宋_GB2312" w:eastAsia="仿宋_GB2312" w:hAnsi="宋体" w:cs="宋体" w:hint="eastAsia"/>
                <w:bCs/>
                <w:kern w:val="0"/>
                <w:sz w:val="24"/>
                <w:szCs w:val="24"/>
              </w:rPr>
              <w:t>:</w:t>
            </w:r>
            <w:r>
              <w:rPr>
                <w:rFonts w:ascii="仿宋_GB2312" w:eastAsia="仿宋_GB2312" w:hAnsi="宋体" w:cs="宋体" w:hint="eastAsia"/>
                <w:bCs/>
                <w:kern w:val="0"/>
                <w:sz w:val="24"/>
                <w:szCs w:val="24"/>
              </w:rPr>
              <w:br/>
              <w:t xml:space="preserve">  </w:t>
            </w:r>
            <w:r>
              <w:rPr>
                <w:rFonts w:ascii="仿宋_GB2312" w:eastAsia="仿宋_GB2312" w:hAnsi="宋体" w:cs="宋体" w:hint="eastAsia"/>
                <w:bCs/>
                <w:kern w:val="0"/>
                <w:sz w:val="24"/>
                <w:szCs w:val="24"/>
              </w:rPr>
              <w:t xml:space="preserve">　注册房地产估价师实行注册执业管理制度。</w:t>
            </w:r>
            <w:r>
              <w:rPr>
                <w:rFonts w:ascii="仿宋_GB2312" w:eastAsia="仿宋_GB2312" w:hAnsi="宋体" w:cs="宋体" w:hint="eastAsia"/>
                <w:bCs/>
                <w:kern w:val="0"/>
                <w:sz w:val="24"/>
                <w:szCs w:val="24"/>
              </w:rPr>
              <w:br/>
            </w:r>
            <w:r>
              <w:rPr>
                <w:rFonts w:ascii="仿宋_GB2312" w:eastAsia="仿宋_GB2312" w:hAnsi="宋体" w:cs="宋体" w:hint="eastAsia"/>
                <w:bCs/>
                <w:kern w:val="0"/>
                <w:sz w:val="24"/>
                <w:szCs w:val="24"/>
              </w:rPr>
              <w:t xml:space="preserve">　　取得执业资格的人员，经过注册方能以注册房地产估价师的名义执业。</w:t>
            </w:r>
          </w:p>
        </w:tc>
        <w:tc>
          <w:tcPr>
            <w:tcW w:w="4946"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《注册房地产估价师管理办法》第三十六条</w:t>
            </w:r>
            <w:r>
              <w:rPr>
                <w:rFonts w:ascii="仿宋_GB2312" w:eastAsia="仿宋_GB2312" w:hAnsi="宋体" w:cs="宋体" w:hint="eastAsia"/>
                <w:bCs/>
                <w:kern w:val="0"/>
                <w:sz w:val="24"/>
                <w:szCs w:val="24"/>
              </w:rPr>
              <w:t>:</w:t>
            </w:r>
            <w:r>
              <w:rPr>
                <w:rFonts w:ascii="仿宋_GB2312" w:eastAsia="仿宋_GB2312" w:hAnsi="宋体" w:cs="宋体" w:hint="eastAsia"/>
                <w:bCs/>
                <w:kern w:val="0"/>
                <w:sz w:val="24"/>
                <w:szCs w:val="24"/>
              </w:rPr>
              <w:br/>
              <w:t xml:space="preserve">    </w:t>
            </w:r>
            <w:r>
              <w:rPr>
                <w:rFonts w:ascii="仿宋_GB2312" w:eastAsia="仿宋_GB2312" w:hAnsi="宋体" w:cs="宋体" w:hint="eastAsia"/>
                <w:bCs/>
                <w:kern w:val="0"/>
                <w:sz w:val="24"/>
                <w:szCs w:val="24"/>
              </w:rPr>
              <w:t>违反本办法规定，未经注册，擅自以注册房地产估价师名义从事房地产估价活动的，所签署的估价报告无效，由县级以上地方人民政府建设（房地产）主管部门给予警告，责令停止违法活动，并可处以</w:t>
            </w:r>
            <w:r>
              <w:rPr>
                <w:rFonts w:ascii="仿宋_GB2312" w:eastAsia="仿宋_GB2312" w:hAnsi="宋体" w:cs="宋体" w:hint="eastAsia"/>
                <w:bCs/>
                <w:kern w:val="0"/>
                <w:sz w:val="24"/>
                <w:szCs w:val="24"/>
              </w:rPr>
              <w:t>1</w:t>
            </w:r>
            <w:r>
              <w:rPr>
                <w:rFonts w:ascii="仿宋_GB2312" w:eastAsia="仿宋_GB2312" w:hAnsi="宋体" w:cs="宋体" w:hint="eastAsia"/>
                <w:bCs/>
                <w:kern w:val="0"/>
                <w:sz w:val="24"/>
                <w:szCs w:val="24"/>
              </w:rPr>
              <w:t>万元以上</w:t>
            </w:r>
            <w:r>
              <w:rPr>
                <w:rFonts w:ascii="仿宋_GB2312" w:eastAsia="仿宋_GB2312" w:hAnsi="宋体" w:cs="宋体" w:hint="eastAsia"/>
                <w:bCs/>
                <w:kern w:val="0"/>
                <w:sz w:val="24"/>
                <w:szCs w:val="24"/>
              </w:rPr>
              <w:t>3</w:t>
            </w:r>
            <w:r>
              <w:rPr>
                <w:rFonts w:ascii="仿宋_GB2312" w:eastAsia="仿宋_GB2312" w:hAnsi="宋体" w:cs="宋体" w:hint="eastAsia"/>
                <w:bCs/>
                <w:kern w:val="0"/>
                <w:sz w:val="24"/>
                <w:szCs w:val="24"/>
              </w:rPr>
              <w:t>万元以下的罚款；造成损失的，依法承担赔偿责任。</w:t>
            </w:r>
          </w:p>
        </w:tc>
        <w:tc>
          <w:tcPr>
            <w:tcW w:w="77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区级</w:t>
            </w:r>
          </w:p>
        </w:tc>
      </w:tr>
      <w:tr w:rsidR="009D2A25">
        <w:trPr>
          <w:trHeight w:val="702"/>
          <w:jc w:val="center"/>
        </w:trPr>
        <w:tc>
          <w:tcPr>
            <w:tcW w:w="718"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center"/>
              <w:rPr>
                <w:rFonts w:ascii="仿宋_GB2312" w:eastAsia="仿宋_GB2312" w:hAnsi="宋体" w:cs="宋体"/>
                <w:bCs/>
                <w:kern w:val="0"/>
                <w:sz w:val="24"/>
                <w:szCs w:val="24"/>
              </w:rPr>
            </w:pPr>
            <w:r>
              <w:rPr>
                <w:rFonts w:ascii="仿宋_GB2312" w:eastAsia="仿宋_GB2312" w:hAnsi="宋体" w:cs="宋体" w:hint="eastAsia"/>
                <w:bCs/>
                <w:kern w:val="0"/>
                <w:sz w:val="24"/>
                <w:szCs w:val="24"/>
              </w:rPr>
              <w:t>房产市场管理</w:t>
            </w:r>
          </w:p>
        </w:tc>
        <w:tc>
          <w:tcPr>
            <w:tcW w:w="617"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jc w:val="center"/>
              <w:rPr>
                <w:rFonts w:ascii="仿宋_GB2312" w:eastAsia="仿宋_GB2312" w:hAnsi="宋体" w:cs="宋体"/>
                <w:sz w:val="24"/>
                <w:szCs w:val="24"/>
              </w:rPr>
            </w:pPr>
            <w:r>
              <w:rPr>
                <w:rFonts w:ascii="仿宋_GB2312" w:eastAsia="仿宋_GB2312" w:hint="eastAsia"/>
                <w:sz w:val="24"/>
                <w:szCs w:val="24"/>
              </w:rPr>
              <w:t>73</w:t>
            </w:r>
          </w:p>
        </w:tc>
        <w:tc>
          <w:tcPr>
            <w:tcW w:w="2394"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对注册房地产估价师未办理变更注册仍执业的处罚</w:t>
            </w:r>
          </w:p>
        </w:tc>
        <w:tc>
          <w:tcPr>
            <w:tcW w:w="551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《注册房地产估价师管理办法》第八条</w:t>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br w:type="page"/>
            </w:r>
            <w:r>
              <w:rPr>
                <w:rFonts w:ascii="仿宋_GB2312" w:eastAsia="仿宋_GB2312" w:hAnsi="宋体" w:cs="宋体" w:hint="eastAsia"/>
                <w:bCs/>
                <w:kern w:val="0"/>
                <w:sz w:val="24"/>
                <w:szCs w:val="24"/>
              </w:rPr>
              <w:t xml:space="preserve">  </w:t>
            </w:r>
            <w:r>
              <w:rPr>
                <w:rFonts w:ascii="仿宋_GB2312" w:eastAsia="仿宋_GB2312" w:hAnsi="宋体" w:cs="宋体" w:hint="eastAsia"/>
                <w:bCs/>
                <w:kern w:val="0"/>
                <w:sz w:val="24"/>
                <w:szCs w:val="24"/>
              </w:rPr>
              <w:t xml:space="preserve">　申请注册的，应当向国务院住房城乡建设主管部门提出注册申请。</w:t>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br w:type="page"/>
            </w:r>
            <w:r>
              <w:rPr>
                <w:rFonts w:ascii="仿宋_GB2312" w:eastAsia="仿宋_GB2312" w:hAnsi="宋体" w:cs="宋体" w:hint="eastAsia"/>
                <w:bCs/>
                <w:kern w:val="0"/>
                <w:sz w:val="24"/>
                <w:szCs w:val="24"/>
              </w:rPr>
              <w:t xml:space="preserve">　　对申请初始注册、变更注册、延续注册和注销注册的，国务院住房城乡建设主管部门应当自受理之日起</w:t>
            </w:r>
            <w:r>
              <w:rPr>
                <w:rFonts w:ascii="仿宋_GB2312" w:eastAsia="仿宋_GB2312" w:hAnsi="宋体" w:cs="宋体" w:hint="eastAsia"/>
                <w:bCs/>
                <w:kern w:val="0"/>
                <w:sz w:val="24"/>
                <w:szCs w:val="24"/>
              </w:rPr>
              <w:t>15</w:t>
            </w:r>
            <w:r>
              <w:rPr>
                <w:rFonts w:ascii="仿宋_GB2312" w:eastAsia="仿宋_GB2312" w:hAnsi="宋体" w:cs="宋体" w:hint="eastAsia"/>
                <w:bCs/>
                <w:kern w:val="0"/>
                <w:sz w:val="24"/>
                <w:szCs w:val="24"/>
              </w:rPr>
              <w:t>日内</w:t>
            </w:r>
            <w:proofErr w:type="gramStart"/>
            <w:r>
              <w:rPr>
                <w:rFonts w:ascii="仿宋_GB2312" w:eastAsia="仿宋_GB2312" w:hAnsi="宋体" w:cs="宋体" w:hint="eastAsia"/>
                <w:bCs/>
                <w:kern w:val="0"/>
                <w:sz w:val="24"/>
                <w:szCs w:val="24"/>
              </w:rPr>
              <w:t>作出</w:t>
            </w:r>
            <w:proofErr w:type="gramEnd"/>
            <w:r>
              <w:rPr>
                <w:rFonts w:ascii="仿宋_GB2312" w:eastAsia="仿宋_GB2312" w:hAnsi="宋体" w:cs="宋体" w:hint="eastAsia"/>
                <w:bCs/>
                <w:kern w:val="0"/>
                <w:sz w:val="24"/>
                <w:szCs w:val="24"/>
              </w:rPr>
              <w:t>决定。</w:t>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br w:type="page"/>
              <w:t xml:space="preserve">    </w:t>
            </w:r>
            <w:r>
              <w:rPr>
                <w:rFonts w:ascii="仿宋_GB2312" w:eastAsia="仿宋_GB2312" w:hAnsi="宋体" w:cs="宋体" w:hint="eastAsia"/>
                <w:bCs/>
                <w:kern w:val="0"/>
                <w:sz w:val="24"/>
                <w:szCs w:val="24"/>
              </w:rPr>
              <w:t>注册房地产估价师的初始注册、变更注册、延续注册和注销注册，逐步实行网上申报、受理和审批。</w:t>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br w:type="page"/>
            </w:r>
            <w:r>
              <w:rPr>
                <w:rFonts w:ascii="仿宋_GB2312" w:eastAsia="仿宋_GB2312" w:hAnsi="宋体" w:cs="宋体" w:hint="eastAsia"/>
                <w:bCs/>
                <w:kern w:val="0"/>
                <w:sz w:val="24"/>
                <w:szCs w:val="24"/>
              </w:rPr>
              <w:t>《注册房地产估价师管理办法》第十二条</w:t>
            </w:r>
            <w:r>
              <w:rPr>
                <w:rFonts w:ascii="仿宋_GB2312" w:eastAsia="仿宋_GB2312" w:hAnsi="宋体" w:cs="宋体" w:hint="eastAsia"/>
                <w:bCs/>
                <w:kern w:val="0"/>
                <w:sz w:val="24"/>
                <w:szCs w:val="24"/>
              </w:rPr>
              <w:br w:type="page"/>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t xml:space="preserve">  </w:t>
            </w:r>
            <w:r>
              <w:rPr>
                <w:rFonts w:ascii="仿宋_GB2312" w:eastAsia="仿宋_GB2312" w:hAnsi="宋体" w:cs="宋体" w:hint="eastAsia"/>
                <w:bCs/>
                <w:kern w:val="0"/>
                <w:sz w:val="24"/>
                <w:szCs w:val="24"/>
              </w:rPr>
              <w:t xml:space="preserve">　注册房地产估价师变更执业单位，应当与原聘用单位解除劳动合同，并按本办法第八条规定的程序办理变更注册手续，变更注册后延续原注册有效期。</w:t>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br w:type="page"/>
            </w:r>
            <w:r>
              <w:rPr>
                <w:rFonts w:ascii="仿宋_GB2312" w:eastAsia="仿宋_GB2312" w:hAnsi="宋体" w:cs="宋体" w:hint="eastAsia"/>
                <w:bCs/>
                <w:kern w:val="0"/>
                <w:sz w:val="24"/>
                <w:szCs w:val="24"/>
              </w:rPr>
              <w:t xml:space="preserve">　　变更注册需要提交下列材料：</w:t>
            </w:r>
            <w:r>
              <w:rPr>
                <w:rFonts w:ascii="仿宋_GB2312" w:eastAsia="仿宋_GB2312" w:hAnsi="宋体" w:cs="宋体" w:hint="eastAsia"/>
                <w:bCs/>
                <w:kern w:val="0"/>
                <w:sz w:val="24"/>
                <w:szCs w:val="24"/>
              </w:rPr>
              <w:br w:type="page"/>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t xml:space="preserve">　　（一）变更注册申请表；</w:t>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br w:type="page"/>
            </w:r>
            <w:r>
              <w:rPr>
                <w:rFonts w:ascii="仿宋_GB2312" w:eastAsia="仿宋_GB2312" w:hAnsi="宋体" w:cs="宋体" w:hint="eastAsia"/>
                <w:bCs/>
                <w:kern w:val="0"/>
                <w:sz w:val="24"/>
                <w:szCs w:val="24"/>
              </w:rPr>
              <w:t xml:space="preserve">　　（二）与新聘用单位签订的劳动合同复印件；</w:t>
            </w:r>
          </w:p>
          <w:p w:rsidR="009D2A25" w:rsidRDefault="002424E2">
            <w:pPr>
              <w:widowControl/>
              <w:ind w:firstLineChars="200" w:firstLine="480"/>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（三）与原聘用单位解除劳动合同的证明文件；</w:t>
            </w:r>
            <w:r>
              <w:rPr>
                <w:rFonts w:ascii="仿宋_GB2312" w:eastAsia="仿宋_GB2312" w:hAnsi="宋体" w:cs="宋体" w:hint="eastAsia"/>
                <w:bCs/>
                <w:kern w:val="0"/>
                <w:sz w:val="24"/>
                <w:szCs w:val="24"/>
              </w:rPr>
              <w:br w:type="page"/>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t xml:space="preserve">　　（四）聘用单位委托人才服务中心托管人事档案的证明和社会保险缴纳凭证复印件；或者劳动、人事部门颁发的离退休证复印件；或者外国人就业证书、台港澳人员就业证书复印件。</w:t>
            </w:r>
          </w:p>
        </w:tc>
        <w:tc>
          <w:tcPr>
            <w:tcW w:w="4946"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《注册房地产估价师管理办法》第三十七条</w:t>
            </w:r>
            <w:r>
              <w:rPr>
                <w:rFonts w:ascii="仿宋_GB2312" w:eastAsia="仿宋_GB2312" w:hAnsi="宋体" w:cs="宋体" w:hint="eastAsia"/>
                <w:bCs/>
                <w:kern w:val="0"/>
                <w:sz w:val="24"/>
                <w:szCs w:val="24"/>
              </w:rPr>
              <w:br w:type="page"/>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t xml:space="preserve">    </w:t>
            </w:r>
            <w:r>
              <w:rPr>
                <w:rFonts w:ascii="仿宋_GB2312" w:eastAsia="仿宋_GB2312" w:hAnsi="宋体" w:cs="宋体" w:hint="eastAsia"/>
                <w:bCs/>
                <w:kern w:val="0"/>
                <w:sz w:val="24"/>
                <w:szCs w:val="24"/>
              </w:rPr>
              <w:t>违反本办法规定，未办理变更注册仍执业的，由县级以上地方人民政府建设（房地产）主管部门责令限期改正；逾期不改正的，可处以</w:t>
            </w:r>
            <w:r>
              <w:rPr>
                <w:rFonts w:ascii="仿宋_GB2312" w:eastAsia="仿宋_GB2312" w:hAnsi="宋体" w:cs="宋体" w:hint="eastAsia"/>
                <w:bCs/>
                <w:kern w:val="0"/>
                <w:sz w:val="24"/>
                <w:szCs w:val="24"/>
              </w:rPr>
              <w:t>5000</w:t>
            </w:r>
            <w:r>
              <w:rPr>
                <w:rFonts w:ascii="仿宋_GB2312" w:eastAsia="仿宋_GB2312" w:hAnsi="宋体" w:cs="宋体" w:hint="eastAsia"/>
                <w:bCs/>
                <w:kern w:val="0"/>
                <w:sz w:val="24"/>
                <w:szCs w:val="24"/>
              </w:rPr>
              <w:t>元以下的罚款。</w:t>
            </w:r>
          </w:p>
        </w:tc>
        <w:tc>
          <w:tcPr>
            <w:tcW w:w="77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区级</w:t>
            </w:r>
          </w:p>
        </w:tc>
      </w:tr>
      <w:tr w:rsidR="009D2A25">
        <w:trPr>
          <w:trHeight w:val="3106"/>
          <w:jc w:val="center"/>
        </w:trPr>
        <w:tc>
          <w:tcPr>
            <w:tcW w:w="718"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center"/>
              <w:rPr>
                <w:rFonts w:ascii="仿宋_GB2312" w:eastAsia="仿宋_GB2312" w:hAnsi="宋体" w:cs="宋体"/>
                <w:bCs/>
                <w:kern w:val="0"/>
                <w:sz w:val="24"/>
                <w:szCs w:val="24"/>
              </w:rPr>
            </w:pPr>
            <w:r>
              <w:rPr>
                <w:rFonts w:ascii="仿宋_GB2312" w:eastAsia="仿宋_GB2312" w:hAnsi="宋体" w:cs="宋体" w:hint="eastAsia"/>
                <w:bCs/>
                <w:kern w:val="0"/>
                <w:sz w:val="24"/>
                <w:szCs w:val="24"/>
              </w:rPr>
              <w:lastRenderedPageBreak/>
              <w:t>房产市场管理</w:t>
            </w:r>
          </w:p>
        </w:tc>
        <w:tc>
          <w:tcPr>
            <w:tcW w:w="617"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jc w:val="center"/>
              <w:rPr>
                <w:rFonts w:ascii="仿宋_GB2312" w:eastAsia="仿宋_GB2312" w:hAnsi="宋体" w:cs="宋体"/>
                <w:sz w:val="24"/>
                <w:szCs w:val="24"/>
              </w:rPr>
            </w:pPr>
            <w:r>
              <w:rPr>
                <w:rFonts w:ascii="仿宋_GB2312" w:eastAsia="仿宋_GB2312" w:hint="eastAsia"/>
                <w:sz w:val="24"/>
                <w:szCs w:val="24"/>
              </w:rPr>
              <w:t>74</w:t>
            </w:r>
          </w:p>
        </w:tc>
        <w:tc>
          <w:tcPr>
            <w:tcW w:w="2394"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对注册房地产估价师不履行注册房地产估价师义务的处罚</w:t>
            </w:r>
          </w:p>
        </w:tc>
        <w:tc>
          <w:tcPr>
            <w:tcW w:w="551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《注册房地产估价师管理办法》第二十六条第一项</w:t>
            </w:r>
            <w:r>
              <w:rPr>
                <w:rFonts w:ascii="仿宋_GB2312" w:eastAsia="仿宋_GB2312" w:hAnsi="宋体" w:cs="宋体" w:hint="eastAsia"/>
                <w:bCs/>
                <w:kern w:val="0"/>
                <w:sz w:val="24"/>
                <w:szCs w:val="24"/>
              </w:rPr>
              <w:t>:</w:t>
            </w:r>
            <w:r>
              <w:rPr>
                <w:rFonts w:ascii="仿宋_GB2312" w:eastAsia="仿宋_GB2312" w:hAnsi="宋体" w:cs="宋体" w:hint="eastAsia"/>
                <w:bCs/>
                <w:kern w:val="0"/>
                <w:sz w:val="24"/>
                <w:szCs w:val="24"/>
              </w:rPr>
              <w:br w:type="page"/>
              <w:t xml:space="preserve">  </w:t>
            </w:r>
            <w:r>
              <w:rPr>
                <w:rFonts w:ascii="仿宋_GB2312" w:eastAsia="仿宋_GB2312" w:hAnsi="宋体" w:cs="宋体" w:hint="eastAsia"/>
                <w:bCs/>
                <w:kern w:val="0"/>
                <w:sz w:val="24"/>
                <w:szCs w:val="24"/>
              </w:rPr>
              <w:t xml:space="preserve">　</w:t>
            </w:r>
          </w:p>
          <w:p w:rsidR="009D2A25" w:rsidRDefault="002424E2">
            <w:pPr>
              <w:widowControl/>
              <w:ind w:firstLineChars="200" w:firstLine="480"/>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注册房地产估价师不得有下列行为：</w:t>
            </w:r>
            <w:r>
              <w:rPr>
                <w:rFonts w:ascii="仿宋_GB2312" w:eastAsia="仿宋_GB2312" w:hAnsi="宋体" w:cs="宋体" w:hint="eastAsia"/>
                <w:bCs/>
                <w:kern w:val="0"/>
                <w:sz w:val="24"/>
                <w:szCs w:val="24"/>
              </w:rPr>
              <w:br w:type="page"/>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t xml:space="preserve">　　（一）不履行注册房地产估价师义务；</w:t>
            </w:r>
          </w:p>
        </w:tc>
        <w:tc>
          <w:tcPr>
            <w:tcW w:w="4946"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《注册房地产估价师管理办法》第三十八条</w:t>
            </w:r>
            <w:r>
              <w:rPr>
                <w:rFonts w:ascii="仿宋_GB2312" w:eastAsia="仿宋_GB2312" w:hAnsi="宋体" w:cs="宋体" w:hint="eastAsia"/>
                <w:bCs/>
                <w:kern w:val="0"/>
                <w:sz w:val="24"/>
                <w:szCs w:val="24"/>
              </w:rPr>
              <w:t>:</w:t>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br w:type="page"/>
              <w:t xml:space="preserve">    </w:t>
            </w:r>
            <w:r>
              <w:rPr>
                <w:rFonts w:ascii="仿宋_GB2312" w:eastAsia="仿宋_GB2312" w:hAnsi="宋体" w:cs="宋体" w:hint="eastAsia"/>
                <w:bCs/>
                <w:kern w:val="0"/>
                <w:sz w:val="24"/>
                <w:szCs w:val="24"/>
              </w:rPr>
              <w:t>注册房地产估价师有本办法第二十六条行为之一的，由县级以上地方人民政府建设（房地产）主管部门给予警告，责令其改正，没有违法所得的，处以</w:t>
            </w:r>
            <w:r>
              <w:rPr>
                <w:rFonts w:ascii="仿宋_GB2312" w:eastAsia="仿宋_GB2312" w:hAnsi="宋体" w:cs="宋体" w:hint="eastAsia"/>
                <w:bCs/>
                <w:kern w:val="0"/>
                <w:sz w:val="24"/>
                <w:szCs w:val="24"/>
              </w:rPr>
              <w:t>1</w:t>
            </w:r>
            <w:r>
              <w:rPr>
                <w:rFonts w:ascii="仿宋_GB2312" w:eastAsia="仿宋_GB2312" w:hAnsi="宋体" w:cs="宋体" w:hint="eastAsia"/>
                <w:bCs/>
                <w:kern w:val="0"/>
                <w:sz w:val="24"/>
                <w:szCs w:val="24"/>
              </w:rPr>
              <w:t>万元以下罚款，有违法所得的，处以违法所得</w:t>
            </w:r>
            <w:r>
              <w:rPr>
                <w:rFonts w:ascii="仿宋_GB2312" w:eastAsia="仿宋_GB2312" w:hAnsi="宋体" w:cs="宋体" w:hint="eastAsia"/>
                <w:bCs/>
                <w:kern w:val="0"/>
                <w:sz w:val="24"/>
                <w:szCs w:val="24"/>
              </w:rPr>
              <w:t>3</w:t>
            </w:r>
            <w:r>
              <w:rPr>
                <w:rFonts w:ascii="仿宋_GB2312" w:eastAsia="仿宋_GB2312" w:hAnsi="宋体" w:cs="宋体" w:hint="eastAsia"/>
                <w:bCs/>
                <w:kern w:val="0"/>
                <w:sz w:val="24"/>
                <w:szCs w:val="24"/>
              </w:rPr>
              <w:t>倍以下且不超过</w:t>
            </w:r>
            <w:r>
              <w:rPr>
                <w:rFonts w:ascii="仿宋_GB2312" w:eastAsia="仿宋_GB2312" w:hAnsi="宋体" w:cs="宋体" w:hint="eastAsia"/>
                <w:bCs/>
                <w:kern w:val="0"/>
                <w:sz w:val="24"/>
                <w:szCs w:val="24"/>
              </w:rPr>
              <w:t>3</w:t>
            </w:r>
            <w:r>
              <w:rPr>
                <w:rFonts w:ascii="仿宋_GB2312" w:eastAsia="仿宋_GB2312" w:hAnsi="宋体" w:cs="宋体" w:hint="eastAsia"/>
                <w:bCs/>
                <w:kern w:val="0"/>
                <w:sz w:val="24"/>
                <w:szCs w:val="24"/>
              </w:rPr>
              <w:t>万元的罚款；造成损失的，依法承担赔偿责任；构成犯罪的，依法追究刑事责任。</w:t>
            </w:r>
          </w:p>
        </w:tc>
        <w:tc>
          <w:tcPr>
            <w:tcW w:w="77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区级</w:t>
            </w:r>
          </w:p>
        </w:tc>
      </w:tr>
      <w:tr w:rsidR="009D2A25">
        <w:trPr>
          <w:trHeight w:val="2834"/>
          <w:jc w:val="center"/>
        </w:trPr>
        <w:tc>
          <w:tcPr>
            <w:tcW w:w="718"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center"/>
              <w:rPr>
                <w:rFonts w:ascii="仿宋_GB2312" w:eastAsia="仿宋_GB2312" w:hAnsi="宋体" w:cs="宋体"/>
                <w:bCs/>
                <w:kern w:val="0"/>
                <w:sz w:val="24"/>
                <w:szCs w:val="24"/>
              </w:rPr>
            </w:pPr>
            <w:r>
              <w:rPr>
                <w:rFonts w:ascii="仿宋_GB2312" w:eastAsia="仿宋_GB2312" w:hAnsi="宋体" w:cs="宋体" w:hint="eastAsia"/>
                <w:bCs/>
                <w:kern w:val="0"/>
                <w:sz w:val="24"/>
                <w:szCs w:val="24"/>
              </w:rPr>
              <w:t>房产市场管理</w:t>
            </w:r>
          </w:p>
        </w:tc>
        <w:tc>
          <w:tcPr>
            <w:tcW w:w="617"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jc w:val="center"/>
              <w:rPr>
                <w:rFonts w:ascii="仿宋_GB2312" w:eastAsia="仿宋_GB2312" w:hAnsi="宋体" w:cs="宋体"/>
                <w:sz w:val="24"/>
                <w:szCs w:val="24"/>
              </w:rPr>
            </w:pPr>
            <w:r>
              <w:rPr>
                <w:rFonts w:ascii="仿宋_GB2312" w:eastAsia="仿宋_GB2312" w:hint="eastAsia"/>
                <w:sz w:val="24"/>
                <w:szCs w:val="24"/>
              </w:rPr>
              <w:t>75</w:t>
            </w:r>
          </w:p>
        </w:tc>
        <w:tc>
          <w:tcPr>
            <w:tcW w:w="2394"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对注册房地产估价师在执业过程中，索贿、受贿或者谋取合同约定费用外的其他利益的处罚</w:t>
            </w:r>
          </w:p>
        </w:tc>
        <w:tc>
          <w:tcPr>
            <w:tcW w:w="551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《注册房地产估价师管理办法》第二十六条第二项</w:t>
            </w:r>
            <w:r>
              <w:rPr>
                <w:rFonts w:ascii="仿宋_GB2312" w:eastAsia="仿宋_GB2312" w:hAnsi="宋体" w:cs="宋体" w:hint="eastAsia"/>
                <w:bCs/>
                <w:kern w:val="0"/>
                <w:sz w:val="24"/>
                <w:szCs w:val="24"/>
              </w:rPr>
              <w:t>:</w:t>
            </w:r>
            <w:r>
              <w:rPr>
                <w:rFonts w:ascii="仿宋_GB2312" w:eastAsia="仿宋_GB2312" w:hAnsi="宋体" w:cs="宋体" w:hint="eastAsia"/>
                <w:bCs/>
                <w:kern w:val="0"/>
                <w:sz w:val="24"/>
                <w:szCs w:val="24"/>
              </w:rPr>
              <w:br/>
              <w:t xml:space="preserve">  </w:t>
            </w:r>
            <w:r>
              <w:rPr>
                <w:rFonts w:ascii="仿宋_GB2312" w:eastAsia="仿宋_GB2312" w:hAnsi="宋体" w:cs="宋体" w:hint="eastAsia"/>
                <w:bCs/>
                <w:kern w:val="0"/>
                <w:sz w:val="24"/>
                <w:szCs w:val="24"/>
              </w:rPr>
              <w:t xml:space="preserve">　注册房地产估价师不得有下列行为：</w:t>
            </w:r>
          </w:p>
          <w:p w:rsidR="009D2A25" w:rsidRDefault="002424E2">
            <w:pPr>
              <w:widowControl/>
              <w:ind w:firstLineChars="200" w:firstLine="480"/>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（二）在执业过程中，索贿、受贿或者谋取合同约定费用外的其他利益；</w:t>
            </w:r>
          </w:p>
        </w:tc>
        <w:tc>
          <w:tcPr>
            <w:tcW w:w="4946"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《注册房地产估价师管理办法》第三十八条</w:t>
            </w:r>
            <w:r>
              <w:rPr>
                <w:rFonts w:ascii="仿宋_GB2312" w:eastAsia="仿宋_GB2312" w:hAnsi="宋体" w:cs="宋体" w:hint="eastAsia"/>
                <w:bCs/>
                <w:kern w:val="0"/>
                <w:sz w:val="24"/>
                <w:szCs w:val="24"/>
              </w:rPr>
              <w:t>:</w:t>
            </w:r>
            <w:r>
              <w:rPr>
                <w:rFonts w:ascii="仿宋_GB2312" w:eastAsia="仿宋_GB2312" w:hAnsi="宋体" w:cs="宋体" w:hint="eastAsia"/>
                <w:bCs/>
                <w:kern w:val="0"/>
                <w:sz w:val="24"/>
                <w:szCs w:val="24"/>
              </w:rPr>
              <w:br/>
            </w:r>
            <w:r>
              <w:rPr>
                <w:rFonts w:ascii="仿宋_GB2312" w:eastAsia="仿宋_GB2312" w:hAnsi="宋体" w:cs="宋体" w:hint="eastAsia"/>
                <w:bCs/>
                <w:kern w:val="0"/>
                <w:sz w:val="24"/>
                <w:szCs w:val="24"/>
              </w:rPr>
              <w:t xml:space="preserve">    </w:t>
            </w:r>
            <w:r>
              <w:rPr>
                <w:rFonts w:ascii="仿宋_GB2312" w:eastAsia="仿宋_GB2312" w:hAnsi="宋体" w:cs="宋体" w:hint="eastAsia"/>
                <w:bCs/>
                <w:kern w:val="0"/>
                <w:sz w:val="24"/>
                <w:szCs w:val="24"/>
              </w:rPr>
              <w:t>注册房地产估价师有本办法第二十六条行为之一的，由县级以上地方人民政府建设（房地产）主管部门给予警告，责令其改正，没有违法所得的，处以</w:t>
            </w:r>
            <w:r>
              <w:rPr>
                <w:rFonts w:ascii="仿宋_GB2312" w:eastAsia="仿宋_GB2312" w:hAnsi="宋体" w:cs="宋体" w:hint="eastAsia"/>
                <w:bCs/>
                <w:kern w:val="0"/>
                <w:sz w:val="24"/>
                <w:szCs w:val="24"/>
              </w:rPr>
              <w:t>1</w:t>
            </w:r>
            <w:r>
              <w:rPr>
                <w:rFonts w:ascii="仿宋_GB2312" w:eastAsia="仿宋_GB2312" w:hAnsi="宋体" w:cs="宋体" w:hint="eastAsia"/>
                <w:bCs/>
                <w:kern w:val="0"/>
                <w:sz w:val="24"/>
                <w:szCs w:val="24"/>
              </w:rPr>
              <w:t>万元以下罚款，有违法所得的，处以违法所得</w:t>
            </w:r>
            <w:r>
              <w:rPr>
                <w:rFonts w:ascii="仿宋_GB2312" w:eastAsia="仿宋_GB2312" w:hAnsi="宋体" w:cs="宋体" w:hint="eastAsia"/>
                <w:bCs/>
                <w:kern w:val="0"/>
                <w:sz w:val="24"/>
                <w:szCs w:val="24"/>
              </w:rPr>
              <w:t>3</w:t>
            </w:r>
            <w:r>
              <w:rPr>
                <w:rFonts w:ascii="仿宋_GB2312" w:eastAsia="仿宋_GB2312" w:hAnsi="宋体" w:cs="宋体" w:hint="eastAsia"/>
                <w:bCs/>
                <w:kern w:val="0"/>
                <w:sz w:val="24"/>
                <w:szCs w:val="24"/>
              </w:rPr>
              <w:t>倍以下且不超过</w:t>
            </w:r>
            <w:r>
              <w:rPr>
                <w:rFonts w:ascii="仿宋_GB2312" w:eastAsia="仿宋_GB2312" w:hAnsi="宋体" w:cs="宋体" w:hint="eastAsia"/>
                <w:bCs/>
                <w:kern w:val="0"/>
                <w:sz w:val="24"/>
                <w:szCs w:val="24"/>
              </w:rPr>
              <w:t>3</w:t>
            </w:r>
            <w:r>
              <w:rPr>
                <w:rFonts w:ascii="仿宋_GB2312" w:eastAsia="仿宋_GB2312" w:hAnsi="宋体" w:cs="宋体" w:hint="eastAsia"/>
                <w:bCs/>
                <w:kern w:val="0"/>
                <w:sz w:val="24"/>
                <w:szCs w:val="24"/>
              </w:rPr>
              <w:t>万元的罚款；造成损失的，依法承担赔偿责任；构成犯罪的，依法追究刑事责任。</w:t>
            </w:r>
          </w:p>
        </w:tc>
        <w:tc>
          <w:tcPr>
            <w:tcW w:w="77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区级</w:t>
            </w:r>
          </w:p>
        </w:tc>
      </w:tr>
      <w:tr w:rsidR="009D2A25">
        <w:trPr>
          <w:trHeight w:val="2817"/>
          <w:jc w:val="center"/>
        </w:trPr>
        <w:tc>
          <w:tcPr>
            <w:tcW w:w="718"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center"/>
              <w:rPr>
                <w:rFonts w:ascii="仿宋_GB2312" w:eastAsia="仿宋_GB2312" w:hAnsi="宋体" w:cs="宋体"/>
                <w:bCs/>
                <w:kern w:val="0"/>
                <w:sz w:val="24"/>
                <w:szCs w:val="24"/>
              </w:rPr>
            </w:pPr>
            <w:r>
              <w:rPr>
                <w:rFonts w:ascii="仿宋_GB2312" w:eastAsia="仿宋_GB2312" w:hAnsi="宋体" w:cs="宋体" w:hint="eastAsia"/>
                <w:bCs/>
                <w:kern w:val="0"/>
                <w:sz w:val="24"/>
                <w:szCs w:val="24"/>
              </w:rPr>
              <w:t>房产市场管理</w:t>
            </w:r>
          </w:p>
        </w:tc>
        <w:tc>
          <w:tcPr>
            <w:tcW w:w="617"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jc w:val="center"/>
              <w:rPr>
                <w:rFonts w:ascii="仿宋_GB2312" w:eastAsia="仿宋_GB2312" w:hAnsi="宋体" w:cs="宋体"/>
                <w:sz w:val="24"/>
                <w:szCs w:val="24"/>
              </w:rPr>
            </w:pPr>
            <w:r>
              <w:rPr>
                <w:rFonts w:ascii="仿宋_GB2312" w:eastAsia="仿宋_GB2312" w:hint="eastAsia"/>
                <w:sz w:val="24"/>
                <w:szCs w:val="24"/>
              </w:rPr>
              <w:t>76</w:t>
            </w:r>
          </w:p>
        </w:tc>
        <w:tc>
          <w:tcPr>
            <w:tcW w:w="2394"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对注册房地产估价师在执业过程中实施商业贿赂的处罚</w:t>
            </w:r>
          </w:p>
        </w:tc>
        <w:tc>
          <w:tcPr>
            <w:tcW w:w="551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《注册房地产估价师管理办法》第二十六条第三项</w:t>
            </w:r>
            <w:r>
              <w:rPr>
                <w:rFonts w:ascii="仿宋_GB2312" w:eastAsia="仿宋_GB2312" w:hAnsi="宋体" w:cs="宋体" w:hint="eastAsia"/>
                <w:bCs/>
                <w:kern w:val="0"/>
                <w:sz w:val="24"/>
                <w:szCs w:val="24"/>
              </w:rPr>
              <w:t>:</w:t>
            </w:r>
            <w:r>
              <w:rPr>
                <w:rFonts w:ascii="仿宋_GB2312" w:eastAsia="仿宋_GB2312" w:hAnsi="宋体" w:cs="宋体" w:hint="eastAsia"/>
                <w:bCs/>
                <w:kern w:val="0"/>
                <w:sz w:val="24"/>
                <w:szCs w:val="24"/>
              </w:rPr>
              <w:br/>
              <w:t xml:space="preserve">  </w:t>
            </w:r>
            <w:r>
              <w:rPr>
                <w:rFonts w:ascii="仿宋_GB2312" w:eastAsia="仿宋_GB2312" w:hAnsi="宋体" w:cs="宋体" w:hint="eastAsia"/>
                <w:bCs/>
                <w:kern w:val="0"/>
                <w:sz w:val="24"/>
                <w:szCs w:val="24"/>
              </w:rPr>
              <w:t xml:space="preserve">　注册房地产估价师不得有下列行为：</w:t>
            </w:r>
          </w:p>
          <w:p w:rsidR="009D2A25" w:rsidRDefault="002424E2">
            <w:pPr>
              <w:widowControl/>
              <w:ind w:firstLineChars="200" w:firstLine="480"/>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（三）在执业过程中实施商业贿赂；</w:t>
            </w:r>
          </w:p>
        </w:tc>
        <w:tc>
          <w:tcPr>
            <w:tcW w:w="4946"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《注册房地产估价师管理办法》第三十八条</w:t>
            </w:r>
            <w:r>
              <w:rPr>
                <w:rFonts w:ascii="仿宋_GB2312" w:eastAsia="仿宋_GB2312" w:hAnsi="宋体" w:cs="宋体" w:hint="eastAsia"/>
                <w:bCs/>
                <w:kern w:val="0"/>
                <w:sz w:val="24"/>
                <w:szCs w:val="24"/>
              </w:rPr>
              <w:t>:</w:t>
            </w:r>
            <w:r>
              <w:rPr>
                <w:rFonts w:ascii="仿宋_GB2312" w:eastAsia="仿宋_GB2312" w:hAnsi="宋体" w:cs="宋体" w:hint="eastAsia"/>
                <w:bCs/>
                <w:kern w:val="0"/>
                <w:sz w:val="24"/>
                <w:szCs w:val="24"/>
              </w:rPr>
              <w:br/>
              <w:t xml:space="preserve">    </w:t>
            </w:r>
            <w:r>
              <w:rPr>
                <w:rFonts w:ascii="仿宋_GB2312" w:eastAsia="仿宋_GB2312" w:hAnsi="宋体" w:cs="宋体" w:hint="eastAsia"/>
                <w:bCs/>
                <w:kern w:val="0"/>
                <w:sz w:val="24"/>
                <w:szCs w:val="24"/>
              </w:rPr>
              <w:t>注册房地产估价师有本办法第二十六条行为之一的，由县级以上地方人民政府建设（房地产）主管部门给予警告，责令其改正，没有违法所得的，处以</w:t>
            </w:r>
            <w:r>
              <w:rPr>
                <w:rFonts w:ascii="仿宋_GB2312" w:eastAsia="仿宋_GB2312" w:hAnsi="宋体" w:cs="宋体" w:hint="eastAsia"/>
                <w:bCs/>
                <w:kern w:val="0"/>
                <w:sz w:val="24"/>
                <w:szCs w:val="24"/>
              </w:rPr>
              <w:t>1</w:t>
            </w:r>
            <w:r>
              <w:rPr>
                <w:rFonts w:ascii="仿宋_GB2312" w:eastAsia="仿宋_GB2312" w:hAnsi="宋体" w:cs="宋体" w:hint="eastAsia"/>
                <w:bCs/>
                <w:kern w:val="0"/>
                <w:sz w:val="24"/>
                <w:szCs w:val="24"/>
              </w:rPr>
              <w:t>万元以下罚款，有违法所得的，处以违法所得</w:t>
            </w:r>
            <w:r>
              <w:rPr>
                <w:rFonts w:ascii="仿宋_GB2312" w:eastAsia="仿宋_GB2312" w:hAnsi="宋体" w:cs="宋体" w:hint="eastAsia"/>
                <w:bCs/>
                <w:kern w:val="0"/>
                <w:sz w:val="24"/>
                <w:szCs w:val="24"/>
              </w:rPr>
              <w:t>3</w:t>
            </w:r>
            <w:r>
              <w:rPr>
                <w:rFonts w:ascii="仿宋_GB2312" w:eastAsia="仿宋_GB2312" w:hAnsi="宋体" w:cs="宋体" w:hint="eastAsia"/>
                <w:bCs/>
                <w:kern w:val="0"/>
                <w:sz w:val="24"/>
                <w:szCs w:val="24"/>
              </w:rPr>
              <w:t>倍以下且不超过</w:t>
            </w:r>
            <w:r>
              <w:rPr>
                <w:rFonts w:ascii="仿宋_GB2312" w:eastAsia="仿宋_GB2312" w:hAnsi="宋体" w:cs="宋体" w:hint="eastAsia"/>
                <w:bCs/>
                <w:kern w:val="0"/>
                <w:sz w:val="24"/>
                <w:szCs w:val="24"/>
              </w:rPr>
              <w:t>3</w:t>
            </w:r>
            <w:r>
              <w:rPr>
                <w:rFonts w:ascii="仿宋_GB2312" w:eastAsia="仿宋_GB2312" w:hAnsi="宋体" w:cs="宋体" w:hint="eastAsia"/>
                <w:bCs/>
                <w:kern w:val="0"/>
                <w:sz w:val="24"/>
                <w:szCs w:val="24"/>
              </w:rPr>
              <w:t>万元的罚款；造成损失的，依法承担赔偿责任；构成犯罪的，依法追究刑事责任。</w:t>
            </w:r>
          </w:p>
        </w:tc>
        <w:tc>
          <w:tcPr>
            <w:tcW w:w="77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区级</w:t>
            </w:r>
          </w:p>
        </w:tc>
      </w:tr>
      <w:tr w:rsidR="009D2A25">
        <w:trPr>
          <w:trHeight w:val="2964"/>
          <w:jc w:val="center"/>
        </w:trPr>
        <w:tc>
          <w:tcPr>
            <w:tcW w:w="718"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center"/>
              <w:rPr>
                <w:rFonts w:ascii="仿宋_GB2312" w:eastAsia="仿宋_GB2312" w:hAnsi="宋体" w:cs="宋体"/>
                <w:bCs/>
                <w:kern w:val="0"/>
                <w:sz w:val="24"/>
                <w:szCs w:val="24"/>
              </w:rPr>
            </w:pPr>
            <w:r>
              <w:rPr>
                <w:rFonts w:ascii="仿宋_GB2312" w:eastAsia="仿宋_GB2312" w:hAnsi="宋体" w:cs="宋体" w:hint="eastAsia"/>
                <w:bCs/>
                <w:kern w:val="0"/>
                <w:sz w:val="24"/>
                <w:szCs w:val="24"/>
              </w:rPr>
              <w:lastRenderedPageBreak/>
              <w:t>房产市场管理</w:t>
            </w:r>
          </w:p>
        </w:tc>
        <w:tc>
          <w:tcPr>
            <w:tcW w:w="617"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jc w:val="center"/>
              <w:rPr>
                <w:rFonts w:ascii="仿宋_GB2312" w:eastAsia="仿宋_GB2312" w:hAnsi="宋体" w:cs="宋体"/>
                <w:sz w:val="24"/>
                <w:szCs w:val="24"/>
              </w:rPr>
            </w:pPr>
            <w:r>
              <w:rPr>
                <w:rFonts w:ascii="仿宋_GB2312" w:eastAsia="仿宋_GB2312" w:hint="eastAsia"/>
                <w:sz w:val="24"/>
                <w:szCs w:val="24"/>
              </w:rPr>
              <w:t>77</w:t>
            </w:r>
          </w:p>
        </w:tc>
        <w:tc>
          <w:tcPr>
            <w:tcW w:w="2394"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对注册房地产估价师签署有虚假记载、误导性陈述或者重大遗漏的估价报告的处罚</w:t>
            </w:r>
          </w:p>
        </w:tc>
        <w:tc>
          <w:tcPr>
            <w:tcW w:w="551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《注册房地产估价师管理办法》第二十六条第四项</w:t>
            </w:r>
            <w:r>
              <w:rPr>
                <w:rFonts w:ascii="仿宋_GB2312" w:eastAsia="仿宋_GB2312" w:hAnsi="宋体" w:cs="宋体" w:hint="eastAsia"/>
                <w:bCs/>
                <w:kern w:val="0"/>
                <w:sz w:val="24"/>
                <w:szCs w:val="24"/>
              </w:rPr>
              <w:t>:</w:t>
            </w:r>
            <w:r>
              <w:rPr>
                <w:rFonts w:ascii="仿宋_GB2312" w:eastAsia="仿宋_GB2312" w:hAnsi="宋体" w:cs="宋体" w:hint="eastAsia"/>
                <w:bCs/>
                <w:kern w:val="0"/>
                <w:sz w:val="24"/>
                <w:szCs w:val="24"/>
              </w:rPr>
              <w:br w:type="page"/>
              <w:t xml:space="preserve">  </w:t>
            </w:r>
            <w:r>
              <w:rPr>
                <w:rFonts w:ascii="仿宋_GB2312" w:eastAsia="仿宋_GB2312" w:hAnsi="宋体" w:cs="宋体" w:hint="eastAsia"/>
                <w:bCs/>
                <w:kern w:val="0"/>
                <w:sz w:val="24"/>
                <w:szCs w:val="24"/>
              </w:rPr>
              <w:t xml:space="preserve">　</w:t>
            </w:r>
          </w:p>
          <w:p w:rsidR="009D2A25" w:rsidRDefault="002424E2">
            <w:pPr>
              <w:widowControl/>
              <w:ind w:firstLineChars="200" w:firstLine="480"/>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注册房地产估价师不得有下列行为：</w:t>
            </w:r>
          </w:p>
          <w:p w:rsidR="009D2A25" w:rsidRDefault="002424E2">
            <w:pPr>
              <w:widowControl/>
              <w:ind w:firstLineChars="200" w:firstLine="480"/>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（四）签署有虚假记载、误导性陈述或者重大遗漏的估价报告；</w:t>
            </w:r>
          </w:p>
        </w:tc>
        <w:tc>
          <w:tcPr>
            <w:tcW w:w="4946"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《注册房地产估价师管理办法》第三十八条</w:t>
            </w:r>
            <w:r>
              <w:rPr>
                <w:rFonts w:ascii="仿宋_GB2312" w:eastAsia="仿宋_GB2312" w:hAnsi="宋体" w:cs="宋体" w:hint="eastAsia"/>
                <w:bCs/>
                <w:kern w:val="0"/>
                <w:sz w:val="24"/>
                <w:szCs w:val="24"/>
              </w:rPr>
              <w:t>:</w:t>
            </w:r>
            <w:r>
              <w:rPr>
                <w:rFonts w:ascii="仿宋_GB2312" w:eastAsia="仿宋_GB2312" w:hAnsi="宋体" w:cs="宋体" w:hint="eastAsia"/>
                <w:bCs/>
                <w:kern w:val="0"/>
                <w:sz w:val="24"/>
                <w:szCs w:val="24"/>
              </w:rPr>
              <w:br w:type="page"/>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t xml:space="preserve">    </w:t>
            </w:r>
            <w:r>
              <w:rPr>
                <w:rFonts w:ascii="仿宋_GB2312" w:eastAsia="仿宋_GB2312" w:hAnsi="宋体" w:cs="宋体" w:hint="eastAsia"/>
                <w:bCs/>
                <w:kern w:val="0"/>
                <w:sz w:val="24"/>
                <w:szCs w:val="24"/>
              </w:rPr>
              <w:t>注册房地产估价师有本办法第二十六条行为之一的，由县级以上地方人民政府建设（房地产）主管部门给予警告，责令其改正，没有违法所得的，处以</w:t>
            </w:r>
            <w:r>
              <w:rPr>
                <w:rFonts w:ascii="仿宋_GB2312" w:eastAsia="仿宋_GB2312" w:hAnsi="宋体" w:cs="宋体" w:hint="eastAsia"/>
                <w:bCs/>
                <w:kern w:val="0"/>
                <w:sz w:val="24"/>
                <w:szCs w:val="24"/>
              </w:rPr>
              <w:t>1</w:t>
            </w:r>
            <w:r>
              <w:rPr>
                <w:rFonts w:ascii="仿宋_GB2312" w:eastAsia="仿宋_GB2312" w:hAnsi="宋体" w:cs="宋体" w:hint="eastAsia"/>
                <w:bCs/>
                <w:kern w:val="0"/>
                <w:sz w:val="24"/>
                <w:szCs w:val="24"/>
              </w:rPr>
              <w:t>万元以下罚款，有违法所得的，处以违法所得</w:t>
            </w:r>
            <w:r>
              <w:rPr>
                <w:rFonts w:ascii="仿宋_GB2312" w:eastAsia="仿宋_GB2312" w:hAnsi="宋体" w:cs="宋体" w:hint="eastAsia"/>
                <w:bCs/>
                <w:kern w:val="0"/>
                <w:sz w:val="24"/>
                <w:szCs w:val="24"/>
              </w:rPr>
              <w:t>3</w:t>
            </w:r>
            <w:r>
              <w:rPr>
                <w:rFonts w:ascii="仿宋_GB2312" w:eastAsia="仿宋_GB2312" w:hAnsi="宋体" w:cs="宋体" w:hint="eastAsia"/>
                <w:bCs/>
                <w:kern w:val="0"/>
                <w:sz w:val="24"/>
                <w:szCs w:val="24"/>
              </w:rPr>
              <w:t>倍以下且不超过</w:t>
            </w:r>
            <w:r>
              <w:rPr>
                <w:rFonts w:ascii="仿宋_GB2312" w:eastAsia="仿宋_GB2312" w:hAnsi="宋体" w:cs="宋体" w:hint="eastAsia"/>
                <w:bCs/>
                <w:kern w:val="0"/>
                <w:sz w:val="24"/>
                <w:szCs w:val="24"/>
              </w:rPr>
              <w:t>3</w:t>
            </w:r>
            <w:r>
              <w:rPr>
                <w:rFonts w:ascii="仿宋_GB2312" w:eastAsia="仿宋_GB2312" w:hAnsi="宋体" w:cs="宋体" w:hint="eastAsia"/>
                <w:bCs/>
                <w:kern w:val="0"/>
                <w:sz w:val="24"/>
                <w:szCs w:val="24"/>
              </w:rPr>
              <w:t>万元的罚款；造成损失的，依法承担赔偿责任；构成犯罪的，依法追究刑事责任。</w:t>
            </w:r>
          </w:p>
        </w:tc>
        <w:tc>
          <w:tcPr>
            <w:tcW w:w="77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区级</w:t>
            </w:r>
          </w:p>
        </w:tc>
      </w:tr>
      <w:tr w:rsidR="009D2A25">
        <w:trPr>
          <w:trHeight w:val="2836"/>
          <w:jc w:val="center"/>
        </w:trPr>
        <w:tc>
          <w:tcPr>
            <w:tcW w:w="718"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center"/>
              <w:rPr>
                <w:rFonts w:ascii="仿宋_GB2312" w:eastAsia="仿宋_GB2312" w:hAnsi="宋体" w:cs="宋体"/>
                <w:bCs/>
                <w:kern w:val="0"/>
                <w:sz w:val="24"/>
                <w:szCs w:val="24"/>
              </w:rPr>
            </w:pPr>
            <w:r>
              <w:rPr>
                <w:rFonts w:ascii="仿宋_GB2312" w:eastAsia="仿宋_GB2312" w:hAnsi="宋体" w:cs="宋体" w:hint="eastAsia"/>
                <w:bCs/>
                <w:kern w:val="0"/>
                <w:sz w:val="24"/>
                <w:szCs w:val="24"/>
              </w:rPr>
              <w:t>房产市场管理</w:t>
            </w:r>
          </w:p>
        </w:tc>
        <w:tc>
          <w:tcPr>
            <w:tcW w:w="617"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jc w:val="center"/>
              <w:rPr>
                <w:rFonts w:ascii="仿宋_GB2312" w:eastAsia="仿宋_GB2312" w:hAnsi="宋体" w:cs="宋体"/>
                <w:sz w:val="24"/>
                <w:szCs w:val="24"/>
              </w:rPr>
            </w:pPr>
            <w:r>
              <w:rPr>
                <w:rFonts w:ascii="仿宋_GB2312" w:eastAsia="仿宋_GB2312" w:hint="eastAsia"/>
                <w:sz w:val="24"/>
                <w:szCs w:val="24"/>
              </w:rPr>
              <w:t>78</w:t>
            </w:r>
          </w:p>
        </w:tc>
        <w:tc>
          <w:tcPr>
            <w:tcW w:w="2394"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对注册房地产估价师在估价报告中隐瞒或者歪曲事实的处罚</w:t>
            </w:r>
          </w:p>
        </w:tc>
        <w:tc>
          <w:tcPr>
            <w:tcW w:w="551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《注册房地产估价师管理办法》第二十六条第五项</w:t>
            </w:r>
            <w:r>
              <w:rPr>
                <w:rFonts w:ascii="仿宋_GB2312" w:eastAsia="仿宋_GB2312" w:hAnsi="宋体" w:cs="宋体" w:hint="eastAsia"/>
                <w:bCs/>
                <w:kern w:val="0"/>
                <w:sz w:val="24"/>
                <w:szCs w:val="24"/>
              </w:rPr>
              <w:t>:</w:t>
            </w:r>
            <w:r>
              <w:rPr>
                <w:rFonts w:ascii="仿宋_GB2312" w:eastAsia="仿宋_GB2312" w:hAnsi="宋体" w:cs="宋体" w:hint="eastAsia"/>
                <w:bCs/>
                <w:kern w:val="0"/>
                <w:sz w:val="24"/>
                <w:szCs w:val="24"/>
              </w:rPr>
              <w:br/>
            </w:r>
            <w:r>
              <w:rPr>
                <w:rFonts w:ascii="仿宋_GB2312" w:eastAsia="仿宋_GB2312" w:hAnsi="宋体" w:cs="宋体" w:hint="eastAsia"/>
                <w:bCs/>
                <w:kern w:val="0"/>
                <w:sz w:val="24"/>
                <w:szCs w:val="24"/>
              </w:rPr>
              <w:t xml:space="preserve">  </w:t>
            </w:r>
            <w:r>
              <w:rPr>
                <w:rFonts w:ascii="仿宋_GB2312" w:eastAsia="仿宋_GB2312" w:hAnsi="宋体" w:cs="宋体" w:hint="eastAsia"/>
                <w:bCs/>
                <w:kern w:val="0"/>
                <w:sz w:val="24"/>
                <w:szCs w:val="24"/>
              </w:rPr>
              <w:t xml:space="preserve">　注册房地产估价师不得有下列行为：</w:t>
            </w:r>
          </w:p>
          <w:p w:rsidR="009D2A25" w:rsidRDefault="002424E2">
            <w:pPr>
              <w:widowControl/>
              <w:ind w:firstLineChars="200" w:firstLine="480"/>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（五）在估价报告中隐瞒或者歪曲事实；</w:t>
            </w:r>
          </w:p>
        </w:tc>
        <w:tc>
          <w:tcPr>
            <w:tcW w:w="4946"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《注册房地产估价师管理办法》第三十八条</w:t>
            </w:r>
            <w:r>
              <w:rPr>
                <w:rFonts w:ascii="仿宋_GB2312" w:eastAsia="仿宋_GB2312" w:hAnsi="宋体" w:cs="宋体" w:hint="eastAsia"/>
                <w:bCs/>
                <w:kern w:val="0"/>
                <w:sz w:val="24"/>
                <w:szCs w:val="24"/>
              </w:rPr>
              <w:t>:</w:t>
            </w:r>
            <w:r>
              <w:rPr>
                <w:rFonts w:ascii="仿宋_GB2312" w:eastAsia="仿宋_GB2312" w:hAnsi="宋体" w:cs="宋体" w:hint="eastAsia"/>
                <w:bCs/>
                <w:kern w:val="0"/>
                <w:sz w:val="24"/>
                <w:szCs w:val="24"/>
              </w:rPr>
              <w:br/>
              <w:t xml:space="preserve">    </w:t>
            </w:r>
            <w:r>
              <w:rPr>
                <w:rFonts w:ascii="仿宋_GB2312" w:eastAsia="仿宋_GB2312" w:hAnsi="宋体" w:cs="宋体" w:hint="eastAsia"/>
                <w:bCs/>
                <w:kern w:val="0"/>
                <w:sz w:val="24"/>
                <w:szCs w:val="24"/>
              </w:rPr>
              <w:t>注册房地产估价师有本办法第二十六条行为之一的，由县级以上地方人民政府建设（房地产）主管部门给予警告，责令其改正，没有违法所得的，处以</w:t>
            </w:r>
            <w:r>
              <w:rPr>
                <w:rFonts w:ascii="仿宋_GB2312" w:eastAsia="仿宋_GB2312" w:hAnsi="宋体" w:cs="宋体" w:hint="eastAsia"/>
                <w:bCs/>
                <w:kern w:val="0"/>
                <w:sz w:val="24"/>
                <w:szCs w:val="24"/>
              </w:rPr>
              <w:t>1</w:t>
            </w:r>
            <w:r>
              <w:rPr>
                <w:rFonts w:ascii="仿宋_GB2312" w:eastAsia="仿宋_GB2312" w:hAnsi="宋体" w:cs="宋体" w:hint="eastAsia"/>
                <w:bCs/>
                <w:kern w:val="0"/>
                <w:sz w:val="24"/>
                <w:szCs w:val="24"/>
              </w:rPr>
              <w:t>万元以下罚款，有违法所得的，处以违法所得</w:t>
            </w:r>
            <w:r>
              <w:rPr>
                <w:rFonts w:ascii="仿宋_GB2312" w:eastAsia="仿宋_GB2312" w:hAnsi="宋体" w:cs="宋体" w:hint="eastAsia"/>
                <w:bCs/>
                <w:kern w:val="0"/>
                <w:sz w:val="24"/>
                <w:szCs w:val="24"/>
              </w:rPr>
              <w:t>3</w:t>
            </w:r>
            <w:r>
              <w:rPr>
                <w:rFonts w:ascii="仿宋_GB2312" w:eastAsia="仿宋_GB2312" w:hAnsi="宋体" w:cs="宋体" w:hint="eastAsia"/>
                <w:bCs/>
                <w:kern w:val="0"/>
                <w:sz w:val="24"/>
                <w:szCs w:val="24"/>
              </w:rPr>
              <w:t>倍以下且不超过</w:t>
            </w:r>
            <w:r>
              <w:rPr>
                <w:rFonts w:ascii="仿宋_GB2312" w:eastAsia="仿宋_GB2312" w:hAnsi="宋体" w:cs="宋体" w:hint="eastAsia"/>
                <w:bCs/>
                <w:kern w:val="0"/>
                <w:sz w:val="24"/>
                <w:szCs w:val="24"/>
              </w:rPr>
              <w:t>3</w:t>
            </w:r>
            <w:r>
              <w:rPr>
                <w:rFonts w:ascii="仿宋_GB2312" w:eastAsia="仿宋_GB2312" w:hAnsi="宋体" w:cs="宋体" w:hint="eastAsia"/>
                <w:bCs/>
                <w:kern w:val="0"/>
                <w:sz w:val="24"/>
                <w:szCs w:val="24"/>
              </w:rPr>
              <w:t>万元的罚款；造成损失的，依法承担赔偿责任；构成犯罪的，依法追究刑事责任。</w:t>
            </w:r>
          </w:p>
        </w:tc>
        <w:tc>
          <w:tcPr>
            <w:tcW w:w="77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区级</w:t>
            </w:r>
          </w:p>
        </w:tc>
      </w:tr>
      <w:tr w:rsidR="009D2A25">
        <w:trPr>
          <w:trHeight w:val="2962"/>
          <w:jc w:val="center"/>
        </w:trPr>
        <w:tc>
          <w:tcPr>
            <w:tcW w:w="718"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center"/>
              <w:rPr>
                <w:rFonts w:ascii="仿宋_GB2312" w:eastAsia="仿宋_GB2312" w:hAnsi="宋体" w:cs="宋体"/>
                <w:bCs/>
                <w:kern w:val="0"/>
                <w:sz w:val="24"/>
                <w:szCs w:val="24"/>
              </w:rPr>
            </w:pPr>
            <w:r>
              <w:rPr>
                <w:rFonts w:ascii="仿宋_GB2312" w:eastAsia="仿宋_GB2312" w:hAnsi="宋体" w:cs="宋体" w:hint="eastAsia"/>
                <w:bCs/>
                <w:kern w:val="0"/>
                <w:sz w:val="24"/>
                <w:szCs w:val="24"/>
              </w:rPr>
              <w:t>房产市场管理</w:t>
            </w:r>
          </w:p>
        </w:tc>
        <w:tc>
          <w:tcPr>
            <w:tcW w:w="617"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jc w:val="center"/>
              <w:rPr>
                <w:rFonts w:ascii="仿宋_GB2312" w:eastAsia="仿宋_GB2312" w:hAnsi="宋体" w:cs="宋体"/>
                <w:sz w:val="24"/>
                <w:szCs w:val="24"/>
              </w:rPr>
            </w:pPr>
            <w:r>
              <w:rPr>
                <w:rFonts w:ascii="仿宋_GB2312" w:eastAsia="仿宋_GB2312" w:hint="eastAsia"/>
                <w:sz w:val="24"/>
                <w:szCs w:val="24"/>
              </w:rPr>
              <w:t>79</w:t>
            </w:r>
          </w:p>
        </w:tc>
        <w:tc>
          <w:tcPr>
            <w:tcW w:w="2394"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对注册房地产估价师允许他人以自己的名义从事房地产估价业务的处罚</w:t>
            </w:r>
          </w:p>
        </w:tc>
        <w:tc>
          <w:tcPr>
            <w:tcW w:w="551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《注册房地产估价师管理办法》第二十六条第六项</w:t>
            </w:r>
            <w:r>
              <w:rPr>
                <w:rFonts w:ascii="仿宋_GB2312" w:eastAsia="仿宋_GB2312" w:hAnsi="宋体" w:cs="宋体" w:hint="eastAsia"/>
                <w:bCs/>
                <w:kern w:val="0"/>
                <w:sz w:val="24"/>
                <w:szCs w:val="24"/>
              </w:rPr>
              <w:t>:</w:t>
            </w:r>
            <w:r>
              <w:rPr>
                <w:rFonts w:ascii="仿宋_GB2312" w:eastAsia="仿宋_GB2312" w:hAnsi="宋体" w:cs="宋体" w:hint="eastAsia"/>
                <w:bCs/>
                <w:kern w:val="0"/>
                <w:sz w:val="24"/>
                <w:szCs w:val="24"/>
              </w:rPr>
              <w:br/>
              <w:t xml:space="preserve">  </w:t>
            </w:r>
            <w:r>
              <w:rPr>
                <w:rFonts w:ascii="仿宋_GB2312" w:eastAsia="仿宋_GB2312" w:hAnsi="宋体" w:cs="宋体" w:hint="eastAsia"/>
                <w:bCs/>
                <w:kern w:val="0"/>
                <w:sz w:val="24"/>
                <w:szCs w:val="24"/>
              </w:rPr>
              <w:t xml:space="preserve">　注册房地产估价师不得有下列行为：</w:t>
            </w:r>
            <w:r>
              <w:rPr>
                <w:rFonts w:ascii="仿宋_GB2312" w:eastAsia="仿宋_GB2312" w:hAnsi="宋体" w:cs="宋体" w:hint="eastAsia"/>
                <w:bCs/>
                <w:kern w:val="0"/>
                <w:sz w:val="24"/>
                <w:szCs w:val="24"/>
              </w:rPr>
              <w:br/>
            </w:r>
            <w:r>
              <w:rPr>
                <w:rFonts w:ascii="仿宋_GB2312" w:eastAsia="仿宋_GB2312" w:hAnsi="宋体" w:cs="宋体" w:hint="eastAsia"/>
                <w:bCs/>
                <w:kern w:val="0"/>
                <w:sz w:val="24"/>
                <w:szCs w:val="24"/>
              </w:rPr>
              <w:t xml:space="preserve">　　（六）允许他人以自己的名义从事房地产估价业务；</w:t>
            </w:r>
          </w:p>
        </w:tc>
        <w:tc>
          <w:tcPr>
            <w:tcW w:w="4946"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《注册房地产估价师管理办法》第三十八条</w:t>
            </w:r>
            <w:r>
              <w:rPr>
                <w:rFonts w:ascii="仿宋_GB2312" w:eastAsia="仿宋_GB2312" w:hAnsi="宋体" w:cs="宋体" w:hint="eastAsia"/>
                <w:bCs/>
                <w:kern w:val="0"/>
                <w:sz w:val="24"/>
                <w:szCs w:val="24"/>
              </w:rPr>
              <w:t>:</w:t>
            </w:r>
            <w:r>
              <w:rPr>
                <w:rFonts w:ascii="仿宋_GB2312" w:eastAsia="仿宋_GB2312" w:hAnsi="宋体" w:cs="宋体" w:hint="eastAsia"/>
                <w:bCs/>
                <w:kern w:val="0"/>
                <w:sz w:val="24"/>
                <w:szCs w:val="24"/>
              </w:rPr>
              <w:br/>
              <w:t xml:space="preserve">    </w:t>
            </w:r>
            <w:r>
              <w:rPr>
                <w:rFonts w:ascii="仿宋_GB2312" w:eastAsia="仿宋_GB2312" w:hAnsi="宋体" w:cs="宋体" w:hint="eastAsia"/>
                <w:bCs/>
                <w:kern w:val="0"/>
                <w:sz w:val="24"/>
                <w:szCs w:val="24"/>
              </w:rPr>
              <w:t>注册房地产估价师有本办法第二十六条行为之一的，由县级以上地方人民政府建设（房地产）主管部门给予警告，责令其改正，没有违法所得的，处以</w:t>
            </w:r>
            <w:r>
              <w:rPr>
                <w:rFonts w:ascii="仿宋_GB2312" w:eastAsia="仿宋_GB2312" w:hAnsi="宋体" w:cs="宋体" w:hint="eastAsia"/>
                <w:bCs/>
                <w:kern w:val="0"/>
                <w:sz w:val="24"/>
                <w:szCs w:val="24"/>
              </w:rPr>
              <w:t>1</w:t>
            </w:r>
            <w:r>
              <w:rPr>
                <w:rFonts w:ascii="仿宋_GB2312" w:eastAsia="仿宋_GB2312" w:hAnsi="宋体" w:cs="宋体" w:hint="eastAsia"/>
                <w:bCs/>
                <w:kern w:val="0"/>
                <w:sz w:val="24"/>
                <w:szCs w:val="24"/>
              </w:rPr>
              <w:t>万元以下罚款，有违法所得的，处以违法所得</w:t>
            </w:r>
            <w:r>
              <w:rPr>
                <w:rFonts w:ascii="仿宋_GB2312" w:eastAsia="仿宋_GB2312" w:hAnsi="宋体" w:cs="宋体" w:hint="eastAsia"/>
                <w:bCs/>
                <w:kern w:val="0"/>
                <w:sz w:val="24"/>
                <w:szCs w:val="24"/>
              </w:rPr>
              <w:t>3</w:t>
            </w:r>
            <w:r>
              <w:rPr>
                <w:rFonts w:ascii="仿宋_GB2312" w:eastAsia="仿宋_GB2312" w:hAnsi="宋体" w:cs="宋体" w:hint="eastAsia"/>
                <w:bCs/>
                <w:kern w:val="0"/>
                <w:sz w:val="24"/>
                <w:szCs w:val="24"/>
              </w:rPr>
              <w:t>倍以下且不超过</w:t>
            </w:r>
            <w:r>
              <w:rPr>
                <w:rFonts w:ascii="仿宋_GB2312" w:eastAsia="仿宋_GB2312" w:hAnsi="宋体" w:cs="宋体" w:hint="eastAsia"/>
                <w:bCs/>
                <w:kern w:val="0"/>
                <w:sz w:val="24"/>
                <w:szCs w:val="24"/>
              </w:rPr>
              <w:t>3</w:t>
            </w:r>
            <w:r>
              <w:rPr>
                <w:rFonts w:ascii="仿宋_GB2312" w:eastAsia="仿宋_GB2312" w:hAnsi="宋体" w:cs="宋体" w:hint="eastAsia"/>
                <w:bCs/>
                <w:kern w:val="0"/>
                <w:sz w:val="24"/>
                <w:szCs w:val="24"/>
              </w:rPr>
              <w:t>万元的罚款；造成损失的，依法承担赔偿责任；构成犯罪的，依法追究刑事责任。</w:t>
            </w:r>
          </w:p>
        </w:tc>
        <w:tc>
          <w:tcPr>
            <w:tcW w:w="77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区级</w:t>
            </w:r>
          </w:p>
        </w:tc>
      </w:tr>
      <w:tr w:rsidR="009D2A25">
        <w:trPr>
          <w:trHeight w:val="2822"/>
          <w:jc w:val="center"/>
        </w:trPr>
        <w:tc>
          <w:tcPr>
            <w:tcW w:w="718"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center"/>
              <w:rPr>
                <w:rFonts w:ascii="仿宋_GB2312" w:eastAsia="仿宋_GB2312" w:hAnsi="宋体" w:cs="宋体"/>
                <w:bCs/>
                <w:kern w:val="0"/>
                <w:sz w:val="24"/>
                <w:szCs w:val="24"/>
              </w:rPr>
            </w:pPr>
            <w:r>
              <w:rPr>
                <w:rFonts w:ascii="仿宋_GB2312" w:eastAsia="仿宋_GB2312" w:hAnsi="宋体" w:cs="宋体" w:hint="eastAsia"/>
                <w:bCs/>
                <w:kern w:val="0"/>
                <w:sz w:val="24"/>
                <w:szCs w:val="24"/>
              </w:rPr>
              <w:lastRenderedPageBreak/>
              <w:t>房产市场管理</w:t>
            </w:r>
          </w:p>
        </w:tc>
        <w:tc>
          <w:tcPr>
            <w:tcW w:w="617"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jc w:val="center"/>
              <w:rPr>
                <w:rFonts w:ascii="仿宋_GB2312" w:eastAsia="仿宋_GB2312" w:hAnsi="宋体" w:cs="宋体"/>
                <w:sz w:val="24"/>
                <w:szCs w:val="24"/>
              </w:rPr>
            </w:pPr>
            <w:r>
              <w:rPr>
                <w:rFonts w:ascii="仿宋_GB2312" w:eastAsia="仿宋_GB2312" w:hint="eastAsia"/>
                <w:sz w:val="24"/>
                <w:szCs w:val="24"/>
              </w:rPr>
              <w:t>80</w:t>
            </w:r>
          </w:p>
        </w:tc>
        <w:tc>
          <w:tcPr>
            <w:tcW w:w="2394"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对注册房地产估价师同时在</w:t>
            </w:r>
            <w:r>
              <w:rPr>
                <w:rFonts w:ascii="仿宋_GB2312" w:eastAsia="仿宋_GB2312" w:hAnsi="宋体" w:cs="宋体" w:hint="eastAsia"/>
                <w:bCs/>
                <w:kern w:val="0"/>
                <w:sz w:val="24"/>
                <w:szCs w:val="24"/>
              </w:rPr>
              <w:t>2</w:t>
            </w:r>
            <w:r>
              <w:rPr>
                <w:rFonts w:ascii="仿宋_GB2312" w:eastAsia="仿宋_GB2312" w:hAnsi="宋体" w:cs="宋体" w:hint="eastAsia"/>
                <w:bCs/>
                <w:kern w:val="0"/>
                <w:sz w:val="24"/>
                <w:szCs w:val="24"/>
              </w:rPr>
              <w:t>个或者</w:t>
            </w:r>
            <w:r>
              <w:rPr>
                <w:rFonts w:ascii="仿宋_GB2312" w:eastAsia="仿宋_GB2312" w:hAnsi="宋体" w:cs="宋体" w:hint="eastAsia"/>
                <w:bCs/>
                <w:kern w:val="0"/>
                <w:sz w:val="24"/>
                <w:szCs w:val="24"/>
              </w:rPr>
              <w:t>2</w:t>
            </w:r>
            <w:r>
              <w:rPr>
                <w:rFonts w:ascii="仿宋_GB2312" w:eastAsia="仿宋_GB2312" w:hAnsi="宋体" w:cs="宋体" w:hint="eastAsia"/>
                <w:bCs/>
                <w:kern w:val="0"/>
                <w:sz w:val="24"/>
                <w:szCs w:val="24"/>
              </w:rPr>
              <w:t>个以上房地产估价机构执业的处罚</w:t>
            </w:r>
          </w:p>
        </w:tc>
        <w:tc>
          <w:tcPr>
            <w:tcW w:w="551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《注册房地产估价师管理办法》第二十六条第七项</w:t>
            </w:r>
            <w:r>
              <w:rPr>
                <w:rFonts w:ascii="仿宋_GB2312" w:eastAsia="仿宋_GB2312" w:hAnsi="宋体" w:cs="宋体" w:hint="eastAsia"/>
                <w:bCs/>
                <w:kern w:val="0"/>
                <w:sz w:val="24"/>
                <w:szCs w:val="24"/>
              </w:rPr>
              <w:t>:</w:t>
            </w:r>
            <w:r>
              <w:rPr>
                <w:rFonts w:ascii="仿宋_GB2312" w:eastAsia="仿宋_GB2312" w:hAnsi="宋体" w:cs="宋体" w:hint="eastAsia"/>
                <w:bCs/>
                <w:kern w:val="0"/>
                <w:sz w:val="24"/>
                <w:szCs w:val="24"/>
              </w:rPr>
              <w:br w:type="page"/>
              <w:t xml:space="preserve">  </w:t>
            </w:r>
            <w:r>
              <w:rPr>
                <w:rFonts w:ascii="仿宋_GB2312" w:eastAsia="仿宋_GB2312" w:hAnsi="宋体" w:cs="宋体" w:hint="eastAsia"/>
                <w:bCs/>
                <w:kern w:val="0"/>
                <w:sz w:val="24"/>
                <w:szCs w:val="24"/>
              </w:rPr>
              <w:t xml:space="preserve">　</w:t>
            </w:r>
          </w:p>
          <w:p w:rsidR="009D2A25" w:rsidRDefault="002424E2">
            <w:pPr>
              <w:widowControl/>
              <w:ind w:firstLineChars="200" w:firstLine="480"/>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注册房地产估价师不得有下列行为：</w:t>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br w:type="page"/>
            </w:r>
            <w:r>
              <w:rPr>
                <w:rFonts w:ascii="仿宋_GB2312" w:eastAsia="仿宋_GB2312" w:hAnsi="宋体" w:cs="宋体" w:hint="eastAsia"/>
                <w:bCs/>
                <w:kern w:val="0"/>
                <w:sz w:val="24"/>
                <w:szCs w:val="24"/>
              </w:rPr>
              <w:t xml:space="preserve">　　（七）同时在</w:t>
            </w:r>
            <w:r>
              <w:rPr>
                <w:rFonts w:ascii="仿宋_GB2312" w:eastAsia="仿宋_GB2312" w:hAnsi="宋体" w:cs="宋体" w:hint="eastAsia"/>
                <w:bCs/>
                <w:kern w:val="0"/>
                <w:sz w:val="24"/>
                <w:szCs w:val="24"/>
              </w:rPr>
              <w:t>2</w:t>
            </w:r>
            <w:r>
              <w:rPr>
                <w:rFonts w:ascii="仿宋_GB2312" w:eastAsia="仿宋_GB2312" w:hAnsi="宋体" w:cs="宋体" w:hint="eastAsia"/>
                <w:bCs/>
                <w:kern w:val="0"/>
                <w:sz w:val="24"/>
                <w:szCs w:val="24"/>
              </w:rPr>
              <w:t>个或者</w:t>
            </w:r>
            <w:r>
              <w:rPr>
                <w:rFonts w:ascii="仿宋_GB2312" w:eastAsia="仿宋_GB2312" w:hAnsi="宋体" w:cs="宋体" w:hint="eastAsia"/>
                <w:bCs/>
                <w:kern w:val="0"/>
                <w:sz w:val="24"/>
                <w:szCs w:val="24"/>
              </w:rPr>
              <w:t>2</w:t>
            </w:r>
            <w:r>
              <w:rPr>
                <w:rFonts w:ascii="仿宋_GB2312" w:eastAsia="仿宋_GB2312" w:hAnsi="宋体" w:cs="宋体" w:hint="eastAsia"/>
                <w:bCs/>
                <w:kern w:val="0"/>
                <w:sz w:val="24"/>
                <w:szCs w:val="24"/>
              </w:rPr>
              <w:t>个以上房地产估价机构执业；</w:t>
            </w:r>
          </w:p>
        </w:tc>
        <w:tc>
          <w:tcPr>
            <w:tcW w:w="4946"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《注册房地产估价师管理办法》第三十八条</w:t>
            </w:r>
            <w:r>
              <w:rPr>
                <w:rFonts w:ascii="仿宋_GB2312" w:eastAsia="仿宋_GB2312" w:hAnsi="宋体" w:cs="宋体" w:hint="eastAsia"/>
                <w:bCs/>
                <w:kern w:val="0"/>
                <w:sz w:val="24"/>
                <w:szCs w:val="24"/>
              </w:rPr>
              <w:t>:</w:t>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br w:type="page"/>
              <w:t xml:space="preserve">    </w:t>
            </w:r>
            <w:r>
              <w:rPr>
                <w:rFonts w:ascii="仿宋_GB2312" w:eastAsia="仿宋_GB2312" w:hAnsi="宋体" w:cs="宋体" w:hint="eastAsia"/>
                <w:bCs/>
                <w:kern w:val="0"/>
                <w:sz w:val="24"/>
                <w:szCs w:val="24"/>
              </w:rPr>
              <w:t>注册房地产估价师有本办法第二十六条行为之一的，由县级以上地方人民政府建设（房地产）主管部门给予警告，责令其改正，没有违法所得的，处以</w:t>
            </w:r>
            <w:r>
              <w:rPr>
                <w:rFonts w:ascii="仿宋_GB2312" w:eastAsia="仿宋_GB2312" w:hAnsi="宋体" w:cs="宋体" w:hint="eastAsia"/>
                <w:bCs/>
                <w:kern w:val="0"/>
                <w:sz w:val="24"/>
                <w:szCs w:val="24"/>
              </w:rPr>
              <w:t>1</w:t>
            </w:r>
            <w:r>
              <w:rPr>
                <w:rFonts w:ascii="仿宋_GB2312" w:eastAsia="仿宋_GB2312" w:hAnsi="宋体" w:cs="宋体" w:hint="eastAsia"/>
                <w:bCs/>
                <w:kern w:val="0"/>
                <w:sz w:val="24"/>
                <w:szCs w:val="24"/>
              </w:rPr>
              <w:t>万元以下罚款，有违法所得的，处以违法所得</w:t>
            </w:r>
            <w:r>
              <w:rPr>
                <w:rFonts w:ascii="仿宋_GB2312" w:eastAsia="仿宋_GB2312" w:hAnsi="宋体" w:cs="宋体" w:hint="eastAsia"/>
                <w:bCs/>
                <w:kern w:val="0"/>
                <w:sz w:val="24"/>
                <w:szCs w:val="24"/>
              </w:rPr>
              <w:t>3</w:t>
            </w:r>
            <w:r>
              <w:rPr>
                <w:rFonts w:ascii="仿宋_GB2312" w:eastAsia="仿宋_GB2312" w:hAnsi="宋体" w:cs="宋体" w:hint="eastAsia"/>
                <w:bCs/>
                <w:kern w:val="0"/>
                <w:sz w:val="24"/>
                <w:szCs w:val="24"/>
              </w:rPr>
              <w:t>倍以下且不超过</w:t>
            </w:r>
            <w:r>
              <w:rPr>
                <w:rFonts w:ascii="仿宋_GB2312" w:eastAsia="仿宋_GB2312" w:hAnsi="宋体" w:cs="宋体" w:hint="eastAsia"/>
                <w:bCs/>
                <w:kern w:val="0"/>
                <w:sz w:val="24"/>
                <w:szCs w:val="24"/>
              </w:rPr>
              <w:t>3</w:t>
            </w:r>
            <w:r>
              <w:rPr>
                <w:rFonts w:ascii="仿宋_GB2312" w:eastAsia="仿宋_GB2312" w:hAnsi="宋体" w:cs="宋体" w:hint="eastAsia"/>
                <w:bCs/>
                <w:kern w:val="0"/>
                <w:sz w:val="24"/>
                <w:szCs w:val="24"/>
              </w:rPr>
              <w:t>万元的罚款；造成损失的，依法承担赔偿责任；构成犯罪的，依</w:t>
            </w:r>
            <w:r>
              <w:rPr>
                <w:rFonts w:ascii="仿宋_GB2312" w:eastAsia="仿宋_GB2312" w:hAnsi="宋体" w:cs="宋体" w:hint="eastAsia"/>
                <w:bCs/>
                <w:kern w:val="0"/>
                <w:sz w:val="24"/>
                <w:szCs w:val="24"/>
              </w:rPr>
              <w:t>法追究刑事责任。</w:t>
            </w:r>
          </w:p>
        </w:tc>
        <w:tc>
          <w:tcPr>
            <w:tcW w:w="77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区级</w:t>
            </w:r>
          </w:p>
        </w:tc>
      </w:tr>
      <w:tr w:rsidR="009D2A25">
        <w:trPr>
          <w:trHeight w:val="2975"/>
          <w:jc w:val="center"/>
        </w:trPr>
        <w:tc>
          <w:tcPr>
            <w:tcW w:w="718"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center"/>
              <w:rPr>
                <w:rFonts w:ascii="仿宋_GB2312" w:eastAsia="仿宋_GB2312" w:hAnsi="宋体" w:cs="宋体"/>
                <w:bCs/>
                <w:kern w:val="0"/>
                <w:sz w:val="24"/>
                <w:szCs w:val="24"/>
              </w:rPr>
            </w:pPr>
            <w:r>
              <w:rPr>
                <w:rFonts w:ascii="仿宋_GB2312" w:eastAsia="仿宋_GB2312" w:hAnsi="宋体" w:cs="宋体" w:hint="eastAsia"/>
                <w:bCs/>
                <w:kern w:val="0"/>
                <w:sz w:val="24"/>
                <w:szCs w:val="24"/>
              </w:rPr>
              <w:t>房产市场管理</w:t>
            </w:r>
          </w:p>
        </w:tc>
        <w:tc>
          <w:tcPr>
            <w:tcW w:w="617"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jc w:val="center"/>
              <w:rPr>
                <w:rFonts w:ascii="仿宋_GB2312" w:eastAsia="仿宋_GB2312" w:hAnsi="宋体" w:cs="宋体"/>
                <w:sz w:val="24"/>
                <w:szCs w:val="24"/>
              </w:rPr>
            </w:pPr>
            <w:r>
              <w:rPr>
                <w:rFonts w:ascii="仿宋_GB2312" w:eastAsia="仿宋_GB2312" w:hint="eastAsia"/>
                <w:sz w:val="24"/>
                <w:szCs w:val="24"/>
              </w:rPr>
              <w:t>81</w:t>
            </w:r>
          </w:p>
        </w:tc>
        <w:tc>
          <w:tcPr>
            <w:tcW w:w="2394"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对注册房地产估价师以个人名义承揽房地产估价业务的处罚</w:t>
            </w:r>
          </w:p>
        </w:tc>
        <w:tc>
          <w:tcPr>
            <w:tcW w:w="551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《注册房地产估价师管理办法》第二十六条第八项</w:t>
            </w:r>
            <w:r>
              <w:rPr>
                <w:rFonts w:ascii="仿宋_GB2312" w:eastAsia="仿宋_GB2312" w:hAnsi="宋体" w:cs="宋体" w:hint="eastAsia"/>
                <w:bCs/>
                <w:kern w:val="0"/>
                <w:sz w:val="24"/>
                <w:szCs w:val="24"/>
              </w:rPr>
              <w:t>:</w:t>
            </w:r>
            <w:r>
              <w:rPr>
                <w:rFonts w:ascii="仿宋_GB2312" w:eastAsia="仿宋_GB2312" w:hAnsi="宋体" w:cs="宋体" w:hint="eastAsia"/>
                <w:bCs/>
                <w:kern w:val="0"/>
                <w:sz w:val="24"/>
                <w:szCs w:val="24"/>
              </w:rPr>
              <w:br/>
              <w:t xml:space="preserve">  </w:t>
            </w:r>
            <w:r>
              <w:rPr>
                <w:rFonts w:ascii="仿宋_GB2312" w:eastAsia="仿宋_GB2312" w:hAnsi="宋体" w:cs="宋体" w:hint="eastAsia"/>
                <w:bCs/>
                <w:kern w:val="0"/>
                <w:sz w:val="24"/>
                <w:szCs w:val="24"/>
              </w:rPr>
              <w:t xml:space="preserve">　注册房地产估价师不得有下列行为：</w:t>
            </w:r>
            <w:r>
              <w:rPr>
                <w:rFonts w:ascii="仿宋_GB2312" w:eastAsia="仿宋_GB2312" w:hAnsi="宋体" w:cs="宋体" w:hint="eastAsia"/>
                <w:bCs/>
                <w:kern w:val="0"/>
                <w:sz w:val="24"/>
                <w:szCs w:val="24"/>
              </w:rPr>
              <w:br/>
            </w:r>
            <w:r>
              <w:rPr>
                <w:rFonts w:ascii="仿宋_GB2312" w:eastAsia="仿宋_GB2312" w:hAnsi="宋体" w:cs="宋体" w:hint="eastAsia"/>
                <w:bCs/>
                <w:kern w:val="0"/>
                <w:sz w:val="24"/>
                <w:szCs w:val="24"/>
              </w:rPr>
              <w:t xml:space="preserve">　　（八）以个人名义承揽房地产估价业务；</w:t>
            </w:r>
          </w:p>
        </w:tc>
        <w:tc>
          <w:tcPr>
            <w:tcW w:w="4946"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《注册房地产估价师管理办法》第三十八条</w:t>
            </w:r>
            <w:r>
              <w:rPr>
                <w:rFonts w:ascii="仿宋_GB2312" w:eastAsia="仿宋_GB2312" w:hAnsi="宋体" w:cs="宋体" w:hint="eastAsia"/>
                <w:bCs/>
                <w:kern w:val="0"/>
                <w:sz w:val="24"/>
                <w:szCs w:val="24"/>
              </w:rPr>
              <w:t>:</w:t>
            </w:r>
            <w:r>
              <w:rPr>
                <w:rFonts w:ascii="仿宋_GB2312" w:eastAsia="仿宋_GB2312" w:hAnsi="宋体" w:cs="宋体" w:hint="eastAsia"/>
                <w:bCs/>
                <w:kern w:val="0"/>
                <w:sz w:val="24"/>
                <w:szCs w:val="24"/>
              </w:rPr>
              <w:br/>
            </w:r>
            <w:r>
              <w:rPr>
                <w:rFonts w:ascii="仿宋_GB2312" w:eastAsia="仿宋_GB2312" w:hAnsi="宋体" w:cs="宋体" w:hint="eastAsia"/>
                <w:bCs/>
                <w:kern w:val="0"/>
                <w:sz w:val="24"/>
                <w:szCs w:val="24"/>
              </w:rPr>
              <w:t xml:space="preserve">    </w:t>
            </w:r>
            <w:r>
              <w:rPr>
                <w:rFonts w:ascii="仿宋_GB2312" w:eastAsia="仿宋_GB2312" w:hAnsi="宋体" w:cs="宋体" w:hint="eastAsia"/>
                <w:bCs/>
                <w:kern w:val="0"/>
                <w:sz w:val="24"/>
                <w:szCs w:val="24"/>
              </w:rPr>
              <w:t>注册房地产估价师有本办法第二十六条行为之一的，由县级以上地方人民政府建设（房地产）主管部门给予警告，责令其改正，没有违法所得的，处以</w:t>
            </w:r>
            <w:r>
              <w:rPr>
                <w:rFonts w:ascii="仿宋_GB2312" w:eastAsia="仿宋_GB2312" w:hAnsi="宋体" w:cs="宋体" w:hint="eastAsia"/>
                <w:bCs/>
                <w:kern w:val="0"/>
                <w:sz w:val="24"/>
                <w:szCs w:val="24"/>
              </w:rPr>
              <w:t>1</w:t>
            </w:r>
            <w:r>
              <w:rPr>
                <w:rFonts w:ascii="仿宋_GB2312" w:eastAsia="仿宋_GB2312" w:hAnsi="宋体" w:cs="宋体" w:hint="eastAsia"/>
                <w:bCs/>
                <w:kern w:val="0"/>
                <w:sz w:val="24"/>
                <w:szCs w:val="24"/>
              </w:rPr>
              <w:t>万元以下罚款，有违法所得的，处以违法所得</w:t>
            </w:r>
            <w:r>
              <w:rPr>
                <w:rFonts w:ascii="仿宋_GB2312" w:eastAsia="仿宋_GB2312" w:hAnsi="宋体" w:cs="宋体" w:hint="eastAsia"/>
                <w:bCs/>
                <w:kern w:val="0"/>
                <w:sz w:val="24"/>
                <w:szCs w:val="24"/>
              </w:rPr>
              <w:t>3</w:t>
            </w:r>
            <w:r>
              <w:rPr>
                <w:rFonts w:ascii="仿宋_GB2312" w:eastAsia="仿宋_GB2312" w:hAnsi="宋体" w:cs="宋体" w:hint="eastAsia"/>
                <w:bCs/>
                <w:kern w:val="0"/>
                <w:sz w:val="24"/>
                <w:szCs w:val="24"/>
              </w:rPr>
              <w:t>倍以下且不超过</w:t>
            </w:r>
            <w:r>
              <w:rPr>
                <w:rFonts w:ascii="仿宋_GB2312" w:eastAsia="仿宋_GB2312" w:hAnsi="宋体" w:cs="宋体" w:hint="eastAsia"/>
                <w:bCs/>
                <w:kern w:val="0"/>
                <w:sz w:val="24"/>
                <w:szCs w:val="24"/>
              </w:rPr>
              <w:t>3</w:t>
            </w:r>
            <w:r>
              <w:rPr>
                <w:rFonts w:ascii="仿宋_GB2312" w:eastAsia="仿宋_GB2312" w:hAnsi="宋体" w:cs="宋体" w:hint="eastAsia"/>
                <w:bCs/>
                <w:kern w:val="0"/>
                <w:sz w:val="24"/>
                <w:szCs w:val="24"/>
              </w:rPr>
              <w:t>万元的罚款；造成损失的，依法承担赔偿责任；构成犯罪的，依法追究刑事责任。</w:t>
            </w:r>
          </w:p>
        </w:tc>
        <w:tc>
          <w:tcPr>
            <w:tcW w:w="77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区级</w:t>
            </w:r>
          </w:p>
        </w:tc>
      </w:tr>
      <w:tr w:rsidR="009D2A25">
        <w:trPr>
          <w:trHeight w:val="2962"/>
          <w:jc w:val="center"/>
        </w:trPr>
        <w:tc>
          <w:tcPr>
            <w:tcW w:w="718"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center"/>
              <w:rPr>
                <w:rFonts w:ascii="仿宋_GB2312" w:eastAsia="仿宋_GB2312" w:hAnsi="宋体" w:cs="宋体"/>
                <w:bCs/>
                <w:kern w:val="0"/>
                <w:sz w:val="24"/>
                <w:szCs w:val="24"/>
              </w:rPr>
            </w:pPr>
            <w:r>
              <w:rPr>
                <w:rFonts w:ascii="仿宋_GB2312" w:eastAsia="仿宋_GB2312" w:hAnsi="宋体" w:cs="宋体" w:hint="eastAsia"/>
                <w:bCs/>
                <w:kern w:val="0"/>
                <w:sz w:val="24"/>
                <w:szCs w:val="24"/>
              </w:rPr>
              <w:t>房产市场管理</w:t>
            </w:r>
          </w:p>
        </w:tc>
        <w:tc>
          <w:tcPr>
            <w:tcW w:w="617"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jc w:val="center"/>
              <w:rPr>
                <w:rFonts w:ascii="仿宋_GB2312" w:eastAsia="仿宋_GB2312" w:hAnsi="宋体" w:cs="宋体"/>
                <w:sz w:val="24"/>
                <w:szCs w:val="24"/>
              </w:rPr>
            </w:pPr>
            <w:r>
              <w:rPr>
                <w:rFonts w:ascii="仿宋_GB2312" w:eastAsia="仿宋_GB2312" w:hint="eastAsia"/>
                <w:sz w:val="24"/>
                <w:szCs w:val="24"/>
              </w:rPr>
              <w:t>82</w:t>
            </w:r>
          </w:p>
        </w:tc>
        <w:tc>
          <w:tcPr>
            <w:tcW w:w="2394"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对注册房地产估价师涂改、出租、出借或者以其他形式非法转让注册证书的处罚</w:t>
            </w:r>
          </w:p>
        </w:tc>
        <w:tc>
          <w:tcPr>
            <w:tcW w:w="551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《注册房地产估价师管理办法》第二十六条第九项</w:t>
            </w:r>
            <w:r>
              <w:rPr>
                <w:rFonts w:ascii="仿宋_GB2312" w:eastAsia="仿宋_GB2312" w:hAnsi="宋体" w:cs="宋体" w:hint="eastAsia"/>
                <w:bCs/>
                <w:kern w:val="0"/>
                <w:sz w:val="24"/>
                <w:szCs w:val="24"/>
              </w:rPr>
              <w:t>:</w:t>
            </w:r>
            <w:r>
              <w:rPr>
                <w:rFonts w:ascii="仿宋_GB2312" w:eastAsia="仿宋_GB2312" w:hAnsi="宋体" w:cs="宋体" w:hint="eastAsia"/>
                <w:bCs/>
                <w:kern w:val="0"/>
                <w:sz w:val="24"/>
                <w:szCs w:val="24"/>
              </w:rPr>
              <w:br/>
              <w:t xml:space="preserve">  </w:t>
            </w:r>
            <w:r>
              <w:rPr>
                <w:rFonts w:ascii="仿宋_GB2312" w:eastAsia="仿宋_GB2312" w:hAnsi="宋体" w:cs="宋体" w:hint="eastAsia"/>
                <w:bCs/>
                <w:kern w:val="0"/>
                <w:sz w:val="24"/>
                <w:szCs w:val="24"/>
              </w:rPr>
              <w:t xml:space="preserve">　注册房地产估价师不得有下列行为：　</w:t>
            </w:r>
            <w:r>
              <w:rPr>
                <w:rFonts w:ascii="仿宋_GB2312" w:eastAsia="仿宋_GB2312" w:hAnsi="宋体" w:cs="宋体" w:hint="eastAsia"/>
                <w:bCs/>
                <w:kern w:val="0"/>
                <w:sz w:val="24"/>
                <w:szCs w:val="24"/>
              </w:rPr>
              <w:br/>
            </w:r>
            <w:r>
              <w:rPr>
                <w:rFonts w:ascii="仿宋_GB2312" w:eastAsia="仿宋_GB2312" w:hAnsi="宋体" w:cs="宋体" w:hint="eastAsia"/>
                <w:bCs/>
                <w:kern w:val="0"/>
                <w:sz w:val="24"/>
                <w:szCs w:val="24"/>
              </w:rPr>
              <w:t xml:space="preserve">　　（九）涂改、出租、出借或者以其他形式非法转让注册证书；</w:t>
            </w:r>
          </w:p>
        </w:tc>
        <w:tc>
          <w:tcPr>
            <w:tcW w:w="4946"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《注册房地产估价师管理办法》第三十八条</w:t>
            </w:r>
            <w:r>
              <w:rPr>
                <w:rFonts w:ascii="仿宋_GB2312" w:eastAsia="仿宋_GB2312" w:hAnsi="宋体" w:cs="宋体" w:hint="eastAsia"/>
                <w:bCs/>
                <w:kern w:val="0"/>
                <w:sz w:val="24"/>
                <w:szCs w:val="24"/>
              </w:rPr>
              <w:t>:</w:t>
            </w:r>
            <w:r>
              <w:rPr>
                <w:rFonts w:ascii="仿宋_GB2312" w:eastAsia="仿宋_GB2312" w:hAnsi="宋体" w:cs="宋体" w:hint="eastAsia"/>
                <w:bCs/>
                <w:kern w:val="0"/>
                <w:sz w:val="24"/>
                <w:szCs w:val="24"/>
              </w:rPr>
              <w:br/>
              <w:t xml:space="preserve">    </w:t>
            </w:r>
            <w:r>
              <w:rPr>
                <w:rFonts w:ascii="仿宋_GB2312" w:eastAsia="仿宋_GB2312" w:hAnsi="宋体" w:cs="宋体" w:hint="eastAsia"/>
                <w:bCs/>
                <w:kern w:val="0"/>
                <w:sz w:val="24"/>
                <w:szCs w:val="24"/>
              </w:rPr>
              <w:t>注册房地产估价师有本办法第二十六条行为之一的，由县级以上地方人民政府建设（房地产）主管部门给予警告，责令其改正，没有违法所得的，处以</w:t>
            </w:r>
            <w:r>
              <w:rPr>
                <w:rFonts w:ascii="仿宋_GB2312" w:eastAsia="仿宋_GB2312" w:hAnsi="宋体" w:cs="宋体" w:hint="eastAsia"/>
                <w:bCs/>
                <w:kern w:val="0"/>
                <w:sz w:val="24"/>
                <w:szCs w:val="24"/>
              </w:rPr>
              <w:t>1</w:t>
            </w:r>
            <w:r>
              <w:rPr>
                <w:rFonts w:ascii="仿宋_GB2312" w:eastAsia="仿宋_GB2312" w:hAnsi="宋体" w:cs="宋体" w:hint="eastAsia"/>
                <w:bCs/>
                <w:kern w:val="0"/>
                <w:sz w:val="24"/>
                <w:szCs w:val="24"/>
              </w:rPr>
              <w:t>万元以下罚款，有违法所得的，处以违法所得</w:t>
            </w:r>
            <w:r>
              <w:rPr>
                <w:rFonts w:ascii="仿宋_GB2312" w:eastAsia="仿宋_GB2312" w:hAnsi="宋体" w:cs="宋体" w:hint="eastAsia"/>
                <w:bCs/>
                <w:kern w:val="0"/>
                <w:sz w:val="24"/>
                <w:szCs w:val="24"/>
              </w:rPr>
              <w:t>3</w:t>
            </w:r>
            <w:r>
              <w:rPr>
                <w:rFonts w:ascii="仿宋_GB2312" w:eastAsia="仿宋_GB2312" w:hAnsi="宋体" w:cs="宋体" w:hint="eastAsia"/>
                <w:bCs/>
                <w:kern w:val="0"/>
                <w:sz w:val="24"/>
                <w:szCs w:val="24"/>
              </w:rPr>
              <w:t>倍以下且不超过</w:t>
            </w:r>
            <w:r>
              <w:rPr>
                <w:rFonts w:ascii="仿宋_GB2312" w:eastAsia="仿宋_GB2312" w:hAnsi="宋体" w:cs="宋体" w:hint="eastAsia"/>
                <w:bCs/>
                <w:kern w:val="0"/>
                <w:sz w:val="24"/>
                <w:szCs w:val="24"/>
              </w:rPr>
              <w:t>3</w:t>
            </w:r>
            <w:r>
              <w:rPr>
                <w:rFonts w:ascii="仿宋_GB2312" w:eastAsia="仿宋_GB2312" w:hAnsi="宋体" w:cs="宋体" w:hint="eastAsia"/>
                <w:bCs/>
                <w:kern w:val="0"/>
                <w:sz w:val="24"/>
                <w:szCs w:val="24"/>
              </w:rPr>
              <w:t>万元的罚款；造成损失的，依法承担赔偿责任；构成犯罪的，依法追究刑事责任。</w:t>
            </w:r>
          </w:p>
        </w:tc>
        <w:tc>
          <w:tcPr>
            <w:tcW w:w="77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区级</w:t>
            </w:r>
          </w:p>
        </w:tc>
      </w:tr>
      <w:tr w:rsidR="009D2A25">
        <w:trPr>
          <w:trHeight w:val="2964"/>
          <w:jc w:val="center"/>
        </w:trPr>
        <w:tc>
          <w:tcPr>
            <w:tcW w:w="718"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center"/>
              <w:rPr>
                <w:rFonts w:ascii="仿宋_GB2312" w:eastAsia="仿宋_GB2312" w:hAnsi="宋体" w:cs="宋体"/>
                <w:bCs/>
                <w:kern w:val="0"/>
                <w:sz w:val="24"/>
                <w:szCs w:val="24"/>
              </w:rPr>
            </w:pPr>
            <w:r>
              <w:rPr>
                <w:rFonts w:ascii="仿宋_GB2312" w:eastAsia="仿宋_GB2312" w:hAnsi="宋体" w:cs="宋体" w:hint="eastAsia"/>
                <w:bCs/>
                <w:kern w:val="0"/>
                <w:sz w:val="24"/>
                <w:szCs w:val="24"/>
              </w:rPr>
              <w:lastRenderedPageBreak/>
              <w:t>房产市场管理</w:t>
            </w:r>
          </w:p>
        </w:tc>
        <w:tc>
          <w:tcPr>
            <w:tcW w:w="617"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jc w:val="center"/>
              <w:rPr>
                <w:rFonts w:ascii="仿宋_GB2312" w:eastAsia="仿宋_GB2312" w:hAnsi="宋体" w:cs="宋体"/>
                <w:sz w:val="24"/>
                <w:szCs w:val="24"/>
              </w:rPr>
            </w:pPr>
            <w:r>
              <w:rPr>
                <w:rFonts w:ascii="仿宋_GB2312" w:eastAsia="仿宋_GB2312" w:hint="eastAsia"/>
                <w:sz w:val="24"/>
                <w:szCs w:val="24"/>
              </w:rPr>
              <w:t>83</w:t>
            </w:r>
          </w:p>
        </w:tc>
        <w:tc>
          <w:tcPr>
            <w:tcW w:w="2394"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对注册房地产估价师超出聘用单位业务范围从事房地产估价活动的处罚</w:t>
            </w:r>
          </w:p>
        </w:tc>
        <w:tc>
          <w:tcPr>
            <w:tcW w:w="551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《注册房地产估价师管理办法》第二十六条第十项</w:t>
            </w:r>
            <w:r>
              <w:rPr>
                <w:rFonts w:ascii="仿宋_GB2312" w:eastAsia="仿宋_GB2312" w:hAnsi="宋体" w:cs="宋体" w:hint="eastAsia"/>
                <w:bCs/>
                <w:kern w:val="0"/>
                <w:sz w:val="24"/>
                <w:szCs w:val="24"/>
              </w:rPr>
              <w:t>:</w:t>
            </w:r>
            <w:r>
              <w:rPr>
                <w:rFonts w:ascii="仿宋_GB2312" w:eastAsia="仿宋_GB2312" w:hAnsi="宋体" w:cs="宋体" w:hint="eastAsia"/>
                <w:bCs/>
                <w:kern w:val="0"/>
                <w:sz w:val="24"/>
                <w:szCs w:val="24"/>
              </w:rPr>
              <w:br w:type="page"/>
              <w:t xml:space="preserve">  </w:t>
            </w:r>
            <w:r>
              <w:rPr>
                <w:rFonts w:ascii="仿宋_GB2312" w:eastAsia="仿宋_GB2312" w:hAnsi="宋体" w:cs="宋体" w:hint="eastAsia"/>
                <w:bCs/>
                <w:kern w:val="0"/>
                <w:sz w:val="24"/>
                <w:szCs w:val="24"/>
              </w:rPr>
              <w:t xml:space="preserve">　</w:t>
            </w:r>
          </w:p>
          <w:p w:rsidR="009D2A25" w:rsidRDefault="002424E2">
            <w:pPr>
              <w:widowControl/>
              <w:ind w:firstLineChars="200" w:firstLine="480"/>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注册房地产估价师不得有下列行为：</w:t>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br w:type="page"/>
            </w:r>
            <w:r>
              <w:rPr>
                <w:rFonts w:ascii="仿宋_GB2312" w:eastAsia="仿宋_GB2312" w:hAnsi="宋体" w:cs="宋体" w:hint="eastAsia"/>
                <w:bCs/>
                <w:kern w:val="0"/>
                <w:sz w:val="24"/>
                <w:szCs w:val="24"/>
              </w:rPr>
              <w:t xml:space="preserve">　　（十）超出聘用单位业务范围从事房地产估价活动；</w:t>
            </w:r>
          </w:p>
        </w:tc>
        <w:tc>
          <w:tcPr>
            <w:tcW w:w="4946"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《注册房地产估价师管理办法》第三十八条</w:t>
            </w:r>
            <w:r>
              <w:rPr>
                <w:rFonts w:ascii="仿宋_GB2312" w:eastAsia="仿宋_GB2312" w:hAnsi="宋体" w:cs="宋体" w:hint="eastAsia"/>
                <w:bCs/>
                <w:kern w:val="0"/>
                <w:sz w:val="24"/>
                <w:szCs w:val="24"/>
              </w:rPr>
              <w:t>:</w:t>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br w:type="page"/>
              <w:t xml:space="preserve">    </w:t>
            </w:r>
            <w:r>
              <w:rPr>
                <w:rFonts w:ascii="仿宋_GB2312" w:eastAsia="仿宋_GB2312" w:hAnsi="宋体" w:cs="宋体" w:hint="eastAsia"/>
                <w:bCs/>
                <w:kern w:val="0"/>
                <w:sz w:val="24"/>
                <w:szCs w:val="24"/>
              </w:rPr>
              <w:t>注册房地产估价师有本办法第二十六条行为之一的，由县级以上地方人民政府建设（房地产）主管部门给予警告，责令其改正，没有违法所得的，处以</w:t>
            </w:r>
            <w:r>
              <w:rPr>
                <w:rFonts w:ascii="仿宋_GB2312" w:eastAsia="仿宋_GB2312" w:hAnsi="宋体" w:cs="宋体" w:hint="eastAsia"/>
                <w:bCs/>
                <w:kern w:val="0"/>
                <w:sz w:val="24"/>
                <w:szCs w:val="24"/>
              </w:rPr>
              <w:t>1</w:t>
            </w:r>
            <w:r>
              <w:rPr>
                <w:rFonts w:ascii="仿宋_GB2312" w:eastAsia="仿宋_GB2312" w:hAnsi="宋体" w:cs="宋体" w:hint="eastAsia"/>
                <w:bCs/>
                <w:kern w:val="0"/>
                <w:sz w:val="24"/>
                <w:szCs w:val="24"/>
              </w:rPr>
              <w:t>万元以下罚款，有违法所得的，处以违法所得</w:t>
            </w:r>
            <w:r>
              <w:rPr>
                <w:rFonts w:ascii="仿宋_GB2312" w:eastAsia="仿宋_GB2312" w:hAnsi="宋体" w:cs="宋体" w:hint="eastAsia"/>
                <w:bCs/>
                <w:kern w:val="0"/>
                <w:sz w:val="24"/>
                <w:szCs w:val="24"/>
              </w:rPr>
              <w:t>3</w:t>
            </w:r>
            <w:r>
              <w:rPr>
                <w:rFonts w:ascii="仿宋_GB2312" w:eastAsia="仿宋_GB2312" w:hAnsi="宋体" w:cs="宋体" w:hint="eastAsia"/>
                <w:bCs/>
                <w:kern w:val="0"/>
                <w:sz w:val="24"/>
                <w:szCs w:val="24"/>
              </w:rPr>
              <w:t>倍以下且不超过</w:t>
            </w:r>
            <w:r>
              <w:rPr>
                <w:rFonts w:ascii="仿宋_GB2312" w:eastAsia="仿宋_GB2312" w:hAnsi="宋体" w:cs="宋体" w:hint="eastAsia"/>
                <w:bCs/>
                <w:kern w:val="0"/>
                <w:sz w:val="24"/>
                <w:szCs w:val="24"/>
              </w:rPr>
              <w:t>3</w:t>
            </w:r>
            <w:r>
              <w:rPr>
                <w:rFonts w:ascii="仿宋_GB2312" w:eastAsia="仿宋_GB2312" w:hAnsi="宋体" w:cs="宋体" w:hint="eastAsia"/>
                <w:bCs/>
                <w:kern w:val="0"/>
                <w:sz w:val="24"/>
                <w:szCs w:val="24"/>
              </w:rPr>
              <w:t>万元的罚款；造成损失的，依法承担赔偿责任；构成犯罪的，依法追究刑事责任。</w:t>
            </w:r>
          </w:p>
        </w:tc>
        <w:tc>
          <w:tcPr>
            <w:tcW w:w="77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区级</w:t>
            </w:r>
          </w:p>
        </w:tc>
      </w:tr>
      <w:tr w:rsidR="009D2A25">
        <w:trPr>
          <w:trHeight w:val="2836"/>
          <w:jc w:val="center"/>
        </w:trPr>
        <w:tc>
          <w:tcPr>
            <w:tcW w:w="718"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center"/>
              <w:rPr>
                <w:rFonts w:ascii="仿宋_GB2312" w:eastAsia="仿宋_GB2312" w:hAnsi="宋体" w:cs="宋体"/>
                <w:bCs/>
                <w:kern w:val="0"/>
                <w:sz w:val="24"/>
                <w:szCs w:val="24"/>
              </w:rPr>
            </w:pPr>
            <w:r>
              <w:rPr>
                <w:rFonts w:ascii="仿宋_GB2312" w:eastAsia="仿宋_GB2312" w:hAnsi="宋体" w:cs="宋体" w:hint="eastAsia"/>
                <w:bCs/>
                <w:kern w:val="0"/>
                <w:sz w:val="24"/>
                <w:szCs w:val="24"/>
              </w:rPr>
              <w:t>房产市场管理</w:t>
            </w:r>
          </w:p>
        </w:tc>
        <w:tc>
          <w:tcPr>
            <w:tcW w:w="617"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jc w:val="center"/>
              <w:rPr>
                <w:rFonts w:ascii="仿宋_GB2312" w:eastAsia="仿宋_GB2312" w:hAnsi="宋体" w:cs="宋体"/>
                <w:sz w:val="24"/>
                <w:szCs w:val="24"/>
              </w:rPr>
            </w:pPr>
            <w:r>
              <w:rPr>
                <w:rFonts w:ascii="仿宋_GB2312" w:eastAsia="仿宋_GB2312" w:hint="eastAsia"/>
                <w:sz w:val="24"/>
                <w:szCs w:val="24"/>
              </w:rPr>
              <w:t>84</w:t>
            </w:r>
          </w:p>
        </w:tc>
        <w:tc>
          <w:tcPr>
            <w:tcW w:w="2394"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对注册房地产估价师严重损害他人利益、名誉的行为的处罚</w:t>
            </w:r>
          </w:p>
        </w:tc>
        <w:tc>
          <w:tcPr>
            <w:tcW w:w="551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《注册房地产估价师管理办法》第二十六条第十一项</w:t>
            </w:r>
            <w:r>
              <w:rPr>
                <w:rFonts w:ascii="仿宋_GB2312" w:eastAsia="仿宋_GB2312" w:hAnsi="宋体" w:cs="宋体" w:hint="eastAsia"/>
                <w:bCs/>
                <w:kern w:val="0"/>
                <w:sz w:val="24"/>
                <w:szCs w:val="24"/>
              </w:rPr>
              <w:t>:</w:t>
            </w:r>
            <w:r>
              <w:rPr>
                <w:rFonts w:ascii="仿宋_GB2312" w:eastAsia="仿宋_GB2312" w:hAnsi="宋体" w:cs="宋体" w:hint="eastAsia"/>
                <w:bCs/>
                <w:kern w:val="0"/>
                <w:sz w:val="24"/>
                <w:szCs w:val="24"/>
              </w:rPr>
              <w:br/>
              <w:t xml:space="preserve">  </w:t>
            </w:r>
            <w:r>
              <w:rPr>
                <w:rFonts w:ascii="仿宋_GB2312" w:eastAsia="仿宋_GB2312" w:hAnsi="宋体" w:cs="宋体" w:hint="eastAsia"/>
                <w:bCs/>
                <w:kern w:val="0"/>
                <w:sz w:val="24"/>
                <w:szCs w:val="24"/>
              </w:rPr>
              <w:t xml:space="preserve">　注册房地产估价师不得有下列行为：</w:t>
            </w:r>
            <w:r>
              <w:rPr>
                <w:rFonts w:ascii="仿宋_GB2312" w:eastAsia="仿宋_GB2312" w:hAnsi="宋体" w:cs="宋体" w:hint="eastAsia"/>
                <w:bCs/>
                <w:kern w:val="0"/>
                <w:sz w:val="24"/>
                <w:szCs w:val="24"/>
              </w:rPr>
              <w:br/>
            </w:r>
            <w:r>
              <w:rPr>
                <w:rFonts w:ascii="仿宋_GB2312" w:eastAsia="仿宋_GB2312" w:hAnsi="宋体" w:cs="宋体" w:hint="eastAsia"/>
                <w:bCs/>
                <w:kern w:val="0"/>
                <w:sz w:val="24"/>
                <w:szCs w:val="24"/>
              </w:rPr>
              <w:t xml:space="preserve">　　（十一）严重损害他人利益、名誉的行为；</w:t>
            </w:r>
          </w:p>
        </w:tc>
        <w:tc>
          <w:tcPr>
            <w:tcW w:w="4946"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《注册房地产估价师管理办法》第三十八条</w:t>
            </w:r>
            <w:r>
              <w:rPr>
                <w:rFonts w:ascii="仿宋_GB2312" w:eastAsia="仿宋_GB2312" w:hAnsi="宋体" w:cs="宋体" w:hint="eastAsia"/>
                <w:bCs/>
                <w:kern w:val="0"/>
                <w:sz w:val="24"/>
                <w:szCs w:val="24"/>
              </w:rPr>
              <w:t>:</w:t>
            </w:r>
            <w:r>
              <w:rPr>
                <w:rFonts w:ascii="仿宋_GB2312" w:eastAsia="仿宋_GB2312" w:hAnsi="宋体" w:cs="宋体" w:hint="eastAsia"/>
                <w:bCs/>
                <w:kern w:val="0"/>
                <w:sz w:val="24"/>
                <w:szCs w:val="24"/>
              </w:rPr>
              <w:br/>
              <w:t xml:space="preserve">    </w:t>
            </w:r>
            <w:r>
              <w:rPr>
                <w:rFonts w:ascii="仿宋_GB2312" w:eastAsia="仿宋_GB2312" w:hAnsi="宋体" w:cs="宋体" w:hint="eastAsia"/>
                <w:bCs/>
                <w:kern w:val="0"/>
                <w:sz w:val="24"/>
                <w:szCs w:val="24"/>
              </w:rPr>
              <w:t>注册房地产估价师有本办法第二十六条行为之一的，由县级以上地方人民政府建设（房地产）主管部门给予警告，责令其改正，没有违法所得的，处以</w:t>
            </w:r>
            <w:r>
              <w:rPr>
                <w:rFonts w:ascii="仿宋_GB2312" w:eastAsia="仿宋_GB2312" w:hAnsi="宋体" w:cs="宋体" w:hint="eastAsia"/>
                <w:bCs/>
                <w:kern w:val="0"/>
                <w:sz w:val="24"/>
                <w:szCs w:val="24"/>
              </w:rPr>
              <w:t>1</w:t>
            </w:r>
            <w:r>
              <w:rPr>
                <w:rFonts w:ascii="仿宋_GB2312" w:eastAsia="仿宋_GB2312" w:hAnsi="宋体" w:cs="宋体" w:hint="eastAsia"/>
                <w:bCs/>
                <w:kern w:val="0"/>
                <w:sz w:val="24"/>
                <w:szCs w:val="24"/>
              </w:rPr>
              <w:t>万元以下罚款，有违法所得的，处以违法所得</w:t>
            </w:r>
            <w:r>
              <w:rPr>
                <w:rFonts w:ascii="仿宋_GB2312" w:eastAsia="仿宋_GB2312" w:hAnsi="宋体" w:cs="宋体" w:hint="eastAsia"/>
                <w:bCs/>
                <w:kern w:val="0"/>
                <w:sz w:val="24"/>
                <w:szCs w:val="24"/>
              </w:rPr>
              <w:t>3</w:t>
            </w:r>
            <w:r>
              <w:rPr>
                <w:rFonts w:ascii="仿宋_GB2312" w:eastAsia="仿宋_GB2312" w:hAnsi="宋体" w:cs="宋体" w:hint="eastAsia"/>
                <w:bCs/>
                <w:kern w:val="0"/>
                <w:sz w:val="24"/>
                <w:szCs w:val="24"/>
              </w:rPr>
              <w:t>倍以下且不超过</w:t>
            </w:r>
            <w:r>
              <w:rPr>
                <w:rFonts w:ascii="仿宋_GB2312" w:eastAsia="仿宋_GB2312" w:hAnsi="宋体" w:cs="宋体" w:hint="eastAsia"/>
                <w:bCs/>
                <w:kern w:val="0"/>
                <w:sz w:val="24"/>
                <w:szCs w:val="24"/>
              </w:rPr>
              <w:t>3</w:t>
            </w:r>
            <w:r>
              <w:rPr>
                <w:rFonts w:ascii="仿宋_GB2312" w:eastAsia="仿宋_GB2312" w:hAnsi="宋体" w:cs="宋体" w:hint="eastAsia"/>
                <w:bCs/>
                <w:kern w:val="0"/>
                <w:sz w:val="24"/>
                <w:szCs w:val="24"/>
              </w:rPr>
              <w:t>万元的罚款；造成损失的，依法承担赔偿责任；构成犯罪的，依法追究刑事责任。</w:t>
            </w:r>
          </w:p>
        </w:tc>
        <w:tc>
          <w:tcPr>
            <w:tcW w:w="77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区级</w:t>
            </w:r>
          </w:p>
        </w:tc>
      </w:tr>
      <w:tr w:rsidR="009D2A25">
        <w:trPr>
          <w:trHeight w:val="2962"/>
          <w:jc w:val="center"/>
        </w:trPr>
        <w:tc>
          <w:tcPr>
            <w:tcW w:w="718"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center"/>
              <w:rPr>
                <w:rFonts w:ascii="仿宋_GB2312" w:eastAsia="仿宋_GB2312" w:hAnsi="宋体" w:cs="宋体"/>
                <w:bCs/>
                <w:kern w:val="0"/>
                <w:sz w:val="24"/>
                <w:szCs w:val="24"/>
              </w:rPr>
            </w:pPr>
            <w:r>
              <w:rPr>
                <w:rFonts w:ascii="仿宋_GB2312" w:eastAsia="仿宋_GB2312" w:hAnsi="宋体" w:cs="宋体" w:hint="eastAsia"/>
                <w:bCs/>
                <w:kern w:val="0"/>
                <w:sz w:val="24"/>
                <w:szCs w:val="24"/>
              </w:rPr>
              <w:t>房产市场管理</w:t>
            </w:r>
          </w:p>
        </w:tc>
        <w:tc>
          <w:tcPr>
            <w:tcW w:w="617"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jc w:val="center"/>
              <w:rPr>
                <w:rFonts w:ascii="仿宋_GB2312" w:eastAsia="仿宋_GB2312" w:hAnsi="宋体" w:cs="宋体"/>
                <w:sz w:val="24"/>
                <w:szCs w:val="24"/>
              </w:rPr>
            </w:pPr>
            <w:r>
              <w:rPr>
                <w:rFonts w:ascii="仿宋_GB2312" w:eastAsia="仿宋_GB2312" w:hint="eastAsia"/>
                <w:sz w:val="24"/>
                <w:szCs w:val="24"/>
              </w:rPr>
              <w:t>85</w:t>
            </w:r>
          </w:p>
        </w:tc>
        <w:tc>
          <w:tcPr>
            <w:tcW w:w="2394"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对注册房地产估价师有法律、法规禁止的其他行为的处罚</w:t>
            </w:r>
          </w:p>
        </w:tc>
        <w:tc>
          <w:tcPr>
            <w:tcW w:w="551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《注册房地产估价师管理办法》第二十六条第十二项</w:t>
            </w:r>
            <w:r>
              <w:rPr>
                <w:rFonts w:ascii="仿宋_GB2312" w:eastAsia="仿宋_GB2312" w:hAnsi="宋体" w:cs="宋体" w:hint="eastAsia"/>
                <w:bCs/>
                <w:kern w:val="0"/>
                <w:sz w:val="24"/>
                <w:szCs w:val="24"/>
              </w:rPr>
              <w:t>:</w:t>
            </w:r>
            <w:r>
              <w:rPr>
                <w:rFonts w:ascii="仿宋_GB2312" w:eastAsia="仿宋_GB2312" w:hAnsi="宋体" w:cs="宋体" w:hint="eastAsia"/>
                <w:bCs/>
                <w:kern w:val="0"/>
                <w:sz w:val="24"/>
                <w:szCs w:val="24"/>
              </w:rPr>
              <w:br/>
              <w:t xml:space="preserve">  </w:t>
            </w:r>
            <w:r>
              <w:rPr>
                <w:rFonts w:ascii="仿宋_GB2312" w:eastAsia="仿宋_GB2312" w:hAnsi="宋体" w:cs="宋体" w:hint="eastAsia"/>
                <w:bCs/>
                <w:kern w:val="0"/>
                <w:sz w:val="24"/>
                <w:szCs w:val="24"/>
              </w:rPr>
              <w:t xml:space="preserve">　注册房地产估价师不得有下列行为：</w:t>
            </w:r>
            <w:r>
              <w:rPr>
                <w:rFonts w:ascii="仿宋_GB2312" w:eastAsia="仿宋_GB2312" w:hAnsi="宋体" w:cs="宋体" w:hint="eastAsia"/>
                <w:bCs/>
                <w:kern w:val="0"/>
                <w:sz w:val="24"/>
                <w:szCs w:val="24"/>
              </w:rPr>
              <w:br/>
            </w:r>
            <w:r>
              <w:rPr>
                <w:rFonts w:ascii="仿宋_GB2312" w:eastAsia="仿宋_GB2312" w:hAnsi="宋体" w:cs="宋体" w:hint="eastAsia"/>
                <w:bCs/>
                <w:kern w:val="0"/>
                <w:sz w:val="24"/>
                <w:szCs w:val="24"/>
              </w:rPr>
              <w:t xml:space="preserve">　　（十二）法律、法规禁止的其他行为。</w:t>
            </w:r>
          </w:p>
        </w:tc>
        <w:tc>
          <w:tcPr>
            <w:tcW w:w="4946"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《注册房地产估价师管理办法》第三十八条</w:t>
            </w:r>
            <w:r>
              <w:rPr>
                <w:rFonts w:ascii="仿宋_GB2312" w:eastAsia="仿宋_GB2312" w:hAnsi="宋体" w:cs="宋体" w:hint="eastAsia"/>
                <w:bCs/>
                <w:kern w:val="0"/>
                <w:sz w:val="24"/>
                <w:szCs w:val="24"/>
              </w:rPr>
              <w:t>:</w:t>
            </w:r>
            <w:r>
              <w:rPr>
                <w:rFonts w:ascii="仿宋_GB2312" w:eastAsia="仿宋_GB2312" w:hAnsi="宋体" w:cs="宋体" w:hint="eastAsia"/>
                <w:bCs/>
                <w:kern w:val="0"/>
                <w:sz w:val="24"/>
                <w:szCs w:val="24"/>
              </w:rPr>
              <w:br/>
            </w:r>
            <w:r>
              <w:rPr>
                <w:rFonts w:ascii="仿宋_GB2312" w:eastAsia="仿宋_GB2312" w:hAnsi="宋体" w:cs="宋体" w:hint="eastAsia"/>
                <w:bCs/>
                <w:kern w:val="0"/>
                <w:sz w:val="24"/>
                <w:szCs w:val="24"/>
              </w:rPr>
              <w:t xml:space="preserve">    </w:t>
            </w:r>
            <w:r>
              <w:rPr>
                <w:rFonts w:ascii="仿宋_GB2312" w:eastAsia="仿宋_GB2312" w:hAnsi="宋体" w:cs="宋体" w:hint="eastAsia"/>
                <w:bCs/>
                <w:kern w:val="0"/>
                <w:sz w:val="24"/>
                <w:szCs w:val="24"/>
              </w:rPr>
              <w:t>注册房地产估价师有本办法第二十六条行为之一的，由县级以上地方人民政府建设（房地产）主管部门给予警告，责令其改正，没有违法所得的，处以</w:t>
            </w:r>
            <w:r>
              <w:rPr>
                <w:rFonts w:ascii="仿宋_GB2312" w:eastAsia="仿宋_GB2312" w:hAnsi="宋体" w:cs="宋体" w:hint="eastAsia"/>
                <w:bCs/>
                <w:kern w:val="0"/>
                <w:sz w:val="24"/>
                <w:szCs w:val="24"/>
              </w:rPr>
              <w:t>1</w:t>
            </w:r>
            <w:r>
              <w:rPr>
                <w:rFonts w:ascii="仿宋_GB2312" w:eastAsia="仿宋_GB2312" w:hAnsi="宋体" w:cs="宋体" w:hint="eastAsia"/>
                <w:bCs/>
                <w:kern w:val="0"/>
                <w:sz w:val="24"/>
                <w:szCs w:val="24"/>
              </w:rPr>
              <w:t>万元以下罚款，有违法所得的，处以违法所得</w:t>
            </w:r>
            <w:r>
              <w:rPr>
                <w:rFonts w:ascii="仿宋_GB2312" w:eastAsia="仿宋_GB2312" w:hAnsi="宋体" w:cs="宋体" w:hint="eastAsia"/>
                <w:bCs/>
                <w:kern w:val="0"/>
                <w:sz w:val="24"/>
                <w:szCs w:val="24"/>
              </w:rPr>
              <w:t>3</w:t>
            </w:r>
            <w:r>
              <w:rPr>
                <w:rFonts w:ascii="仿宋_GB2312" w:eastAsia="仿宋_GB2312" w:hAnsi="宋体" w:cs="宋体" w:hint="eastAsia"/>
                <w:bCs/>
                <w:kern w:val="0"/>
                <w:sz w:val="24"/>
                <w:szCs w:val="24"/>
              </w:rPr>
              <w:t>倍以下且不超过</w:t>
            </w:r>
            <w:r>
              <w:rPr>
                <w:rFonts w:ascii="仿宋_GB2312" w:eastAsia="仿宋_GB2312" w:hAnsi="宋体" w:cs="宋体" w:hint="eastAsia"/>
                <w:bCs/>
                <w:kern w:val="0"/>
                <w:sz w:val="24"/>
                <w:szCs w:val="24"/>
              </w:rPr>
              <w:t>3</w:t>
            </w:r>
            <w:r>
              <w:rPr>
                <w:rFonts w:ascii="仿宋_GB2312" w:eastAsia="仿宋_GB2312" w:hAnsi="宋体" w:cs="宋体" w:hint="eastAsia"/>
                <w:bCs/>
                <w:kern w:val="0"/>
                <w:sz w:val="24"/>
                <w:szCs w:val="24"/>
              </w:rPr>
              <w:t>万元的罚款；造成损失的，依法承担赔偿责任；构成犯罪的，依法追究刑事责任。</w:t>
            </w:r>
          </w:p>
        </w:tc>
        <w:tc>
          <w:tcPr>
            <w:tcW w:w="77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区级</w:t>
            </w:r>
          </w:p>
        </w:tc>
      </w:tr>
      <w:tr w:rsidR="009D2A25">
        <w:trPr>
          <w:trHeight w:val="2964"/>
          <w:jc w:val="center"/>
        </w:trPr>
        <w:tc>
          <w:tcPr>
            <w:tcW w:w="718"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center"/>
              <w:rPr>
                <w:rFonts w:ascii="仿宋_GB2312" w:eastAsia="仿宋_GB2312" w:hAnsi="宋体" w:cs="宋体"/>
                <w:bCs/>
                <w:kern w:val="0"/>
                <w:sz w:val="24"/>
                <w:szCs w:val="24"/>
              </w:rPr>
            </w:pPr>
            <w:r>
              <w:rPr>
                <w:rFonts w:ascii="仿宋_GB2312" w:eastAsia="仿宋_GB2312" w:hAnsi="宋体" w:cs="宋体" w:hint="eastAsia"/>
                <w:bCs/>
                <w:kern w:val="0"/>
                <w:sz w:val="24"/>
                <w:szCs w:val="24"/>
              </w:rPr>
              <w:lastRenderedPageBreak/>
              <w:t>房产市场管理</w:t>
            </w:r>
          </w:p>
        </w:tc>
        <w:tc>
          <w:tcPr>
            <w:tcW w:w="617"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jc w:val="center"/>
              <w:rPr>
                <w:rFonts w:ascii="仿宋_GB2312" w:eastAsia="仿宋_GB2312" w:hAnsi="宋体" w:cs="宋体"/>
                <w:sz w:val="24"/>
                <w:szCs w:val="24"/>
              </w:rPr>
            </w:pPr>
            <w:r>
              <w:rPr>
                <w:rFonts w:ascii="仿宋_GB2312" w:eastAsia="仿宋_GB2312" w:hint="eastAsia"/>
                <w:sz w:val="24"/>
                <w:szCs w:val="24"/>
              </w:rPr>
              <w:t>86</w:t>
            </w:r>
          </w:p>
        </w:tc>
        <w:tc>
          <w:tcPr>
            <w:tcW w:w="2394"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对注册房地产估价师或者其聘用单位未按照要求提供房地产估价师信用档案信息的处罚</w:t>
            </w:r>
          </w:p>
        </w:tc>
        <w:tc>
          <w:tcPr>
            <w:tcW w:w="551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spacing w:line="260" w:lineRule="exact"/>
              <w:jc w:val="left"/>
              <w:rPr>
                <w:rFonts w:ascii="仿宋_GB2312" w:eastAsia="仿宋_GB2312" w:hAnsi="宋体" w:cs="宋体"/>
                <w:bCs/>
                <w:kern w:val="0"/>
                <w:sz w:val="24"/>
                <w:szCs w:val="24"/>
              </w:rPr>
            </w:pPr>
            <w:r>
              <w:rPr>
                <w:rFonts w:ascii="仿宋_GB2312" w:eastAsia="仿宋_GB2312" w:hAnsi="宋体" w:cs="宋体" w:hint="eastAsia"/>
                <w:bCs/>
                <w:kern w:val="0"/>
                <w:szCs w:val="21"/>
              </w:rPr>
              <w:t>《注册房地产估价师管理办法》第三十二条</w:t>
            </w:r>
            <w:r>
              <w:rPr>
                <w:rFonts w:ascii="仿宋_GB2312" w:eastAsia="仿宋_GB2312" w:hAnsi="宋体" w:cs="宋体" w:hint="eastAsia"/>
                <w:bCs/>
                <w:kern w:val="0"/>
                <w:szCs w:val="21"/>
              </w:rPr>
              <w:t>:</w:t>
            </w:r>
            <w:r>
              <w:rPr>
                <w:rFonts w:ascii="仿宋_GB2312" w:eastAsia="仿宋_GB2312" w:hAnsi="宋体" w:cs="宋体" w:hint="eastAsia"/>
                <w:bCs/>
                <w:kern w:val="0"/>
                <w:szCs w:val="21"/>
              </w:rPr>
              <w:br w:type="page"/>
            </w:r>
            <w:r>
              <w:rPr>
                <w:rFonts w:ascii="仿宋_GB2312" w:eastAsia="仿宋_GB2312" w:hAnsi="宋体" w:cs="宋体"/>
                <w:bCs/>
                <w:kern w:val="0"/>
                <w:szCs w:val="21"/>
              </w:rPr>
              <w:br/>
            </w:r>
            <w:r>
              <w:rPr>
                <w:rFonts w:ascii="仿宋_GB2312" w:eastAsia="仿宋_GB2312" w:hAnsi="宋体" w:cs="宋体" w:hint="eastAsia"/>
                <w:bCs/>
                <w:kern w:val="0"/>
                <w:szCs w:val="21"/>
              </w:rPr>
              <w:t xml:space="preserve">  </w:t>
            </w:r>
            <w:r>
              <w:rPr>
                <w:rFonts w:ascii="仿宋_GB2312" w:eastAsia="仿宋_GB2312" w:hAnsi="宋体" w:cs="宋体" w:hint="eastAsia"/>
                <w:bCs/>
                <w:kern w:val="0"/>
                <w:szCs w:val="21"/>
              </w:rPr>
              <w:t xml:space="preserve">　注册房地产估价师及其聘用单位应当按照要求，向注册机关提供真实、准确、完整的注册房地产估价师信用档案信息。</w:t>
            </w:r>
            <w:r>
              <w:rPr>
                <w:rFonts w:ascii="仿宋_GB2312" w:eastAsia="仿宋_GB2312" w:hAnsi="宋体" w:cs="宋体"/>
                <w:bCs/>
                <w:kern w:val="0"/>
                <w:szCs w:val="21"/>
              </w:rPr>
              <w:br/>
            </w:r>
            <w:r>
              <w:rPr>
                <w:rFonts w:ascii="仿宋_GB2312" w:eastAsia="仿宋_GB2312" w:hAnsi="宋体" w:cs="宋体" w:hint="eastAsia"/>
                <w:bCs/>
                <w:kern w:val="0"/>
                <w:szCs w:val="21"/>
              </w:rPr>
              <w:br w:type="page"/>
            </w:r>
            <w:r>
              <w:rPr>
                <w:rFonts w:ascii="仿宋_GB2312" w:eastAsia="仿宋_GB2312" w:hAnsi="宋体" w:cs="宋体" w:hint="eastAsia"/>
                <w:bCs/>
                <w:kern w:val="0"/>
                <w:szCs w:val="21"/>
              </w:rPr>
              <w:t xml:space="preserve">　　注册房地产估价师信用档案应当包括注册房地产估价师的基本情况、业绩、良好行为、不良行为等内容。违法违规行为、被投诉举报处理、行政处罚等情况应当作为注册房地产估价师的不良行为记入其信用档案。</w:t>
            </w:r>
            <w:r>
              <w:rPr>
                <w:rFonts w:ascii="仿宋_GB2312" w:eastAsia="仿宋_GB2312" w:hAnsi="宋体" w:cs="宋体"/>
                <w:bCs/>
                <w:kern w:val="0"/>
                <w:szCs w:val="21"/>
              </w:rPr>
              <w:br/>
            </w:r>
            <w:r>
              <w:rPr>
                <w:rFonts w:ascii="仿宋_GB2312" w:eastAsia="仿宋_GB2312" w:hAnsi="宋体" w:cs="宋体" w:hint="eastAsia"/>
                <w:bCs/>
                <w:kern w:val="0"/>
                <w:szCs w:val="21"/>
              </w:rPr>
              <w:br w:type="page"/>
            </w:r>
            <w:r>
              <w:rPr>
                <w:rFonts w:ascii="仿宋_GB2312" w:eastAsia="仿宋_GB2312" w:hAnsi="宋体" w:cs="宋体" w:hint="eastAsia"/>
                <w:bCs/>
                <w:kern w:val="0"/>
                <w:szCs w:val="21"/>
              </w:rPr>
              <w:t xml:space="preserve">　　注册房地产估价师信用档案信息按照有关规定向社会公示。</w:t>
            </w:r>
          </w:p>
        </w:tc>
        <w:tc>
          <w:tcPr>
            <w:tcW w:w="4946"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《注册房地产估价师管理办法》第三十九条</w:t>
            </w:r>
            <w:r>
              <w:rPr>
                <w:rFonts w:ascii="仿宋_GB2312" w:eastAsia="仿宋_GB2312" w:hAnsi="宋体" w:cs="宋体" w:hint="eastAsia"/>
                <w:bCs/>
                <w:kern w:val="0"/>
                <w:sz w:val="24"/>
                <w:szCs w:val="24"/>
              </w:rPr>
              <w:t>:</w:t>
            </w:r>
            <w:r>
              <w:rPr>
                <w:rFonts w:ascii="仿宋_GB2312" w:eastAsia="仿宋_GB2312" w:hAnsi="宋体" w:cs="宋体" w:hint="eastAsia"/>
                <w:bCs/>
                <w:kern w:val="0"/>
                <w:sz w:val="24"/>
                <w:szCs w:val="24"/>
              </w:rPr>
              <w:br w:type="page"/>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t xml:space="preserve">　　违反本办法规定，注册房地产估价师或者其聘用单位未按照要求提供房地产估价师信用档案信息的，由县级以上</w:t>
            </w:r>
            <w:r>
              <w:rPr>
                <w:rFonts w:ascii="仿宋_GB2312" w:eastAsia="仿宋_GB2312" w:hAnsi="宋体" w:cs="宋体" w:hint="eastAsia"/>
                <w:bCs/>
                <w:kern w:val="0"/>
                <w:sz w:val="24"/>
                <w:szCs w:val="24"/>
              </w:rPr>
              <w:t>地方人民政府建设（房地产）主管部门责令限期改正；逾期未改正的，可处以</w:t>
            </w:r>
            <w:r>
              <w:rPr>
                <w:rFonts w:ascii="仿宋_GB2312" w:eastAsia="仿宋_GB2312" w:hAnsi="宋体" w:cs="宋体" w:hint="eastAsia"/>
                <w:bCs/>
                <w:kern w:val="0"/>
                <w:sz w:val="24"/>
                <w:szCs w:val="24"/>
              </w:rPr>
              <w:t>1000</w:t>
            </w:r>
            <w:r>
              <w:rPr>
                <w:rFonts w:ascii="仿宋_GB2312" w:eastAsia="仿宋_GB2312" w:hAnsi="宋体" w:cs="宋体" w:hint="eastAsia"/>
                <w:bCs/>
                <w:kern w:val="0"/>
                <w:sz w:val="24"/>
                <w:szCs w:val="24"/>
              </w:rPr>
              <w:t>元以上</w:t>
            </w:r>
            <w:r>
              <w:rPr>
                <w:rFonts w:ascii="仿宋_GB2312" w:eastAsia="仿宋_GB2312" w:hAnsi="宋体" w:cs="宋体" w:hint="eastAsia"/>
                <w:bCs/>
                <w:kern w:val="0"/>
                <w:sz w:val="24"/>
                <w:szCs w:val="24"/>
              </w:rPr>
              <w:t>1</w:t>
            </w:r>
            <w:r>
              <w:rPr>
                <w:rFonts w:ascii="仿宋_GB2312" w:eastAsia="仿宋_GB2312" w:hAnsi="宋体" w:cs="宋体" w:hint="eastAsia"/>
                <w:bCs/>
                <w:kern w:val="0"/>
                <w:sz w:val="24"/>
                <w:szCs w:val="24"/>
              </w:rPr>
              <w:t>万元以下的罚款。</w:t>
            </w:r>
          </w:p>
        </w:tc>
        <w:tc>
          <w:tcPr>
            <w:tcW w:w="77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区级</w:t>
            </w:r>
          </w:p>
        </w:tc>
      </w:tr>
      <w:tr w:rsidR="009D2A25">
        <w:trPr>
          <w:trHeight w:val="6238"/>
          <w:jc w:val="center"/>
        </w:trPr>
        <w:tc>
          <w:tcPr>
            <w:tcW w:w="718"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center"/>
              <w:rPr>
                <w:rFonts w:ascii="仿宋_GB2312" w:eastAsia="仿宋_GB2312" w:hAnsi="宋体" w:cs="宋体"/>
                <w:bCs/>
                <w:kern w:val="0"/>
                <w:sz w:val="24"/>
                <w:szCs w:val="24"/>
              </w:rPr>
            </w:pPr>
            <w:r>
              <w:rPr>
                <w:rFonts w:ascii="仿宋_GB2312" w:eastAsia="仿宋_GB2312" w:hAnsi="宋体" w:cs="宋体" w:hint="eastAsia"/>
                <w:bCs/>
                <w:kern w:val="0"/>
                <w:sz w:val="24"/>
                <w:szCs w:val="24"/>
              </w:rPr>
              <w:t>国有土地上房屋征收与补偿</w:t>
            </w:r>
          </w:p>
        </w:tc>
        <w:tc>
          <w:tcPr>
            <w:tcW w:w="617"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jc w:val="center"/>
              <w:rPr>
                <w:rFonts w:ascii="仿宋_GB2312" w:eastAsia="仿宋_GB2312" w:hAnsi="宋体" w:cs="宋体"/>
                <w:sz w:val="24"/>
                <w:szCs w:val="24"/>
              </w:rPr>
            </w:pPr>
            <w:r>
              <w:rPr>
                <w:rFonts w:ascii="仿宋_GB2312" w:eastAsia="仿宋_GB2312" w:hint="eastAsia"/>
                <w:sz w:val="24"/>
                <w:szCs w:val="24"/>
              </w:rPr>
              <w:t>87</w:t>
            </w:r>
          </w:p>
        </w:tc>
        <w:tc>
          <w:tcPr>
            <w:tcW w:w="2394"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对房屋征收过程中，房地产价格估价机构或者房地产估价师出具虚假或者有重大差错的评估报告的处罚</w:t>
            </w:r>
          </w:p>
        </w:tc>
        <w:tc>
          <w:tcPr>
            <w:tcW w:w="551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spacing w:line="260" w:lineRule="exact"/>
              <w:jc w:val="left"/>
              <w:rPr>
                <w:rFonts w:ascii="仿宋_GB2312" w:eastAsia="仿宋_GB2312" w:hAnsi="宋体" w:cs="宋体"/>
                <w:bCs/>
                <w:kern w:val="0"/>
                <w:szCs w:val="21"/>
              </w:rPr>
            </w:pPr>
            <w:r>
              <w:rPr>
                <w:rFonts w:ascii="仿宋_GB2312" w:eastAsia="仿宋_GB2312" w:hAnsi="宋体" w:cs="宋体" w:hint="eastAsia"/>
                <w:bCs/>
                <w:kern w:val="0"/>
                <w:szCs w:val="21"/>
              </w:rPr>
              <w:t>《国有土地上房屋征收与补偿条例》第十九条第一款：</w:t>
            </w:r>
            <w:r>
              <w:rPr>
                <w:rFonts w:ascii="仿宋_GB2312" w:eastAsia="仿宋_GB2312" w:hAnsi="宋体" w:cs="宋体"/>
                <w:bCs/>
                <w:kern w:val="0"/>
                <w:szCs w:val="21"/>
              </w:rPr>
              <w:br/>
            </w:r>
            <w:r>
              <w:rPr>
                <w:rFonts w:ascii="仿宋_GB2312" w:eastAsia="仿宋_GB2312" w:hAnsi="宋体" w:cs="宋体" w:hint="eastAsia"/>
                <w:bCs/>
                <w:kern w:val="0"/>
                <w:szCs w:val="21"/>
              </w:rPr>
              <w:br w:type="page"/>
              <w:t xml:space="preserve">  </w:t>
            </w:r>
            <w:r>
              <w:rPr>
                <w:rFonts w:ascii="仿宋_GB2312" w:eastAsia="仿宋_GB2312" w:hAnsi="宋体" w:cs="宋体" w:hint="eastAsia"/>
                <w:bCs/>
                <w:kern w:val="0"/>
                <w:szCs w:val="21"/>
              </w:rPr>
              <w:t xml:space="preserve">　对被征收房屋价值的补偿，不得低于房屋征收决定公告之日被征收房屋类似房地产的市场价格。被征收房屋的价值，由具有相应资质的房地产价格评估机构按照房屋征收评估办法评估确定。</w:t>
            </w:r>
            <w:r>
              <w:rPr>
                <w:rFonts w:ascii="仿宋_GB2312" w:eastAsia="仿宋_GB2312" w:hAnsi="宋体" w:cs="宋体"/>
                <w:bCs/>
                <w:kern w:val="0"/>
                <w:szCs w:val="21"/>
              </w:rPr>
              <w:br/>
            </w:r>
            <w:r>
              <w:rPr>
                <w:rFonts w:ascii="仿宋_GB2312" w:eastAsia="仿宋_GB2312" w:hAnsi="宋体" w:cs="宋体" w:hint="eastAsia"/>
                <w:bCs/>
                <w:kern w:val="0"/>
                <w:szCs w:val="21"/>
              </w:rPr>
              <w:br w:type="page"/>
            </w:r>
            <w:r>
              <w:rPr>
                <w:rFonts w:ascii="仿宋_GB2312" w:eastAsia="仿宋_GB2312" w:hAnsi="宋体" w:cs="宋体" w:hint="eastAsia"/>
                <w:bCs/>
                <w:kern w:val="0"/>
                <w:szCs w:val="21"/>
              </w:rPr>
              <w:t>《国有土地上房屋征收与补偿条例》第二十条：</w:t>
            </w:r>
            <w:r>
              <w:rPr>
                <w:rFonts w:ascii="仿宋_GB2312" w:eastAsia="仿宋_GB2312" w:hAnsi="宋体" w:cs="宋体"/>
                <w:bCs/>
                <w:kern w:val="0"/>
                <w:szCs w:val="21"/>
              </w:rPr>
              <w:br/>
            </w:r>
            <w:r>
              <w:rPr>
                <w:rFonts w:ascii="仿宋_GB2312" w:eastAsia="仿宋_GB2312" w:hAnsi="宋体" w:cs="宋体" w:hint="eastAsia"/>
                <w:bCs/>
                <w:kern w:val="0"/>
                <w:szCs w:val="21"/>
              </w:rPr>
              <w:br w:type="page"/>
            </w:r>
            <w:r>
              <w:rPr>
                <w:rFonts w:ascii="仿宋_GB2312" w:eastAsia="仿宋_GB2312" w:hAnsi="宋体" w:cs="宋体" w:hint="eastAsia"/>
                <w:bCs/>
                <w:kern w:val="0"/>
                <w:szCs w:val="21"/>
              </w:rPr>
              <w:t xml:space="preserve">    </w:t>
            </w:r>
            <w:r>
              <w:rPr>
                <w:rFonts w:ascii="仿宋_GB2312" w:eastAsia="仿宋_GB2312" w:hAnsi="宋体" w:cs="宋体" w:hint="eastAsia"/>
                <w:bCs/>
                <w:kern w:val="0"/>
                <w:szCs w:val="21"/>
              </w:rPr>
              <w:t>房地产价格评估机构由被征收人协商选定；协商不成的，通过多数决定、随机选定等方式确定，具体办法由省、自治区、直辖市制定。</w:t>
            </w:r>
            <w:r>
              <w:rPr>
                <w:rFonts w:ascii="仿宋_GB2312" w:eastAsia="仿宋_GB2312" w:hAnsi="宋体" w:cs="宋体"/>
                <w:bCs/>
                <w:kern w:val="0"/>
                <w:szCs w:val="21"/>
              </w:rPr>
              <w:br/>
            </w:r>
            <w:r>
              <w:rPr>
                <w:rFonts w:ascii="仿宋_GB2312" w:eastAsia="仿宋_GB2312" w:hAnsi="宋体" w:cs="宋体" w:hint="eastAsia"/>
                <w:bCs/>
                <w:kern w:val="0"/>
                <w:szCs w:val="21"/>
              </w:rPr>
              <w:br w:type="page"/>
              <w:t xml:space="preserve">    </w:t>
            </w:r>
            <w:r>
              <w:rPr>
                <w:rFonts w:ascii="仿宋_GB2312" w:eastAsia="仿宋_GB2312" w:hAnsi="宋体" w:cs="宋体" w:hint="eastAsia"/>
                <w:bCs/>
                <w:kern w:val="0"/>
                <w:szCs w:val="21"/>
              </w:rPr>
              <w:t>房地产价格评估机构应当独立、客观、公正地开展房屋征收评估工作，任何单位和个人不得干预。</w:t>
            </w:r>
            <w:r>
              <w:rPr>
                <w:rFonts w:ascii="仿宋_GB2312" w:eastAsia="仿宋_GB2312" w:hAnsi="宋体" w:cs="宋体"/>
                <w:bCs/>
                <w:kern w:val="0"/>
                <w:szCs w:val="21"/>
              </w:rPr>
              <w:br/>
            </w:r>
            <w:r>
              <w:rPr>
                <w:rFonts w:ascii="仿宋_GB2312" w:eastAsia="仿宋_GB2312" w:hAnsi="宋体" w:cs="宋体" w:hint="eastAsia"/>
                <w:bCs/>
                <w:kern w:val="0"/>
                <w:szCs w:val="21"/>
              </w:rPr>
              <w:br w:type="page"/>
            </w:r>
            <w:r>
              <w:rPr>
                <w:rFonts w:ascii="仿宋_GB2312" w:eastAsia="仿宋_GB2312" w:hAnsi="宋体" w:cs="宋体" w:hint="eastAsia"/>
                <w:bCs/>
                <w:kern w:val="0"/>
                <w:szCs w:val="21"/>
              </w:rPr>
              <w:t>《上海市国有土地上房屋征收与补偿实施细则》第二十四条：</w:t>
            </w:r>
            <w:r>
              <w:rPr>
                <w:rFonts w:ascii="仿宋_GB2312" w:eastAsia="仿宋_GB2312" w:hAnsi="宋体" w:cs="宋体"/>
                <w:bCs/>
                <w:kern w:val="0"/>
                <w:szCs w:val="21"/>
              </w:rPr>
              <w:br/>
            </w:r>
            <w:r>
              <w:rPr>
                <w:rFonts w:ascii="仿宋_GB2312" w:eastAsia="仿宋_GB2312" w:hAnsi="宋体" w:cs="宋体" w:hint="eastAsia"/>
                <w:bCs/>
                <w:kern w:val="0"/>
                <w:szCs w:val="21"/>
              </w:rPr>
              <w:br w:type="page"/>
            </w:r>
            <w:r>
              <w:rPr>
                <w:rFonts w:ascii="仿宋_GB2312" w:eastAsia="仿宋_GB2312" w:hAnsi="宋体" w:cs="宋体" w:hint="eastAsia"/>
                <w:bCs/>
                <w:kern w:val="0"/>
                <w:szCs w:val="21"/>
              </w:rPr>
              <w:t xml:space="preserve">　　被征收房屋的价值，由具有相应资质的房地产价格评估机构按照房屋征收评估办法评估确定。</w:t>
            </w:r>
            <w:r>
              <w:rPr>
                <w:rFonts w:ascii="仿宋_GB2312" w:eastAsia="仿宋_GB2312" w:hAnsi="宋体" w:cs="宋体"/>
                <w:bCs/>
                <w:kern w:val="0"/>
                <w:szCs w:val="21"/>
              </w:rPr>
              <w:br/>
            </w:r>
            <w:r>
              <w:rPr>
                <w:rFonts w:ascii="仿宋_GB2312" w:eastAsia="仿宋_GB2312" w:hAnsi="宋体" w:cs="宋体" w:hint="eastAsia"/>
                <w:bCs/>
                <w:kern w:val="0"/>
                <w:szCs w:val="21"/>
              </w:rPr>
              <w:br w:type="page"/>
              <w:t xml:space="preserve">    </w:t>
            </w:r>
            <w:r>
              <w:rPr>
                <w:rFonts w:ascii="仿宋_GB2312" w:eastAsia="仿宋_GB2312" w:hAnsi="宋体" w:cs="宋体" w:hint="eastAsia"/>
                <w:bCs/>
                <w:kern w:val="0"/>
                <w:szCs w:val="21"/>
              </w:rPr>
              <w:t>房地产价格评估机构由被征收人、公有房屋承租人协商选定；协商不成的，由房屋征收部门通过组织被征收人、公有房屋承租人按照少数服从多数</w:t>
            </w:r>
            <w:r>
              <w:rPr>
                <w:rFonts w:ascii="仿宋_GB2312" w:eastAsia="仿宋_GB2312" w:hAnsi="宋体" w:cs="宋体" w:hint="eastAsia"/>
                <w:bCs/>
                <w:kern w:val="0"/>
                <w:szCs w:val="21"/>
              </w:rPr>
              <w:t>的原则投票决定，也可以由房屋征收部门或者被征收人、公有房屋承租人采取摇号、抽签等随机方式确定。房屋征收部门应当将确定的房地产价格评估机构予以公告。</w:t>
            </w:r>
            <w:r>
              <w:rPr>
                <w:rFonts w:ascii="仿宋_GB2312" w:eastAsia="仿宋_GB2312" w:hAnsi="宋体" w:cs="宋体"/>
                <w:bCs/>
                <w:kern w:val="0"/>
                <w:szCs w:val="21"/>
              </w:rPr>
              <w:br/>
            </w:r>
            <w:r>
              <w:rPr>
                <w:rFonts w:ascii="仿宋_GB2312" w:eastAsia="仿宋_GB2312" w:hAnsi="宋体" w:cs="宋体" w:hint="eastAsia"/>
                <w:bCs/>
                <w:kern w:val="0"/>
                <w:szCs w:val="21"/>
              </w:rPr>
              <w:br w:type="page"/>
            </w:r>
            <w:r>
              <w:rPr>
                <w:rFonts w:ascii="仿宋_GB2312" w:eastAsia="仿宋_GB2312" w:hAnsi="宋体" w:cs="宋体" w:hint="eastAsia"/>
                <w:bCs/>
                <w:kern w:val="0"/>
                <w:szCs w:val="21"/>
              </w:rPr>
              <w:t xml:space="preserve">　　房地产价格评估机构应当独立、客观、公正地开展房屋征收评估工作，任何单位和个人不得干预。</w:t>
            </w:r>
          </w:p>
        </w:tc>
        <w:tc>
          <w:tcPr>
            <w:tcW w:w="4946"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spacing w:line="280" w:lineRule="exact"/>
              <w:jc w:val="left"/>
              <w:rPr>
                <w:rFonts w:ascii="仿宋_GB2312" w:eastAsia="仿宋_GB2312" w:hAnsi="宋体" w:cs="宋体"/>
                <w:bCs/>
                <w:kern w:val="0"/>
                <w:szCs w:val="21"/>
              </w:rPr>
            </w:pPr>
            <w:r>
              <w:rPr>
                <w:rFonts w:ascii="仿宋_GB2312" w:eastAsia="仿宋_GB2312" w:hAnsi="宋体" w:cs="宋体" w:hint="eastAsia"/>
                <w:bCs/>
                <w:kern w:val="0"/>
                <w:szCs w:val="21"/>
              </w:rPr>
              <w:t>《国有土地上房屋征收与补偿条例》第三十四条：</w:t>
            </w:r>
            <w:r>
              <w:rPr>
                <w:rFonts w:ascii="仿宋_GB2312" w:eastAsia="仿宋_GB2312" w:hAnsi="宋体" w:cs="宋体" w:hint="eastAsia"/>
                <w:bCs/>
                <w:kern w:val="0"/>
                <w:szCs w:val="21"/>
              </w:rPr>
              <w:br w:type="page"/>
              <w:t xml:space="preserve"> </w:t>
            </w:r>
            <w:r>
              <w:rPr>
                <w:rFonts w:ascii="仿宋_GB2312" w:eastAsia="仿宋_GB2312" w:hAnsi="宋体" w:cs="宋体"/>
                <w:bCs/>
                <w:kern w:val="0"/>
                <w:szCs w:val="21"/>
              </w:rPr>
              <w:br/>
            </w:r>
            <w:r>
              <w:rPr>
                <w:rFonts w:ascii="仿宋_GB2312" w:eastAsia="仿宋_GB2312" w:hAnsi="宋体" w:cs="宋体" w:hint="eastAsia"/>
                <w:bCs/>
                <w:kern w:val="0"/>
                <w:szCs w:val="21"/>
              </w:rPr>
              <w:t xml:space="preserve">    </w:t>
            </w:r>
            <w:r>
              <w:rPr>
                <w:rFonts w:ascii="仿宋_GB2312" w:eastAsia="仿宋_GB2312" w:hAnsi="宋体" w:cs="宋体" w:hint="eastAsia"/>
                <w:bCs/>
                <w:kern w:val="0"/>
                <w:szCs w:val="21"/>
              </w:rPr>
              <w:t>房地产价格评估机构或者房地产估价师出具虚假或者有重大差错的评估报告的，由发证机关责令限期改正，给予警告，对房地产价格评估机构并处</w:t>
            </w:r>
            <w:r>
              <w:rPr>
                <w:rFonts w:ascii="仿宋_GB2312" w:eastAsia="仿宋_GB2312" w:hAnsi="宋体" w:cs="宋体" w:hint="eastAsia"/>
                <w:bCs/>
                <w:kern w:val="0"/>
                <w:szCs w:val="21"/>
              </w:rPr>
              <w:t>5</w:t>
            </w:r>
            <w:r>
              <w:rPr>
                <w:rFonts w:ascii="仿宋_GB2312" w:eastAsia="仿宋_GB2312" w:hAnsi="宋体" w:cs="宋体" w:hint="eastAsia"/>
                <w:bCs/>
                <w:kern w:val="0"/>
                <w:szCs w:val="21"/>
              </w:rPr>
              <w:t>万元以上</w:t>
            </w:r>
            <w:r>
              <w:rPr>
                <w:rFonts w:ascii="仿宋_GB2312" w:eastAsia="仿宋_GB2312" w:hAnsi="宋体" w:cs="宋体" w:hint="eastAsia"/>
                <w:bCs/>
                <w:kern w:val="0"/>
                <w:szCs w:val="21"/>
              </w:rPr>
              <w:t>20</w:t>
            </w:r>
            <w:r>
              <w:rPr>
                <w:rFonts w:ascii="仿宋_GB2312" w:eastAsia="仿宋_GB2312" w:hAnsi="宋体" w:cs="宋体" w:hint="eastAsia"/>
                <w:bCs/>
                <w:kern w:val="0"/>
                <w:szCs w:val="21"/>
              </w:rPr>
              <w:t>万元以下罚款，对房地产估价师并处</w:t>
            </w:r>
            <w:r>
              <w:rPr>
                <w:rFonts w:ascii="仿宋_GB2312" w:eastAsia="仿宋_GB2312" w:hAnsi="宋体" w:cs="宋体" w:hint="eastAsia"/>
                <w:bCs/>
                <w:kern w:val="0"/>
                <w:szCs w:val="21"/>
              </w:rPr>
              <w:t>1</w:t>
            </w:r>
            <w:r>
              <w:rPr>
                <w:rFonts w:ascii="仿宋_GB2312" w:eastAsia="仿宋_GB2312" w:hAnsi="宋体" w:cs="宋体" w:hint="eastAsia"/>
                <w:bCs/>
                <w:kern w:val="0"/>
                <w:szCs w:val="21"/>
              </w:rPr>
              <w:t>万元以上</w:t>
            </w:r>
            <w:r>
              <w:rPr>
                <w:rFonts w:ascii="仿宋_GB2312" w:eastAsia="仿宋_GB2312" w:hAnsi="宋体" w:cs="宋体" w:hint="eastAsia"/>
                <w:bCs/>
                <w:kern w:val="0"/>
                <w:szCs w:val="21"/>
              </w:rPr>
              <w:t>3</w:t>
            </w:r>
            <w:r>
              <w:rPr>
                <w:rFonts w:ascii="仿宋_GB2312" w:eastAsia="仿宋_GB2312" w:hAnsi="宋体" w:cs="宋体" w:hint="eastAsia"/>
                <w:bCs/>
                <w:kern w:val="0"/>
                <w:szCs w:val="21"/>
              </w:rPr>
              <w:t>万元以下罚款，并记入信用档</w:t>
            </w:r>
            <w:r>
              <w:rPr>
                <w:rFonts w:ascii="仿宋_GB2312" w:eastAsia="仿宋_GB2312" w:hAnsi="宋体" w:cs="宋体" w:hint="eastAsia"/>
                <w:bCs/>
                <w:kern w:val="0"/>
                <w:szCs w:val="21"/>
              </w:rPr>
              <w:t>案；情节严重的，吊销资质证书、注册证书；造成损失的，依法承担赔偿责任；构成犯罪的，依法追究刑事责任。</w:t>
            </w:r>
            <w:r>
              <w:rPr>
                <w:rFonts w:ascii="仿宋_GB2312" w:eastAsia="仿宋_GB2312" w:hAnsi="宋体" w:cs="宋体" w:hint="eastAsia"/>
                <w:bCs/>
                <w:kern w:val="0"/>
                <w:szCs w:val="21"/>
              </w:rPr>
              <w:br w:type="page"/>
            </w:r>
            <w:r>
              <w:rPr>
                <w:rFonts w:ascii="仿宋_GB2312" w:eastAsia="仿宋_GB2312" w:hAnsi="宋体" w:cs="宋体"/>
                <w:bCs/>
                <w:kern w:val="0"/>
                <w:szCs w:val="21"/>
              </w:rPr>
              <w:br/>
            </w:r>
            <w:r>
              <w:rPr>
                <w:rFonts w:ascii="仿宋_GB2312" w:eastAsia="仿宋_GB2312" w:hAnsi="宋体" w:cs="宋体" w:hint="eastAsia"/>
                <w:bCs/>
                <w:kern w:val="0"/>
                <w:szCs w:val="21"/>
              </w:rPr>
              <w:t>《上海市国有土地上房屋征收与补偿实施细则》第五十条：</w:t>
            </w:r>
            <w:r>
              <w:rPr>
                <w:rFonts w:ascii="仿宋_GB2312" w:eastAsia="仿宋_GB2312" w:hAnsi="宋体" w:cs="宋体" w:hint="eastAsia"/>
                <w:bCs/>
                <w:kern w:val="0"/>
                <w:szCs w:val="21"/>
              </w:rPr>
              <w:br w:type="page"/>
            </w:r>
            <w:r>
              <w:rPr>
                <w:rFonts w:ascii="仿宋_GB2312" w:eastAsia="仿宋_GB2312" w:hAnsi="宋体" w:cs="宋体"/>
                <w:bCs/>
                <w:kern w:val="0"/>
                <w:szCs w:val="21"/>
              </w:rPr>
              <w:br/>
            </w:r>
            <w:r>
              <w:rPr>
                <w:rFonts w:ascii="仿宋_GB2312" w:eastAsia="仿宋_GB2312" w:hAnsi="宋体" w:cs="宋体" w:hint="eastAsia"/>
                <w:bCs/>
                <w:kern w:val="0"/>
                <w:szCs w:val="21"/>
              </w:rPr>
              <w:t xml:space="preserve">　　房地产价格评估机构或者房地产估价师出具虚假或者有重大差错的评估报告的，由发证机关责令限期改正，给予警告，对房地产价格评估机构并处</w:t>
            </w:r>
            <w:r>
              <w:rPr>
                <w:rFonts w:ascii="仿宋_GB2312" w:eastAsia="仿宋_GB2312" w:hAnsi="宋体" w:cs="宋体" w:hint="eastAsia"/>
                <w:bCs/>
                <w:kern w:val="0"/>
                <w:szCs w:val="21"/>
              </w:rPr>
              <w:t>5</w:t>
            </w:r>
            <w:r>
              <w:rPr>
                <w:rFonts w:ascii="仿宋_GB2312" w:eastAsia="仿宋_GB2312" w:hAnsi="宋体" w:cs="宋体" w:hint="eastAsia"/>
                <w:bCs/>
                <w:kern w:val="0"/>
                <w:szCs w:val="21"/>
              </w:rPr>
              <w:t>万元以上</w:t>
            </w:r>
            <w:r>
              <w:rPr>
                <w:rFonts w:ascii="仿宋_GB2312" w:eastAsia="仿宋_GB2312" w:hAnsi="宋体" w:cs="宋体" w:hint="eastAsia"/>
                <w:bCs/>
                <w:kern w:val="0"/>
                <w:szCs w:val="21"/>
              </w:rPr>
              <w:t>20</w:t>
            </w:r>
            <w:r>
              <w:rPr>
                <w:rFonts w:ascii="仿宋_GB2312" w:eastAsia="仿宋_GB2312" w:hAnsi="宋体" w:cs="宋体" w:hint="eastAsia"/>
                <w:bCs/>
                <w:kern w:val="0"/>
                <w:szCs w:val="21"/>
              </w:rPr>
              <w:t>万元以下罚款，对房地产估价师并处</w:t>
            </w:r>
            <w:r>
              <w:rPr>
                <w:rFonts w:ascii="仿宋_GB2312" w:eastAsia="仿宋_GB2312" w:hAnsi="宋体" w:cs="宋体" w:hint="eastAsia"/>
                <w:bCs/>
                <w:kern w:val="0"/>
                <w:szCs w:val="21"/>
              </w:rPr>
              <w:t>1</w:t>
            </w:r>
            <w:r>
              <w:rPr>
                <w:rFonts w:ascii="仿宋_GB2312" w:eastAsia="仿宋_GB2312" w:hAnsi="宋体" w:cs="宋体" w:hint="eastAsia"/>
                <w:bCs/>
                <w:kern w:val="0"/>
                <w:szCs w:val="21"/>
              </w:rPr>
              <w:t>万元以上</w:t>
            </w:r>
            <w:r>
              <w:rPr>
                <w:rFonts w:ascii="仿宋_GB2312" w:eastAsia="仿宋_GB2312" w:hAnsi="宋体" w:cs="宋体" w:hint="eastAsia"/>
                <w:bCs/>
                <w:kern w:val="0"/>
                <w:szCs w:val="21"/>
              </w:rPr>
              <w:t>3</w:t>
            </w:r>
            <w:r>
              <w:rPr>
                <w:rFonts w:ascii="仿宋_GB2312" w:eastAsia="仿宋_GB2312" w:hAnsi="宋体" w:cs="宋体" w:hint="eastAsia"/>
                <w:bCs/>
                <w:kern w:val="0"/>
                <w:szCs w:val="21"/>
              </w:rPr>
              <w:t>万元以下罚款，并记入信用档案；情节严重的，吊销资质证书、注册证书；造成损失的，依法承担赔偿责任；构成犯罪的，依法追究刑事责任。</w:t>
            </w:r>
          </w:p>
        </w:tc>
        <w:tc>
          <w:tcPr>
            <w:tcW w:w="77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区级</w:t>
            </w:r>
          </w:p>
        </w:tc>
      </w:tr>
      <w:tr w:rsidR="009D2A25">
        <w:trPr>
          <w:trHeight w:val="4523"/>
          <w:jc w:val="center"/>
        </w:trPr>
        <w:tc>
          <w:tcPr>
            <w:tcW w:w="718"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center"/>
              <w:rPr>
                <w:rFonts w:ascii="仿宋_GB2312" w:eastAsia="仿宋_GB2312" w:hAnsi="宋体" w:cs="宋体"/>
                <w:bCs/>
                <w:kern w:val="0"/>
                <w:sz w:val="24"/>
                <w:szCs w:val="24"/>
              </w:rPr>
            </w:pPr>
            <w:r>
              <w:rPr>
                <w:rFonts w:ascii="仿宋_GB2312" w:eastAsia="仿宋_GB2312" w:hAnsi="宋体" w:cs="宋体" w:hint="eastAsia"/>
                <w:bCs/>
                <w:kern w:val="0"/>
                <w:sz w:val="24"/>
                <w:szCs w:val="24"/>
              </w:rPr>
              <w:lastRenderedPageBreak/>
              <w:t>国有土地上房屋征收与补偿</w:t>
            </w:r>
          </w:p>
        </w:tc>
        <w:tc>
          <w:tcPr>
            <w:tcW w:w="617"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jc w:val="center"/>
              <w:rPr>
                <w:rFonts w:ascii="仿宋_GB2312" w:eastAsia="仿宋_GB2312" w:hAnsi="宋体" w:cs="宋体"/>
                <w:sz w:val="24"/>
                <w:szCs w:val="24"/>
              </w:rPr>
            </w:pPr>
            <w:r>
              <w:rPr>
                <w:rFonts w:ascii="仿宋_GB2312" w:eastAsia="仿宋_GB2312" w:hint="eastAsia"/>
                <w:sz w:val="24"/>
                <w:szCs w:val="24"/>
              </w:rPr>
              <w:t>88</w:t>
            </w:r>
          </w:p>
        </w:tc>
        <w:tc>
          <w:tcPr>
            <w:tcW w:w="2394"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对未取得房屋拆迁许可证擅自实施拆迁的处罚</w:t>
            </w:r>
          </w:p>
        </w:tc>
        <w:tc>
          <w:tcPr>
            <w:tcW w:w="551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《城市房屋拆迁管理条例》第六条：</w:t>
            </w:r>
            <w:r>
              <w:rPr>
                <w:rFonts w:ascii="仿宋_GB2312" w:eastAsia="仿宋_GB2312" w:hAnsi="宋体" w:cs="宋体" w:hint="eastAsia"/>
                <w:bCs/>
                <w:kern w:val="0"/>
                <w:sz w:val="24"/>
                <w:szCs w:val="24"/>
              </w:rPr>
              <w:br w:type="page"/>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t xml:space="preserve">    </w:t>
            </w:r>
            <w:r>
              <w:rPr>
                <w:rFonts w:ascii="仿宋_GB2312" w:eastAsia="仿宋_GB2312" w:hAnsi="宋体" w:cs="宋体" w:hint="eastAsia"/>
                <w:bCs/>
                <w:kern w:val="0"/>
                <w:sz w:val="24"/>
                <w:szCs w:val="24"/>
              </w:rPr>
              <w:t>拆迁房屋的单位取得房屋拆迁许可证后，方可实施拆迁。</w:t>
            </w:r>
            <w:r>
              <w:rPr>
                <w:rFonts w:ascii="仿宋_GB2312" w:eastAsia="仿宋_GB2312" w:hAnsi="宋体" w:cs="宋体" w:hint="eastAsia"/>
                <w:bCs/>
                <w:kern w:val="0"/>
                <w:sz w:val="24"/>
                <w:szCs w:val="24"/>
              </w:rPr>
              <w:br w:type="page"/>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t>《上海市城市房屋拆迁管理实施细则》第十二条第一款：</w:t>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br w:type="page"/>
              <w:t xml:space="preserve">    </w:t>
            </w:r>
            <w:r>
              <w:rPr>
                <w:rFonts w:ascii="仿宋_GB2312" w:eastAsia="仿宋_GB2312" w:hAnsi="宋体" w:cs="宋体" w:hint="eastAsia"/>
                <w:bCs/>
                <w:kern w:val="0"/>
                <w:sz w:val="24"/>
                <w:szCs w:val="24"/>
              </w:rPr>
              <w:t>需要拆迁房屋的建设单位应当向拆迁房屋所在地的区、县房地局提出申请，取得房屋拆迁许可证后，方可拆迁房屋。重大市政建设项目拆迁房屋的，应当向市房地资源局提出申请。</w:t>
            </w:r>
          </w:p>
        </w:tc>
        <w:tc>
          <w:tcPr>
            <w:tcW w:w="4946"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《城市房屋拆迁管理条例》第三十四条：</w:t>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br w:type="page"/>
            </w:r>
            <w:r>
              <w:rPr>
                <w:rFonts w:ascii="仿宋_GB2312" w:eastAsia="仿宋_GB2312" w:hAnsi="宋体" w:cs="宋体" w:hint="eastAsia"/>
                <w:bCs/>
                <w:kern w:val="0"/>
                <w:sz w:val="24"/>
                <w:szCs w:val="24"/>
              </w:rPr>
              <w:t xml:space="preserve">    </w:t>
            </w:r>
            <w:r>
              <w:rPr>
                <w:rFonts w:ascii="仿宋_GB2312" w:eastAsia="仿宋_GB2312" w:hAnsi="宋体" w:cs="宋体" w:hint="eastAsia"/>
                <w:bCs/>
                <w:kern w:val="0"/>
                <w:sz w:val="24"/>
                <w:szCs w:val="24"/>
              </w:rPr>
              <w:t>违反本条例规定，未取得房屋拆迁许可证，擅自实施拆迁的，由房屋拆迁管理部门责令停止拆迁，给予警告，并处已经拆迁房屋建筑面积每平方米</w:t>
            </w:r>
            <w:r>
              <w:rPr>
                <w:rFonts w:ascii="仿宋_GB2312" w:eastAsia="仿宋_GB2312" w:hAnsi="宋体" w:cs="宋体" w:hint="eastAsia"/>
                <w:bCs/>
                <w:kern w:val="0"/>
                <w:sz w:val="24"/>
                <w:szCs w:val="24"/>
              </w:rPr>
              <w:t>20</w:t>
            </w:r>
            <w:r>
              <w:rPr>
                <w:rFonts w:ascii="仿宋_GB2312" w:eastAsia="仿宋_GB2312" w:hAnsi="宋体" w:cs="宋体" w:hint="eastAsia"/>
                <w:bCs/>
                <w:kern w:val="0"/>
                <w:sz w:val="24"/>
                <w:szCs w:val="24"/>
              </w:rPr>
              <w:t>元以上</w:t>
            </w:r>
            <w:r>
              <w:rPr>
                <w:rFonts w:ascii="仿宋_GB2312" w:eastAsia="仿宋_GB2312" w:hAnsi="宋体" w:cs="宋体" w:hint="eastAsia"/>
                <w:bCs/>
                <w:kern w:val="0"/>
                <w:sz w:val="24"/>
                <w:szCs w:val="24"/>
              </w:rPr>
              <w:t>50</w:t>
            </w:r>
            <w:r>
              <w:rPr>
                <w:rFonts w:ascii="仿宋_GB2312" w:eastAsia="仿宋_GB2312" w:hAnsi="宋体" w:cs="宋体" w:hint="eastAsia"/>
                <w:bCs/>
                <w:kern w:val="0"/>
                <w:sz w:val="24"/>
                <w:szCs w:val="24"/>
              </w:rPr>
              <w:t>元以下的罚款。</w:t>
            </w:r>
            <w:r>
              <w:rPr>
                <w:rFonts w:ascii="仿宋_GB2312" w:eastAsia="仿宋_GB2312" w:hAnsi="宋体" w:cs="宋体" w:hint="eastAsia"/>
                <w:bCs/>
                <w:kern w:val="0"/>
                <w:sz w:val="24"/>
                <w:szCs w:val="24"/>
              </w:rPr>
              <w:br w:type="page"/>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t>《上海市城市房屋拆迁管理实施细则》第五十九条：</w:t>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br w:type="page"/>
              <w:t xml:space="preserve">    </w:t>
            </w:r>
            <w:r>
              <w:rPr>
                <w:rFonts w:ascii="仿宋_GB2312" w:eastAsia="仿宋_GB2312" w:hAnsi="宋体" w:cs="宋体" w:hint="eastAsia"/>
                <w:bCs/>
                <w:kern w:val="0"/>
                <w:sz w:val="24"/>
                <w:szCs w:val="24"/>
              </w:rPr>
              <w:t>拆迁人违反本细则第十二条规定，未取得房屋拆迁许可证擅自实施拆迁的，由市房地资源局或者区、县房地局责令停止拆迁、予以警告，并处已拆迁房屋建筑面积每平方米</w:t>
            </w:r>
            <w:r>
              <w:rPr>
                <w:rFonts w:ascii="仿宋_GB2312" w:eastAsia="仿宋_GB2312" w:hAnsi="宋体" w:cs="宋体" w:hint="eastAsia"/>
                <w:bCs/>
                <w:kern w:val="0"/>
                <w:sz w:val="24"/>
                <w:szCs w:val="24"/>
              </w:rPr>
              <w:t>20</w:t>
            </w:r>
            <w:r>
              <w:rPr>
                <w:rFonts w:ascii="仿宋_GB2312" w:eastAsia="仿宋_GB2312" w:hAnsi="宋体" w:cs="宋体" w:hint="eastAsia"/>
                <w:bCs/>
                <w:kern w:val="0"/>
                <w:sz w:val="24"/>
                <w:szCs w:val="24"/>
              </w:rPr>
              <w:t>元以上</w:t>
            </w:r>
            <w:r>
              <w:rPr>
                <w:rFonts w:ascii="仿宋_GB2312" w:eastAsia="仿宋_GB2312" w:hAnsi="宋体" w:cs="宋体" w:hint="eastAsia"/>
                <w:bCs/>
                <w:kern w:val="0"/>
                <w:sz w:val="24"/>
                <w:szCs w:val="24"/>
              </w:rPr>
              <w:t>50</w:t>
            </w:r>
            <w:r>
              <w:rPr>
                <w:rFonts w:ascii="仿宋_GB2312" w:eastAsia="仿宋_GB2312" w:hAnsi="宋体" w:cs="宋体" w:hint="eastAsia"/>
                <w:bCs/>
                <w:kern w:val="0"/>
                <w:sz w:val="24"/>
                <w:szCs w:val="24"/>
              </w:rPr>
              <w:t>元以下的罚款。</w:t>
            </w:r>
          </w:p>
        </w:tc>
        <w:tc>
          <w:tcPr>
            <w:tcW w:w="77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区级</w:t>
            </w:r>
          </w:p>
        </w:tc>
      </w:tr>
      <w:tr w:rsidR="009D2A25">
        <w:trPr>
          <w:trHeight w:val="4399"/>
          <w:jc w:val="center"/>
        </w:trPr>
        <w:tc>
          <w:tcPr>
            <w:tcW w:w="718"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center"/>
              <w:rPr>
                <w:rFonts w:ascii="仿宋_GB2312" w:eastAsia="仿宋_GB2312" w:hAnsi="宋体" w:cs="宋体"/>
                <w:bCs/>
                <w:kern w:val="0"/>
                <w:sz w:val="24"/>
                <w:szCs w:val="24"/>
              </w:rPr>
            </w:pPr>
            <w:r>
              <w:rPr>
                <w:rFonts w:ascii="仿宋_GB2312" w:eastAsia="仿宋_GB2312" w:hAnsi="宋体" w:cs="宋体" w:hint="eastAsia"/>
                <w:bCs/>
                <w:kern w:val="0"/>
                <w:sz w:val="24"/>
                <w:szCs w:val="24"/>
              </w:rPr>
              <w:t>国有土地上房屋征收与补偿</w:t>
            </w:r>
          </w:p>
        </w:tc>
        <w:tc>
          <w:tcPr>
            <w:tcW w:w="617"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jc w:val="center"/>
              <w:rPr>
                <w:rFonts w:ascii="仿宋_GB2312" w:eastAsia="仿宋_GB2312" w:hAnsi="宋体" w:cs="宋体"/>
                <w:sz w:val="24"/>
                <w:szCs w:val="24"/>
              </w:rPr>
            </w:pPr>
            <w:r>
              <w:rPr>
                <w:rFonts w:ascii="仿宋_GB2312" w:eastAsia="仿宋_GB2312" w:hint="eastAsia"/>
                <w:sz w:val="24"/>
                <w:szCs w:val="24"/>
              </w:rPr>
              <w:t>89</w:t>
            </w:r>
          </w:p>
        </w:tc>
        <w:tc>
          <w:tcPr>
            <w:tcW w:w="2394"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对拆迁人以欺骗手段取得房屋拆迁许可证的处罚</w:t>
            </w:r>
          </w:p>
        </w:tc>
        <w:tc>
          <w:tcPr>
            <w:tcW w:w="551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《城市房屋拆迁管理条例》第七条：</w:t>
            </w:r>
            <w:r>
              <w:rPr>
                <w:rFonts w:ascii="仿宋_GB2312" w:eastAsia="仿宋_GB2312" w:hAnsi="宋体" w:cs="宋体" w:hint="eastAsia"/>
                <w:bCs/>
                <w:kern w:val="0"/>
                <w:sz w:val="24"/>
                <w:szCs w:val="24"/>
              </w:rPr>
              <w:br/>
              <w:t xml:space="preserve">   </w:t>
            </w:r>
            <w:r>
              <w:rPr>
                <w:rFonts w:ascii="仿宋_GB2312" w:eastAsia="仿宋_GB2312" w:hAnsi="宋体" w:cs="宋体" w:hint="eastAsia"/>
                <w:bCs/>
                <w:kern w:val="0"/>
                <w:sz w:val="24"/>
                <w:szCs w:val="24"/>
              </w:rPr>
              <w:t>申请领取房屋拆迁许可证的，应当向房屋所在地的市、县人民政府房屋拆迁管理部门提交下列资料：</w:t>
            </w:r>
          </w:p>
          <w:p w:rsidR="009D2A25" w:rsidRDefault="002424E2">
            <w:pPr>
              <w:widowControl/>
              <w:ind w:firstLineChars="200" w:firstLine="480"/>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（一）</w:t>
            </w:r>
            <w:r>
              <w:rPr>
                <w:rFonts w:ascii="仿宋_GB2312" w:eastAsia="仿宋_GB2312" w:hAnsi="宋体" w:cs="宋体" w:hint="eastAsia"/>
                <w:bCs/>
                <w:kern w:val="0"/>
                <w:sz w:val="24"/>
                <w:szCs w:val="24"/>
              </w:rPr>
              <w:t>建设项目批准文件；</w:t>
            </w:r>
          </w:p>
          <w:p w:rsidR="009D2A25" w:rsidRDefault="002424E2">
            <w:pPr>
              <w:widowControl/>
              <w:tabs>
                <w:tab w:val="left" w:pos="1110"/>
              </w:tabs>
              <w:ind w:firstLineChars="200" w:firstLine="480"/>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（二）</w:t>
            </w:r>
            <w:r>
              <w:rPr>
                <w:rFonts w:ascii="仿宋_GB2312" w:eastAsia="仿宋_GB2312" w:hAnsi="宋体" w:cs="宋体" w:hint="eastAsia"/>
                <w:bCs/>
                <w:kern w:val="0"/>
                <w:sz w:val="24"/>
                <w:szCs w:val="24"/>
              </w:rPr>
              <w:t>建设用地规划许可证；</w:t>
            </w:r>
          </w:p>
          <w:p w:rsidR="009D2A25" w:rsidRDefault="002424E2">
            <w:pPr>
              <w:widowControl/>
              <w:ind w:firstLineChars="200" w:firstLine="480"/>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（三）</w:t>
            </w:r>
            <w:r>
              <w:rPr>
                <w:rFonts w:ascii="仿宋_GB2312" w:eastAsia="仿宋_GB2312" w:hAnsi="宋体" w:cs="宋体" w:hint="eastAsia"/>
                <w:bCs/>
                <w:kern w:val="0"/>
                <w:sz w:val="24"/>
                <w:szCs w:val="24"/>
              </w:rPr>
              <w:t>国有土地使用权批准文件；</w:t>
            </w:r>
          </w:p>
          <w:p w:rsidR="009D2A25" w:rsidRDefault="002424E2">
            <w:pPr>
              <w:widowControl/>
              <w:ind w:firstLineChars="200" w:firstLine="480"/>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（四）</w:t>
            </w:r>
            <w:r>
              <w:rPr>
                <w:rFonts w:ascii="仿宋_GB2312" w:eastAsia="仿宋_GB2312" w:hAnsi="宋体" w:cs="宋体" w:hint="eastAsia"/>
                <w:bCs/>
                <w:kern w:val="0"/>
                <w:sz w:val="24"/>
                <w:szCs w:val="24"/>
              </w:rPr>
              <w:t>拆迁计划和拆迁方案；</w:t>
            </w:r>
          </w:p>
          <w:p w:rsidR="009D2A25" w:rsidRDefault="002424E2">
            <w:pPr>
              <w:widowControl/>
              <w:ind w:firstLineChars="200" w:firstLine="480"/>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（五）</w:t>
            </w:r>
            <w:r>
              <w:rPr>
                <w:rFonts w:ascii="仿宋_GB2312" w:eastAsia="仿宋_GB2312" w:hAnsi="宋体" w:cs="宋体" w:hint="eastAsia"/>
                <w:bCs/>
                <w:kern w:val="0"/>
                <w:sz w:val="24"/>
                <w:szCs w:val="24"/>
              </w:rPr>
              <w:t>办理存款业务的金融机构出具的拆迁补偿安置资金证明。</w:t>
            </w:r>
            <w:r>
              <w:rPr>
                <w:rFonts w:ascii="仿宋_GB2312" w:eastAsia="仿宋_GB2312" w:hAnsi="宋体" w:cs="宋体" w:hint="eastAsia"/>
                <w:bCs/>
                <w:kern w:val="0"/>
                <w:sz w:val="24"/>
                <w:szCs w:val="24"/>
              </w:rPr>
              <w:br/>
              <w:t xml:space="preserve">    </w:t>
            </w:r>
            <w:r>
              <w:rPr>
                <w:rFonts w:ascii="仿宋_GB2312" w:eastAsia="仿宋_GB2312" w:hAnsi="宋体" w:cs="宋体" w:hint="eastAsia"/>
                <w:bCs/>
                <w:kern w:val="0"/>
                <w:sz w:val="24"/>
                <w:szCs w:val="24"/>
              </w:rPr>
              <w:t>市、县人民政府房屋拆迁管理部门应当自收到申请之日起</w:t>
            </w:r>
            <w:r>
              <w:rPr>
                <w:rFonts w:ascii="仿宋_GB2312" w:eastAsia="仿宋_GB2312" w:hAnsi="宋体" w:cs="宋体" w:hint="eastAsia"/>
                <w:bCs/>
                <w:kern w:val="0"/>
                <w:sz w:val="24"/>
                <w:szCs w:val="24"/>
              </w:rPr>
              <w:t>30</w:t>
            </w:r>
            <w:r>
              <w:rPr>
                <w:rFonts w:ascii="仿宋_GB2312" w:eastAsia="仿宋_GB2312" w:hAnsi="宋体" w:cs="宋体" w:hint="eastAsia"/>
                <w:bCs/>
                <w:kern w:val="0"/>
                <w:sz w:val="24"/>
                <w:szCs w:val="24"/>
              </w:rPr>
              <w:t>日内，对申请事项进行审查；经审查，对符合条件的，颁发房屋拆迁许可证。</w:t>
            </w:r>
          </w:p>
        </w:tc>
        <w:tc>
          <w:tcPr>
            <w:tcW w:w="4946"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《城市房屋拆迁管理条例》第三十五条：</w:t>
            </w:r>
            <w:r>
              <w:rPr>
                <w:rFonts w:ascii="仿宋_GB2312" w:eastAsia="仿宋_GB2312" w:hAnsi="宋体" w:cs="宋体" w:hint="eastAsia"/>
                <w:bCs/>
                <w:kern w:val="0"/>
                <w:sz w:val="24"/>
                <w:szCs w:val="24"/>
              </w:rPr>
              <w:br/>
            </w:r>
            <w:r>
              <w:rPr>
                <w:rFonts w:ascii="仿宋_GB2312" w:eastAsia="仿宋_GB2312" w:hAnsi="宋体" w:cs="宋体" w:hint="eastAsia"/>
                <w:bCs/>
                <w:kern w:val="0"/>
                <w:sz w:val="24"/>
                <w:szCs w:val="24"/>
              </w:rPr>
              <w:t xml:space="preserve">    </w:t>
            </w:r>
            <w:r>
              <w:rPr>
                <w:rFonts w:ascii="仿宋_GB2312" w:eastAsia="仿宋_GB2312" w:hAnsi="宋体" w:cs="宋体" w:hint="eastAsia"/>
                <w:bCs/>
                <w:kern w:val="0"/>
                <w:sz w:val="24"/>
                <w:szCs w:val="24"/>
              </w:rPr>
              <w:t>拆迁人违反本条例的规定，以欺骗手段取得房屋拆迁许可证的，由房屋拆迁管理部门吊销房屋拆迁许可证，并处拆迁补偿安置资金</w:t>
            </w:r>
            <w:r>
              <w:rPr>
                <w:rFonts w:ascii="仿宋_GB2312" w:eastAsia="仿宋_GB2312" w:hAnsi="宋体" w:cs="宋体" w:hint="eastAsia"/>
                <w:bCs/>
                <w:kern w:val="0"/>
                <w:sz w:val="24"/>
                <w:szCs w:val="24"/>
              </w:rPr>
              <w:t>1%</w:t>
            </w:r>
            <w:r>
              <w:rPr>
                <w:rFonts w:ascii="仿宋_GB2312" w:eastAsia="仿宋_GB2312" w:hAnsi="宋体" w:cs="宋体" w:hint="eastAsia"/>
                <w:bCs/>
                <w:kern w:val="0"/>
                <w:sz w:val="24"/>
                <w:szCs w:val="24"/>
              </w:rPr>
              <w:t>以上</w:t>
            </w:r>
            <w:r>
              <w:rPr>
                <w:rFonts w:ascii="仿宋_GB2312" w:eastAsia="仿宋_GB2312" w:hAnsi="宋体" w:cs="宋体" w:hint="eastAsia"/>
                <w:bCs/>
                <w:kern w:val="0"/>
                <w:sz w:val="24"/>
                <w:szCs w:val="24"/>
              </w:rPr>
              <w:t>3%</w:t>
            </w:r>
            <w:r>
              <w:rPr>
                <w:rFonts w:ascii="仿宋_GB2312" w:eastAsia="仿宋_GB2312" w:hAnsi="宋体" w:cs="宋体" w:hint="eastAsia"/>
                <w:bCs/>
                <w:kern w:val="0"/>
                <w:sz w:val="24"/>
                <w:szCs w:val="24"/>
              </w:rPr>
              <w:t>以下的罚款。</w:t>
            </w:r>
          </w:p>
        </w:tc>
        <w:tc>
          <w:tcPr>
            <w:tcW w:w="77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区级</w:t>
            </w:r>
          </w:p>
        </w:tc>
      </w:tr>
      <w:tr w:rsidR="009D2A25">
        <w:trPr>
          <w:trHeight w:val="702"/>
          <w:jc w:val="center"/>
        </w:trPr>
        <w:tc>
          <w:tcPr>
            <w:tcW w:w="718"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center"/>
              <w:rPr>
                <w:rFonts w:ascii="仿宋_GB2312" w:eastAsia="仿宋_GB2312" w:hAnsi="宋体" w:cs="宋体"/>
                <w:bCs/>
                <w:kern w:val="0"/>
                <w:sz w:val="24"/>
                <w:szCs w:val="24"/>
              </w:rPr>
            </w:pPr>
            <w:r>
              <w:rPr>
                <w:rFonts w:ascii="仿宋_GB2312" w:eastAsia="仿宋_GB2312" w:hAnsi="宋体" w:cs="宋体" w:hint="eastAsia"/>
                <w:bCs/>
                <w:kern w:val="0"/>
                <w:sz w:val="24"/>
                <w:szCs w:val="24"/>
              </w:rPr>
              <w:lastRenderedPageBreak/>
              <w:t>国有土地上房屋征收与补偿</w:t>
            </w:r>
          </w:p>
        </w:tc>
        <w:tc>
          <w:tcPr>
            <w:tcW w:w="617"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jc w:val="center"/>
              <w:rPr>
                <w:rFonts w:ascii="仿宋_GB2312" w:eastAsia="仿宋_GB2312" w:hAnsi="宋体" w:cs="宋体"/>
                <w:sz w:val="24"/>
                <w:szCs w:val="24"/>
              </w:rPr>
            </w:pPr>
            <w:r>
              <w:rPr>
                <w:rFonts w:ascii="仿宋_GB2312" w:eastAsia="仿宋_GB2312" w:hint="eastAsia"/>
                <w:sz w:val="24"/>
                <w:szCs w:val="24"/>
              </w:rPr>
              <w:t>90</w:t>
            </w:r>
          </w:p>
        </w:tc>
        <w:tc>
          <w:tcPr>
            <w:tcW w:w="2394"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对拆迁人未按房屋拆迁许可证确定的拆迁范围实施房屋拆迁的处罚</w:t>
            </w:r>
          </w:p>
        </w:tc>
        <w:tc>
          <w:tcPr>
            <w:tcW w:w="551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《城市房屋拆迁管理条例》第九条第一款：</w:t>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br w:type="page"/>
              <w:t xml:space="preserve">    </w:t>
            </w:r>
            <w:r>
              <w:rPr>
                <w:rFonts w:ascii="仿宋_GB2312" w:eastAsia="仿宋_GB2312" w:hAnsi="宋体" w:cs="宋体" w:hint="eastAsia"/>
                <w:bCs/>
                <w:kern w:val="0"/>
                <w:sz w:val="24"/>
                <w:szCs w:val="24"/>
              </w:rPr>
              <w:t>拆迁人应当在房屋拆迁许可证确定的拆迁范围和拆迁期限内，实施房屋拆迁。</w:t>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br w:type="page"/>
            </w:r>
            <w:r>
              <w:rPr>
                <w:rFonts w:ascii="仿宋_GB2312" w:eastAsia="仿宋_GB2312" w:hAnsi="宋体" w:cs="宋体" w:hint="eastAsia"/>
                <w:bCs/>
                <w:kern w:val="0"/>
                <w:sz w:val="24"/>
                <w:szCs w:val="24"/>
              </w:rPr>
              <w:t>《上海市城市房屋拆迁管理实施细则》第十五条：</w:t>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br w:type="page"/>
            </w:r>
            <w:r>
              <w:rPr>
                <w:rFonts w:ascii="仿宋_GB2312" w:eastAsia="仿宋_GB2312" w:hAnsi="宋体" w:cs="宋体" w:hint="eastAsia"/>
                <w:bCs/>
                <w:kern w:val="0"/>
                <w:sz w:val="24"/>
                <w:szCs w:val="24"/>
              </w:rPr>
              <w:t xml:space="preserve">    </w:t>
            </w:r>
            <w:r>
              <w:rPr>
                <w:rFonts w:ascii="仿宋_GB2312" w:eastAsia="仿宋_GB2312" w:hAnsi="宋体" w:cs="宋体" w:hint="eastAsia"/>
                <w:bCs/>
                <w:kern w:val="0"/>
                <w:sz w:val="24"/>
                <w:szCs w:val="24"/>
              </w:rPr>
              <w:t>拆迁人应当按照房屋拆迁许可证确定的拆迁范围实施拆迁，不得擅自扩大或者缩小。确需扩大或者缩小拆迁范围的，应当按规定办理规划、土地批准手续，并向颁发原拆迁许可证的区、县房地局申请变更拆迁范围。</w:t>
            </w:r>
            <w:r>
              <w:rPr>
                <w:rFonts w:ascii="仿宋_GB2312" w:eastAsia="仿宋_GB2312" w:hAnsi="宋体" w:cs="宋体" w:hint="eastAsia"/>
                <w:bCs/>
                <w:kern w:val="0"/>
                <w:sz w:val="24"/>
                <w:szCs w:val="24"/>
              </w:rPr>
              <w:br w:type="page"/>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t xml:space="preserve">    </w:t>
            </w:r>
            <w:r>
              <w:rPr>
                <w:rFonts w:ascii="仿宋_GB2312" w:eastAsia="仿宋_GB2312" w:hAnsi="宋体" w:cs="宋体" w:hint="eastAsia"/>
                <w:bCs/>
                <w:kern w:val="0"/>
                <w:sz w:val="24"/>
                <w:szCs w:val="24"/>
              </w:rPr>
              <w:t>拆迁范围经批准变更的，区、县房地局应当将变更后的房屋拆迁许可证的相关内容予以公告。</w:t>
            </w:r>
          </w:p>
        </w:tc>
        <w:tc>
          <w:tcPr>
            <w:tcW w:w="4946"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《城市房屋拆迁管理条例》第三十六条第一项：</w:t>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br w:type="page"/>
              <w:t xml:space="preserve">    </w:t>
            </w:r>
            <w:r>
              <w:rPr>
                <w:rFonts w:ascii="仿宋_GB2312" w:eastAsia="仿宋_GB2312" w:hAnsi="宋体" w:cs="宋体" w:hint="eastAsia"/>
                <w:bCs/>
                <w:kern w:val="0"/>
                <w:sz w:val="24"/>
                <w:szCs w:val="24"/>
              </w:rPr>
              <w:t>拆迁人违反本条例的规定，有下列行为之一的，由房屋拆迁管理部门责令停止拆迁，给予警告，可以并处拆迁补偿安置资金</w:t>
            </w:r>
            <w:r>
              <w:rPr>
                <w:rFonts w:ascii="仿宋_GB2312" w:eastAsia="仿宋_GB2312" w:hAnsi="宋体" w:cs="宋体" w:hint="eastAsia"/>
                <w:bCs/>
                <w:kern w:val="0"/>
                <w:sz w:val="24"/>
                <w:szCs w:val="24"/>
              </w:rPr>
              <w:t>3%</w:t>
            </w:r>
            <w:r>
              <w:rPr>
                <w:rFonts w:ascii="仿宋_GB2312" w:eastAsia="仿宋_GB2312" w:hAnsi="宋体" w:cs="宋体" w:hint="eastAsia"/>
                <w:bCs/>
                <w:kern w:val="0"/>
                <w:sz w:val="24"/>
                <w:szCs w:val="24"/>
              </w:rPr>
              <w:t>以下的罚款；情节严重的，吊销房屋拆迁许可证：</w:t>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br w:type="page"/>
            </w:r>
            <w:r>
              <w:rPr>
                <w:rFonts w:ascii="仿宋_GB2312" w:eastAsia="仿宋_GB2312" w:hAnsi="宋体" w:cs="宋体" w:hint="eastAsia"/>
                <w:bCs/>
                <w:kern w:val="0"/>
                <w:sz w:val="24"/>
                <w:szCs w:val="24"/>
              </w:rPr>
              <w:t xml:space="preserve">    </w:t>
            </w:r>
            <w:r>
              <w:rPr>
                <w:rFonts w:ascii="仿宋_GB2312" w:eastAsia="仿宋_GB2312" w:hAnsi="宋体" w:cs="宋体" w:hint="eastAsia"/>
                <w:bCs/>
                <w:kern w:val="0"/>
                <w:sz w:val="24"/>
                <w:szCs w:val="24"/>
              </w:rPr>
              <w:t>（一）未按房屋拆迁许可证确定的拆迁范围实施房屋拆迁的。</w:t>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br w:type="page"/>
            </w:r>
            <w:r>
              <w:rPr>
                <w:rFonts w:ascii="仿宋_GB2312" w:eastAsia="仿宋_GB2312" w:hAnsi="宋体" w:cs="宋体" w:hint="eastAsia"/>
                <w:bCs/>
                <w:kern w:val="0"/>
                <w:sz w:val="24"/>
                <w:szCs w:val="24"/>
              </w:rPr>
              <w:t>《上海市城市房屋拆迁管理实施细则》第六十二条第一款第一项：</w:t>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br w:type="page"/>
              <w:t xml:space="preserve">    </w:t>
            </w:r>
            <w:r>
              <w:rPr>
                <w:rFonts w:ascii="仿宋_GB2312" w:eastAsia="仿宋_GB2312" w:hAnsi="宋体" w:cs="宋体" w:hint="eastAsia"/>
                <w:bCs/>
                <w:kern w:val="0"/>
                <w:sz w:val="24"/>
                <w:szCs w:val="24"/>
              </w:rPr>
              <w:t>拆迁人有下列行为之一的，由市房地资源局或者区、县房地局责令停止拆迁、予以警告，可以并处拆迁补偿安置资金</w:t>
            </w:r>
            <w:r>
              <w:rPr>
                <w:rFonts w:ascii="仿宋_GB2312" w:eastAsia="仿宋_GB2312" w:hAnsi="宋体" w:cs="宋体" w:hint="eastAsia"/>
                <w:bCs/>
                <w:kern w:val="0"/>
                <w:sz w:val="24"/>
                <w:szCs w:val="24"/>
              </w:rPr>
              <w:t>3%</w:t>
            </w:r>
            <w:r>
              <w:rPr>
                <w:rFonts w:ascii="仿宋_GB2312" w:eastAsia="仿宋_GB2312" w:hAnsi="宋体" w:cs="宋体" w:hint="eastAsia"/>
                <w:bCs/>
                <w:kern w:val="0"/>
                <w:sz w:val="24"/>
                <w:szCs w:val="24"/>
              </w:rPr>
              <w:t>以下的罚款，情节严重的，吊销房屋拆迁许可证：</w:t>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br w:type="page"/>
              <w:t xml:space="preserve">    </w:t>
            </w:r>
            <w:r>
              <w:rPr>
                <w:rFonts w:ascii="仿宋_GB2312" w:eastAsia="仿宋_GB2312" w:hAnsi="宋体" w:cs="宋体" w:hint="eastAsia"/>
                <w:bCs/>
                <w:kern w:val="0"/>
                <w:sz w:val="24"/>
                <w:szCs w:val="24"/>
              </w:rPr>
              <w:t>（一）违反本细则第十五条规定，未按照房屋拆迁许可证确定的拆迁范围实施房屋拆迁的；</w:t>
            </w:r>
          </w:p>
        </w:tc>
        <w:tc>
          <w:tcPr>
            <w:tcW w:w="77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区级</w:t>
            </w:r>
          </w:p>
        </w:tc>
      </w:tr>
      <w:tr w:rsidR="009D2A25">
        <w:trPr>
          <w:trHeight w:val="3890"/>
          <w:jc w:val="center"/>
        </w:trPr>
        <w:tc>
          <w:tcPr>
            <w:tcW w:w="718"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center"/>
              <w:rPr>
                <w:rFonts w:ascii="仿宋_GB2312" w:eastAsia="仿宋_GB2312" w:hAnsi="宋体" w:cs="宋体"/>
                <w:bCs/>
                <w:kern w:val="0"/>
                <w:sz w:val="24"/>
                <w:szCs w:val="24"/>
              </w:rPr>
            </w:pPr>
            <w:r>
              <w:rPr>
                <w:rFonts w:ascii="仿宋_GB2312" w:eastAsia="仿宋_GB2312" w:hAnsi="宋体" w:cs="宋体" w:hint="eastAsia"/>
                <w:bCs/>
                <w:kern w:val="0"/>
                <w:sz w:val="24"/>
                <w:szCs w:val="24"/>
              </w:rPr>
              <w:t>国有土地上房屋征收与补偿</w:t>
            </w:r>
          </w:p>
        </w:tc>
        <w:tc>
          <w:tcPr>
            <w:tcW w:w="617"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jc w:val="center"/>
              <w:rPr>
                <w:rFonts w:ascii="仿宋_GB2312" w:eastAsia="仿宋_GB2312" w:hAnsi="宋体" w:cs="宋体"/>
                <w:sz w:val="24"/>
                <w:szCs w:val="24"/>
              </w:rPr>
            </w:pPr>
            <w:r>
              <w:rPr>
                <w:rFonts w:ascii="仿宋_GB2312" w:eastAsia="仿宋_GB2312" w:hint="eastAsia"/>
                <w:sz w:val="24"/>
                <w:szCs w:val="24"/>
              </w:rPr>
              <w:t>91</w:t>
            </w:r>
          </w:p>
        </w:tc>
        <w:tc>
          <w:tcPr>
            <w:tcW w:w="2394"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对拆迁人委托不具有拆迁资格的单位实施拆迁的处罚</w:t>
            </w:r>
          </w:p>
        </w:tc>
        <w:tc>
          <w:tcPr>
            <w:tcW w:w="551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《城市房屋拆迁管理条例》第十条：</w:t>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br w:type="page"/>
            </w:r>
            <w:r>
              <w:rPr>
                <w:rFonts w:ascii="仿宋_GB2312" w:eastAsia="仿宋_GB2312" w:hAnsi="宋体" w:cs="宋体" w:hint="eastAsia"/>
                <w:bCs/>
                <w:kern w:val="0"/>
                <w:sz w:val="24"/>
                <w:szCs w:val="24"/>
              </w:rPr>
              <w:t xml:space="preserve">    </w:t>
            </w:r>
            <w:r>
              <w:rPr>
                <w:rFonts w:ascii="仿宋_GB2312" w:eastAsia="仿宋_GB2312" w:hAnsi="宋体" w:cs="宋体" w:hint="eastAsia"/>
                <w:bCs/>
                <w:kern w:val="0"/>
                <w:sz w:val="24"/>
                <w:szCs w:val="24"/>
              </w:rPr>
              <w:t>拆迁人可以自行拆迁，也可以委托具有拆迁资格的单位实施拆迁。</w:t>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br w:type="page"/>
              <w:t xml:space="preserve">    </w:t>
            </w:r>
            <w:r>
              <w:rPr>
                <w:rFonts w:ascii="仿宋_GB2312" w:eastAsia="仿宋_GB2312" w:hAnsi="宋体" w:cs="宋体" w:hint="eastAsia"/>
                <w:bCs/>
                <w:kern w:val="0"/>
                <w:sz w:val="24"/>
                <w:szCs w:val="24"/>
              </w:rPr>
              <w:t>房屋拆迁管理部门不得作为拆迁人，不得接受拆迁委托。</w:t>
            </w:r>
            <w:r>
              <w:rPr>
                <w:rFonts w:ascii="仿宋_GB2312" w:eastAsia="仿宋_GB2312" w:hAnsi="宋体" w:cs="宋体" w:hint="eastAsia"/>
                <w:bCs/>
                <w:kern w:val="0"/>
                <w:sz w:val="24"/>
                <w:szCs w:val="24"/>
              </w:rPr>
              <w:br w:type="page"/>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t>《上海市城市房屋拆迁管理实施细则》第十七条第一款：</w:t>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br w:type="page"/>
              <w:t xml:space="preserve">    </w:t>
            </w:r>
            <w:r>
              <w:rPr>
                <w:rFonts w:ascii="仿宋_GB2312" w:eastAsia="仿宋_GB2312" w:hAnsi="宋体" w:cs="宋体" w:hint="eastAsia"/>
                <w:bCs/>
                <w:kern w:val="0"/>
                <w:sz w:val="24"/>
                <w:szCs w:val="24"/>
              </w:rPr>
              <w:t>拆迁人可以自行拆迁，也可以委托取得市房地资源局颁发的房屋拆迁资格证书的单位（以下简称拆迁单位）实施拆迁。区、县房地</w:t>
            </w:r>
            <w:proofErr w:type="gramStart"/>
            <w:r>
              <w:rPr>
                <w:rFonts w:ascii="仿宋_GB2312" w:eastAsia="仿宋_GB2312" w:hAnsi="宋体" w:cs="宋体" w:hint="eastAsia"/>
                <w:bCs/>
                <w:kern w:val="0"/>
                <w:sz w:val="24"/>
                <w:szCs w:val="24"/>
              </w:rPr>
              <w:t>局不得</w:t>
            </w:r>
            <w:proofErr w:type="gramEnd"/>
            <w:r>
              <w:rPr>
                <w:rFonts w:ascii="仿宋_GB2312" w:eastAsia="仿宋_GB2312" w:hAnsi="宋体" w:cs="宋体" w:hint="eastAsia"/>
                <w:bCs/>
                <w:kern w:val="0"/>
                <w:sz w:val="24"/>
                <w:szCs w:val="24"/>
              </w:rPr>
              <w:t>作为拆迁人，也不得接受委托实施拆迁。</w:t>
            </w:r>
          </w:p>
        </w:tc>
        <w:tc>
          <w:tcPr>
            <w:tcW w:w="4946"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spacing w:line="260" w:lineRule="exact"/>
              <w:jc w:val="left"/>
              <w:rPr>
                <w:rFonts w:ascii="仿宋_GB2312" w:eastAsia="仿宋_GB2312" w:hAnsi="宋体" w:cs="宋体"/>
                <w:bCs/>
                <w:kern w:val="0"/>
                <w:sz w:val="24"/>
                <w:szCs w:val="24"/>
              </w:rPr>
            </w:pPr>
            <w:r>
              <w:rPr>
                <w:rFonts w:ascii="仿宋_GB2312" w:eastAsia="仿宋_GB2312" w:hAnsi="宋体" w:cs="宋体" w:hint="eastAsia"/>
                <w:bCs/>
                <w:kern w:val="0"/>
                <w:szCs w:val="21"/>
              </w:rPr>
              <w:t>《城市房屋拆迁管理条例》第三十六条第二项：</w:t>
            </w:r>
            <w:r>
              <w:rPr>
                <w:rFonts w:ascii="仿宋_GB2312" w:eastAsia="仿宋_GB2312" w:hAnsi="宋体" w:cs="宋体"/>
                <w:bCs/>
                <w:kern w:val="0"/>
                <w:szCs w:val="21"/>
              </w:rPr>
              <w:br/>
            </w:r>
            <w:r>
              <w:rPr>
                <w:rFonts w:ascii="仿宋_GB2312" w:eastAsia="仿宋_GB2312" w:hAnsi="宋体" w:cs="宋体" w:hint="eastAsia"/>
                <w:bCs/>
                <w:kern w:val="0"/>
                <w:szCs w:val="21"/>
              </w:rPr>
              <w:br w:type="page"/>
            </w:r>
            <w:r>
              <w:rPr>
                <w:rFonts w:ascii="仿宋_GB2312" w:eastAsia="仿宋_GB2312" w:hAnsi="宋体" w:cs="宋体" w:hint="eastAsia"/>
                <w:bCs/>
                <w:kern w:val="0"/>
                <w:szCs w:val="21"/>
              </w:rPr>
              <w:t xml:space="preserve">    </w:t>
            </w:r>
            <w:r>
              <w:rPr>
                <w:rFonts w:ascii="仿宋_GB2312" w:eastAsia="仿宋_GB2312" w:hAnsi="宋体" w:cs="宋体" w:hint="eastAsia"/>
                <w:bCs/>
                <w:kern w:val="0"/>
                <w:szCs w:val="21"/>
              </w:rPr>
              <w:t>拆迁人违反本条例的规定，有下列行为之一的，由房屋拆迁管理部门责令停止拆迁，给予警告，可以并处拆迁补偿安置资金</w:t>
            </w:r>
            <w:r>
              <w:rPr>
                <w:rFonts w:ascii="仿宋_GB2312" w:eastAsia="仿宋_GB2312" w:hAnsi="宋体" w:cs="宋体" w:hint="eastAsia"/>
                <w:bCs/>
                <w:kern w:val="0"/>
                <w:szCs w:val="21"/>
              </w:rPr>
              <w:t>3%</w:t>
            </w:r>
            <w:r>
              <w:rPr>
                <w:rFonts w:ascii="仿宋_GB2312" w:eastAsia="仿宋_GB2312" w:hAnsi="宋体" w:cs="宋体" w:hint="eastAsia"/>
                <w:bCs/>
                <w:kern w:val="0"/>
                <w:szCs w:val="21"/>
              </w:rPr>
              <w:t>以下的罚款；情节严重的，吊销房屋拆迁许可证：</w:t>
            </w:r>
            <w:r>
              <w:rPr>
                <w:rFonts w:ascii="仿宋_GB2312" w:eastAsia="仿宋_GB2312" w:hAnsi="宋体" w:cs="宋体"/>
                <w:bCs/>
                <w:kern w:val="0"/>
                <w:szCs w:val="21"/>
              </w:rPr>
              <w:br/>
            </w:r>
            <w:r>
              <w:rPr>
                <w:rFonts w:ascii="仿宋_GB2312" w:eastAsia="仿宋_GB2312" w:hAnsi="宋体" w:cs="宋体" w:hint="eastAsia"/>
                <w:bCs/>
                <w:kern w:val="0"/>
                <w:szCs w:val="21"/>
              </w:rPr>
              <w:br w:type="page"/>
              <w:t xml:space="preserve">    </w:t>
            </w:r>
            <w:r>
              <w:rPr>
                <w:rFonts w:ascii="仿宋_GB2312" w:eastAsia="仿宋_GB2312" w:hAnsi="宋体" w:cs="宋体" w:hint="eastAsia"/>
                <w:bCs/>
                <w:kern w:val="0"/>
                <w:szCs w:val="21"/>
              </w:rPr>
              <w:t>（二）委托不具有拆迁资格的单位实施拆迁的。</w:t>
            </w:r>
            <w:r>
              <w:rPr>
                <w:rFonts w:ascii="仿宋_GB2312" w:eastAsia="仿宋_GB2312" w:hAnsi="宋体" w:cs="宋体"/>
                <w:bCs/>
                <w:kern w:val="0"/>
                <w:szCs w:val="21"/>
              </w:rPr>
              <w:br/>
            </w:r>
            <w:r>
              <w:rPr>
                <w:rFonts w:ascii="仿宋_GB2312" w:eastAsia="仿宋_GB2312" w:hAnsi="宋体" w:cs="宋体" w:hint="eastAsia"/>
                <w:bCs/>
                <w:kern w:val="0"/>
                <w:szCs w:val="21"/>
              </w:rPr>
              <w:br w:type="page"/>
            </w:r>
            <w:r>
              <w:rPr>
                <w:rFonts w:ascii="仿宋_GB2312" w:eastAsia="仿宋_GB2312" w:hAnsi="宋体" w:cs="宋体" w:hint="eastAsia"/>
                <w:bCs/>
                <w:kern w:val="0"/>
                <w:szCs w:val="21"/>
              </w:rPr>
              <w:t>《上海市城市房屋拆迁管理实施细则》第六十二条第一款第三项：</w:t>
            </w:r>
            <w:r>
              <w:rPr>
                <w:rFonts w:ascii="仿宋_GB2312" w:eastAsia="仿宋_GB2312" w:hAnsi="宋体" w:cs="宋体"/>
                <w:bCs/>
                <w:kern w:val="0"/>
                <w:szCs w:val="21"/>
              </w:rPr>
              <w:br/>
            </w:r>
            <w:r>
              <w:rPr>
                <w:rFonts w:ascii="仿宋_GB2312" w:eastAsia="仿宋_GB2312" w:hAnsi="宋体" w:cs="宋体" w:hint="eastAsia"/>
                <w:bCs/>
                <w:kern w:val="0"/>
                <w:szCs w:val="21"/>
              </w:rPr>
              <w:t xml:space="preserve">    </w:t>
            </w:r>
            <w:r>
              <w:rPr>
                <w:rFonts w:ascii="仿宋_GB2312" w:eastAsia="仿宋_GB2312" w:hAnsi="宋体" w:cs="宋体" w:hint="eastAsia"/>
                <w:bCs/>
                <w:kern w:val="0"/>
                <w:szCs w:val="21"/>
              </w:rPr>
              <w:t>拆迁人有下列行为之一的，由市房地资源局或者区、县房地局责令停止拆迁、予以警告，可以并处拆迁补偿安置资金</w:t>
            </w:r>
            <w:r>
              <w:rPr>
                <w:rFonts w:ascii="仿宋_GB2312" w:eastAsia="仿宋_GB2312" w:hAnsi="宋体" w:cs="宋体" w:hint="eastAsia"/>
                <w:bCs/>
                <w:kern w:val="0"/>
                <w:szCs w:val="21"/>
              </w:rPr>
              <w:t>3%</w:t>
            </w:r>
            <w:r>
              <w:rPr>
                <w:rFonts w:ascii="仿宋_GB2312" w:eastAsia="仿宋_GB2312" w:hAnsi="宋体" w:cs="宋体" w:hint="eastAsia"/>
                <w:bCs/>
                <w:kern w:val="0"/>
                <w:szCs w:val="21"/>
              </w:rPr>
              <w:t>以下的罚款，情节严重的，吊销房屋拆迁许可证：</w:t>
            </w:r>
            <w:r>
              <w:rPr>
                <w:rFonts w:ascii="仿宋_GB2312" w:eastAsia="仿宋_GB2312" w:hAnsi="宋体" w:cs="宋体"/>
                <w:bCs/>
                <w:kern w:val="0"/>
                <w:szCs w:val="21"/>
              </w:rPr>
              <w:br/>
            </w:r>
            <w:r>
              <w:rPr>
                <w:rFonts w:ascii="仿宋_GB2312" w:eastAsia="仿宋_GB2312" w:hAnsi="宋体" w:cs="宋体" w:hint="eastAsia"/>
                <w:bCs/>
                <w:kern w:val="0"/>
                <w:szCs w:val="21"/>
              </w:rPr>
              <w:br w:type="page"/>
              <w:t xml:space="preserve">    </w:t>
            </w:r>
            <w:r>
              <w:rPr>
                <w:rFonts w:ascii="仿宋_GB2312" w:eastAsia="仿宋_GB2312" w:hAnsi="宋体" w:cs="宋体" w:hint="eastAsia"/>
                <w:bCs/>
                <w:kern w:val="0"/>
                <w:szCs w:val="21"/>
              </w:rPr>
              <w:t>（三）违反本细则第十七条规定，委托未取得房屋拆迁资格证书的单</w:t>
            </w:r>
            <w:r>
              <w:rPr>
                <w:rFonts w:ascii="仿宋_GB2312" w:eastAsia="仿宋_GB2312" w:hAnsi="宋体" w:cs="宋体" w:hint="eastAsia"/>
                <w:bCs/>
                <w:kern w:val="0"/>
                <w:szCs w:val="21"/>
              </w:rPr>
              <w:t>位拆迁的。</w:t>
            </w:r>
          </w:p>
        </w:tc>
        <w:tc>
          <w:tcPr>
            <w:tcW w:w="77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区级</w:t>
            </w:r>
          </w:p>
        </w:tc>
      </w:tr>
      <w:tr w:rsidR="009D2A25">
        <w:trPr>
          <w:trHeight w:val="2539"/>
          <w:jc w:val="center"/>
        </w:trPr>
        <w:tc>
          <w:tcPr>
            <w:tcW w:w="718"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center"/>
              <w:rPr>
                <w:rFonts w:ascii="仿宋_GB2312" w:eastAsia="仿宋_GB2312" w:hAnsi="宋体" w:cs="宋体"/>
                <w:bCs/>
                <w:kern w:val="0"/>
                <w:sz w:val="24"/>
                <w:szCs w:val="24"/>
              </w:rPr>
            </w:pPr>
            <w:r>
              <w:rPr>
                <w:rFonts w:ascii="仿宋_GB2312" w:eastAsia="仿宋_GB2312" w:hAnsi="宋体" w:cs="宋体" w:hint="eastAsia"/>
                <w:bCs/>
                <w:kern w:val="0"/>
                <w:sz w:val="24"/>
                <w:szCs w:val="24"/>
              </w:rPr>
              <w:lastRenderedPageBreak/>
              <w:t>国有土地上房屋征收与补偿</w:t>
            </w:r>
          </w:p>
        </w:tc>
        <w:tc>
          <w:tcPr>
            <w:tcW w:w="617"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jc w:val="center"/>
              <w:rPr>
                <w:rFonts w:ascii="仿宋_GB2312" w:eastAsia="仿宋_GB2312" w:hAnsi="宋体" w:cs="宋体"/>
                <w:sz w:val="24"/>
                <w:szCs w:val="24"/>
              </w:rPr>
            </w:pPr>
            <w:r>
              <w:rPr>
                <w:rFonts w:ascii="仿宋_GB2312" w:eastAsia="仿宋_GB2312" w:hint="eastAsia"/>
                <w:sz w:val="24"/>
                <w:szCs w:val="24"/>
              </w:rPr>
              <w:t>92</w:t>
            </w:r>
          </w:p>
        </w:tc>
        <w:tc>
          <w:tcPr>
            <w:tcW w:w="2394"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对拆迁人擅自延长拆迁期限的处罚</w:t>
            </w:r>
          </w:p>
        </w:tc>
        <w:tc>
          <w:tcPr>
            <w:tcW w:w="551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《城市房屋拆迁管理条例》第九条第二款：</w:t>
            </w:r>
            <w:r>
              <w:rPr>
                <w:rFonts w:ascii="仿宋_GB2312" w:eastAsia="仿宋_GB2312" w:hAnsi="宋体" w:cs="宋体" w:hint="eastAsia"/>
                <w:bCs/>
                <w:kern w:val="0"/>
                <w:sz w:val="24"/>
                <w:szCs w:val="24"/>
              </w:rPr>
              <w:br/>
              <w:t xml:space="preserve">    </w:t>
            </w:r>
            <w:r>
              <w:rPr>
                <w:rFonts w:ascii="仿宋_GB2312" w:eastAsia="仿宋_GB2312" w:hAnsi="宋体" w:cs="宋体" w:hint="eastAsia"/>
                <w:bCs/>
                <w:kern w:val="0"/>
                <w:sz w:val="24"/>
                <w:szCs w:val="24"/>
              </w:rPr>
              <w:t>需要延长拆迁期限的，拆迁人应当在拆迁期限届满</w:t>
            </w:r>
            <w:r>
              <w:rPr>
                <w:rFonts w:ascii="仿宋_GB2312" w:eastAsia="仿宋_GB2312" w:hAnsi="宋体" w:cs="宋体" w:hint="eastAsia"/>
                <w:bCs/>
                <w:kern w:val="0"/>
                <w:sz w:val="24"/>
                <w:szCs w:val="24"/>
              </w:rPr>
              <w:t>15</w:t>
            </w:r>
            <w:r>
              <w:rPr>
                <w:rFonts w:ascii="仿宋_GB2312" w:eastAsia="仿宋_GB2312" w:hAnsi="宋体" w:cs="宋体" w:hint="eastAsia"/>
                <w:bCs/>
                <w:kern w:val="0"/>
                <w:sz w:val="24"/>
                <w:szCs w:val="24"/>
              </w:rPr>
              <w:t>日前，向房屋拆迁管理部门提出延期拆迁申请；房屋拆迁管理部门应当自收到延期拆迁申请之日起</w:t>
            </w:r>
            <w:r>
              <w:rPr>
                <w:rFonts w:ascii="仿宋_GB2312" w:eastAsia="仿宋_GB2312" w:hAnsi="宋体" w:cs="宋体" w:hint="eastAsia"/>
                <w:bCs/>
                <w:kern w:val="0"/>
                <w:sz w:val="24"/>
                <w:szCs w:val="24"/>
              </w:rPr>
              <w:t>10</w:t>
            </w:r>
            <w:r>
              <w:rPr>
                <w:rFonts w:ascii="仿宋_GB2312" w:eastAsia="仿宋_GB2312" w:hAnsi="宋体" w:cs="宋体" w:hint="eastAsia"/>
                <w:bCs/>
                <w:kern w:val="0"/>
                <w:sz w:val="24"/>
                <w:szCs w:val="24"/>
              </w:rPr>
              <w:t>日内给予答复。</w:t>
            </w:r>
          </w:p>
        </w:tc>
        <w:tc>
          <w:tcPr>
            <w:tcW w:w="4946"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《城市房屋拆迁管理条例》第三十六条第三项：</w:t>
            </w:r>
            <w:r>
              <w:rPr>
                <w:rFonts w:ascii="仿宋_GB2312" w:eastAsia="仿宋_GB2312" w:hAnsi="宋体" w:cs="宋体" w:hint="eastAsia"/>
                <w:bCs/>
                <w:kern w:val="0"/>
                <w:sz w:val="24"/>
                <w:szCs w:val="24"/>
              </w:rPr>
              <w:br/>
              <w:t xml:space="preserve">    </w:t>
            </w:r>
            <w:r>
              <w:rPr>
                <w:rFonts w:ascii="仿宋_GB2312" w:eastAsia="仿宋_GB2312" w:hAnsi="宋体" w:cs="宋体" w:hint="eastAsia"/>
                <w:bCs/>
                <w:kern w:val="0"/>
                <w:sz w:val="24"/>
                <w:szCs w:val="24"/>
              </w:rPr>
              <w:t>拆迁人违反本条例的规定，有下列行为之一的，由房屋拆迁管理部门责令停止拆迁，给予警告，可以并处拆迁补偿安置资金</w:t>
            </w:r>
            <w:r>
              <w:rPr>
                <w:rFonts w:ascii="仿宋_GB2312" w:eastAsia="仿宋_GB2312" w:hAnsi="宋体" w:cs="宋体" w:hint="eastAsia"/>
                <w:bCs/>
                <w:kern w:val="0"/>
                <w:sz w:val="24"/>
                <w:szCs w:val="24"/>
              </w:rPr>
              <w:t>3%</w:t>
            </w:r>
            <w:r>
              <w:rPr>
                <w:rFonts w:ascii="仿宋_GB2312" w:eastAsia="仿宋_GB2312" w:hAnsi="宋体" w:cs="宋体" w:hint="eastAsia"/>
                <w:bCs/>
                <w:kern w:val="0"/>
                <w:sz w:val="24"/>
                <w:szCs w:val="24"/>
              </w:rPr>
              <w:t>以下的罚款；情节严重的，吊销房屋拆迁许可证：</w:t>
            </w:r>
            <w:r>
              <w:rPr>
                <w:rFonts w:ascii="仿宋_GB2312" w:eastAsia="仿宋_GB2312" w:hAnsi="宋体" w:cs="宋体" w:hint="eastAsia"/>
                <w:bCs/>
                <w:kern w:val="0"/>
                <w:sz w:val="24"/>
                <w:szCs w:val="24"/>
              </w:rPr>
              <w:br/>
            </w:r>
            <w:r>
              <w:rPr>
                <w:rFonts w:ascii="仿宋_GB2312" w:eastAsia="仿宋_GB2312" w:hAnsi="宋体" w:cs="宋体" w:hint="eastAsia"/>
                <w:bCs/>
                <w:kern w:val="0"/>
                <w:sz w:val="24"/>
                <w:szCs w:val="24"/>
              </w:rPr>
              <w:t xml:space="preserve">    </w:t>
            </w:r>
            <w:r>
              <w:rPr>
                <w:rFonts w:ascii="仿宋_GB2312" w:eastAsia="仿宋_GB2312" w:hAnsi="宋体" w:cs="宋体" w:hint="eastAsia"/>
                <w:bCs/>
                <w:kern w:val="0"/>
                <w:sz w:val="24"/>
                <w:szCs w:val="24"/>
              </w:rPr>
              <w:t>（三）擅自延长拆迁期限的。</w:t>
            </w:r>
          </w:p>
        </w:tc>
        <w:tc>
          <w:tcPr>
            <w:tcW w:w="77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区级</w:t>
            </w:r>
          </w:p>
        </w:tc>
      </w:tr>
      <w:tr w:rsidR="009D2A25">
        <w:trPr>
          <w:trHeight w:val="702"/>
          <w:jc w:val="center"/>
        </w:trPr>
        <w:tc>
          <w:tcPr>
            <w:tcW w:w="718"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center"/>
              <w:rPr>
                <w:rFonts w:ascii="仿宋_GB2312" w:eastAsia="仿宋_GB2312" w:hAnsi="宋体" w:cs="宋体"/>
                <w:bCs/>
                <w:kern w:val="0"/>
                <w:sz w:val="24"/>
                <w:szCs w:val="24"/>
              </w:rPr>
            </w:pPr>
            <w:r>
              <w:rPr>
                <w:rFonts w:ascii="仿宋_GB2312" w:eastAsia="仿宋_GB2312" w:hAnsi="宋体" w:cs="宋体" w:hint="eastAsia"/>
                <w:bCs/>
                <w:kern w:val="0"/>
                <w:sz w:val="24"/>
                <w:szCs w:val="24"/>
              </w:rPr>
              <w:t>国有土地上房屋征收与补偿</w:t>
            </w:r>
          </w:p>
        </w:tc>
        <w:tc>
          <w:tcPr>
            <w:tcW w:w="617"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jc w:val="center"/>
              <w:rPr>
                <w:rFonts w:ascii="仿宋_GB2312" w:eastAsia="仿宋_GB2312" w:hAnsi="宋体" w:cs="宋体"/>
                <w:sz w:val="24"/>
                <w:szCs w:val="24"/>
              </w:rPr>
            </w:pPr>
            <w:r>
              <w:rPr>
                <w:rFonts w:ascii="仿宋_GB2312" w:eastAsia="仿宋_GB2312" w:hint="eastAsia"/>
                <w:sz w:val="24"/>
                <w:szCs w:val="24"/>
              </w:rPr>
              <w:t>93</w:t>
            </w:r>
          </w:p>
        </w:tc>
        <w:tc>
          <w:tcPr>
            <w:tcW w:w="2394"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对接受委托的拆迁单位违反规定转让拆迁业务的处罚</w:t>
            </w:r>
          </w:p>
        </w:tc>
        <w:tc>
          <w:tcPr>
            <w:tcW w:w="551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《城市房屋拆迁管理条例》第十一条：</w:t>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br w:type="page"/>
              <w:t xml:space="preserve">    </w:t>
            </w:r>
            <w:r>
              <w:rPr>
                <w:rFonts w:ascii="仿宋_GB2312" w:eastAsia="仿宋_GB2312" w:hAnsi="宋体" w:cs="宋体" w:hint="eastAsia"/>
                <w:bCs/>
                <w:kern w:val="0"/>
                <w:sz w:val="24"/>
                <w:szCs w:val="24"/>
              </w:rPr>
              <w:t>拆迁人委托拆迁的，应当向被委托的拆迁单位出具委托书，并订立拆迁委托合同。拆迁人应当自拆迁委托合同订立之日起</w:t>
            </w:r>
            <w:r>
              <w:rPr>
                <w:rFonts w:ascii="仿宋_GB2312" w:eastAsia="仿宋_GB2312" w:hAnsi="宋体" w:cs="宋体" w:hint="eastAsia"/>
                <w:bCs/>
                <w:kern w:val="0"/>
                <w:sz w:val="24"/>
                <w:szCs w:val="24"/>
              </w:rPr>
              <w:t>15</w:t>
            </w:r>
            <w:r>
              <w:rPr>
                <w:rFonts w:ascii="仿宋_GB2312" w:eastAsia="仿宋_GB2312" w:hAnsi="宋体" w:cs="宋体" w:hint="eastAsia"/>
                <w:bCs/>
                <w:kern w:val="0"/>
                <w:sz w:val="24"/>
                <w:szCs w:val="24"/>
              </w:rPr>
              <w:t>日内，将拆迁委托合同报房屋拆迁管理部门备案。</w:t>
            </w:r>
            <w:r>
              <w:rPr>
                <w:rFonts w:ascii="仿宋_GB2312" w:eastAsia="仿宋_GB2312" w:hAnsi="宋体" w:cs="宋体" w:hint="eastAsia"/>
                <w:bCs/>
                <w:kern w:val="0"/>
                <w:sz w:val="24"/>
                <w:szCs w:val="24"/>
              </w:rPr>
              <w:br w:type="page"/>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t xml:space="preserve">    </w:t>
            </w:r>
            <w:r>
              <w:rPr>
                <w:rFonts w:ascii="仿宋_GB2312" w:eastAsia="仿宋_GB2312" w:hAnsi="宋体" w:cs="宋体" w:hint="eastAsia"/>
                <w:bCs/>
                <w:kern w:val="0"/>
                <w:sz w:val="24"/>
                <w:szCs w:val="24"/>
              </w:rPr>
              <w:t>被委托的拆迁单位不得转让拆迁业务。</w:t>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br w:type="page"/>
            </w:r>
            <w:r>
              <w:rPr>
                <w:rFonts w:ascii="仿宋_GB2312" w:eastAsia="仿宋_GB2312" w:hAnsi="宋体" w:cs="宋体" w:hint="eastAsia"/>
                <w:bCs/>
                <w:kern w:val="0"/>
                <w:sz w:val="24"/>
                <w:szCs w:val="24"/>
              </w:rPr>
              <w:br w:type="page"/>
            </w:r>
            <w:r>
              <w:rPr>
                <w:rFonts w:ascii="仿宋_GB2312" w:eastAsia="仿宋_GB2312" w:hAnsi="宋体" w:cs="宋体" w:hint="eastAsia"/>
                <w:bCs/>
                <w:kern w:val="0"/>
                <w:sz w:val="24"/>
                <w:szCs w:val="24"/>
              </w:rPr>
              <w:t>《上海市城市房屋拆迁管理实施细则》第十七条：</w:t>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br w:type="page"/>
            </w:r>
            <w:r>
              <w:rPr>
                <w:rFonts w:ascii="仿宋_GB2312" w:eastAsia="仿宋_GB2312" w:hAnsi="宋体" w:cs="宋体" w:hint="eastAsia"/>
                <w:bCs/>
                <w:kern w:val="0"/>
                <w:sz w:val="24"/>
                <w:szCs w:val="24"/>
              </w:rPr>
              <w:t xml:space="preserve">    </w:t>
            </w:r>
            <w:r>
              <w:rPr>
                <w:rFonts w:ascii="仿宋_GB2312" w:eastAsia="仿宋_GB2312" w:hAnsi="宋体" w:cs="宋体" w:hint="eastAsia"/>
                <w:bCs/>
                <w:kern w:val="0"/>
                <w:sz w:val="24"/>
                <w:szCs w:val="24"/>
              </w:rPr>
              <w:t>拆迁人可以自行拆迁，也可以委托取得市房地资源局颁发的房屋拆迁资格证书的单位（以下简称拆迁单位）实施拆迁。区、县房地</w:t>
            </w:r>
            <w:proofErr w:type="gramStart"/>
            <w:r>
              <w:rPr>
                <w:rFonts w:ascii="仿宋_GB2312" w:eastAsia="仿宋_GB2312" w:hAnsi="宋体" w:cs="宋体" w:hint="eastAsia"/>
                <w:bCs/>
                <w:kern w:val="0"/>
                <w:sz w:val="24"/>
                <w:szCs w:val="24"/>
              </w:rPr>
              <w:t>局不得</w:t>
            </w:r>
            <w:proofErr w:type="gramEnd"/>
            <w:r>
              <w:rPr>
                <w:rFonts w:ascii="仿宋_GB2312" w:eastAsia="仿宋_GB2312" w:hAnsi="宋体" w:cs="宋体" w:hint="eastAsia"/>
                <w:bCs/>
                <w:kern w:val="0"/>
                <w:sz w:val="24"/>
                <w:szCs w:val="24"/>
              </w:rPr>
              <w:t>作为拆迁人，也不得接受委托实施拆迁。</w:t>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br w:type="page"/>
              <w:t xml:space="preserve">    </w:t>
            </w:r>
            <w:r>
              <w:rPr>
                <w:rFonts w:ascii="仿宋_GB2312" w:eastAsia="仿宋_GB2312" w:hAnsi="宋体" w:cs="宋体" w:hint="eastAsia"/>
                <w:bCs/>
                <w:kern w:val="0"/>
                <w:sz w:val="24"/>
                <w:szCs w:val="24"/>
              </w:rPr>
              <w:t>拆迁人委托拆迁的，应当向被委托的拆迁单位出具委托书，并订立拆迁委托合同。拆迁人应当自拆迁委托合同订立之日起</w:t>
            </w:r>
            <w:r>
              <w:rPr>
                <w:rFonts w:ascii="仿宋_GB2312" w:eastAsia="仿宋_GB2312" w:hAnsi="宋体" w:cs="宋体" w:hint="eastAsia"/>
                <w:bCs/>
                <w:kern w:val="0"/>
                <w:sz w:val="24"/>
                <w:szCs w:val="24"/>
              </w:rPr>
              <w:t>15</w:t>
            </w:r>
            <w:r>
              <w:rPr>
                <w:rFonts w:ascii="仿宋_GB2312" w:eastAsia="仿宋_GB2312" w:hAnsi="宋体" w:cs="宋体" w:hint="eastAsia"/>
                <w:bCs/>
                <w:kern w:val="0"/>
                <w:sz w:val="24"/>
                <w:szCs w:val="24"/>
              </w:rPr>
              <w:t>日内，将拆迁委托合同报区、县房地局备案。</w:t>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br w:type="page"/>
              <w:t xml:space="preserve">    </w:t>
            </w:r>
            <w:r>
              <w:rPr>
                <w:rFonts w:ascii="仿宋_GB2312" w:eastAsia="仿宋_GB2312" w:hAnsi="宋体" w:cs="宋体" w:hint="eastAsia"/>
                <w:bCs/>
                <w:kern w:val="0"/>
                <w:sz w:val="24"/>
                <w:szCs w:val="24"/>
              </w:rPr>
              <w:t>被委托的拆迁单位实施拆迁时，应当出示委托书。</w:t>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br w:type="page"/>
              <w:t xml:space="preserve">    </w:t>
            </w:r>
            <w:r>
              <w:rPr>
                <w:rFonts w:ascii="仿宋_GB2312" w:eastAsia="仿宋_GB2312" w:hAnsi="宋体" w:cs="宋体" w:hint="eastAsia"/>
                <w:bCs/>
                <w:kern w:val="0"/>
                <w:sz w:val="24"/>
                <w:szCs w:val="24"/>
              </w:rPr>
              <w:t>被委托的拆迁单位按其实施的拆迁劳务收取拆迁服务费，拆迁服务费标准由市价格主管部门会同市房地资源局制定。</w:t>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br w:type="page"/>
              <w:t xml:space="preserve">    </w:t>
            </w:r>
            <w:r>
              <w:rPr>
                <w:rFonts w:ascii="仿宋_GB2312" w:eastAsia="仿宋_GB2312" w:hAnsi="宋体" w:cs="宋体" w:hint="eastAsia"/>
                <w:bCs/>
                <w:kern w:val="0"/>
                <w:sz w:val="24"/>
                <w:szCs w:val="24"/>
              </w:rPr>
              <w:t>被委</w:t>
            </w:r>
            <w:r>
              <w:rPr>
                <w:rFonts w:ascii="仿宋_GB2312" w:eastAsia="仿宋_GB2312" w:hAnsi="宋体" w:cs="宋体" w:hint="eastAsia"/>
                <w:bCs/>
                <w:kern w:val="0"/>
                <w:sz w:val="24"/>
                <w:szCs w:val="24"/>
              </w:rPr>
              <w:t>托的拆迁单位不得转让拆迁业务。</w:t>
            </w:r>
            <w:r>
              <w:rPr>
                <w:rFonts w:ascii="仿宋_GB2312" w:eastAsia="仿宋_GB2312" w:hAnsi="宋体" w:cs="宋体" w:hint="eastAsia"/>
                <w:bCs/>
                <w:kern w:val="0"/>
                <w:sz w:val="24"/>
                <w:szCs w:val="24"/>
              </w:rPr>
              <w:br w:type="page"/>
            </w:r>
          </w:p>
        </w:tc>
        <w:tc>
          <w:tcPr>
            <w:tcW w:w="4946"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《城市房屋拆迁管理条例》第三十七条：</w:t>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br w:type="page"/>
              <w:t xml:space="preserve">    </w:t>
            </w:r>
            <w:r>
              <w:rPr>
                <w:rFonts w:ascii="仿宋_GB2312" w:eastAsia="仿宋_GB2312" w:hAnsi="宋体" w:cs="宋体" w:hint="eastAsia"/>
                <w:bCs/>
                <w:kern w:val="0"/>
                <w:sz w:val="24"/>
                <w:szCs w:val="24"/>
              </w:rPr>
              <w:t>接受委托的拆迁单位违反本条例的规定，转让拆迁业务的，由房屋拆迁管理部门责令改正，没收违法所得，并</w:t>
            </w:r>
            <w:proofErr w:type="gramStart"/>
            <w:r>
              <w:rPr>
                <w:rFonts w:ascii="仿宋_GB2312" w:eastAsia="仿宋_GB2312" w:hAnsi="宋体" w:cs="宋体" w:hint="eastAsia"/>
                <w:bCs/>
                <w:kern w:val="0"/>
                <w:sz w:val="24"/>
                <w:szCs w:val="24"/>
              </w:rPr>
              <w:t>处合同</w:t>
            </w:r>
            <w:proofErr w:type="gramEnd"/>
            <w:r>
              <w:rPr>
                <w:rFonts w:ascii="仿宋_GB2312" w:eastAsia="仿宋_GB2312" w:hAnsi="宋体" w:cs="宋体" w:hint="eastAsia"/>
                <w:bCs/>
                <w:kern w:val="0"/>
                <w:sz w:val="24"/>
                <w:szCs w:val="24"/>
              </w:rPr>
              <w:t>约定的拆迁服务费</w:t>
            </w:r>
            <w:r>
              <w:rPr>
                <w:rFonts w:ascii="仿宋_GB2312" w:eastAsia="仿宋_GB2312" w:hAnsi="宋体" w:cs="宋体" w:hint="eastAsia"/>
                <w:bCs/>
                <w:kern w:val="0"/>
                <w:sz w:val="24"/>
                <w:szCs w:val="24"/>
              </w:rPr>
              <w:t>25%</w:t>
            </w:r>
            <w:r>
              <w:rPr>
                <w:rFonts w:ascii="仿宋_GB2312" w:eastAsia="仿宋_GB2312" w:hAnsi="宋体" w:cs="宋体" w:hint="eastAsia"/>
                <w:bCs/>
                <w:kern w:val="0"/>
                <w:sz w:val="24"/>
                <w:szCs w:val="24"/>
              </w:rPr>
              <w:t>以上</w:t>
            </w:r>
            <w:r>
              <w:rPr>
                <w:rFonts w:ascii="仿宋_GB2312" w:eastAsia="仿宋_GB2312" w:hAnsi="宋体" w:cs="宋体" w:hint="eastAsia"/>
                <w:bCs/>
                <w:kern w:val="0"/>
                <w:sz w:val="24"/>
                <w:szCs w:val="24"/>
              </w:rPr>
              <w:t>50%</w:t>
            </w:r>
            <w:r>
              <w:rPr>
                <w:rFonts w:ascii="仿宋_GB2312" w:eastAsia="仿宋_GB2312" w:hAnsi="宋体" w:cs="宋体" w:hint="eastAsia"/>
                <w:bCs/>
                <w:kern w:val="0"/>
                <w:sz w:val="24"/>
                <w:szCs w:val="24"/>
              </w:rPr>
              <w:t>以下的罚款。</w:t>
            </w:r>
            <w:r>
              <w:rPr>
                <w:rFonts w:ascii="仿宋_GB2312" w:eastAsia="仿宋_GB2312" w:hAnsi="宋体" w:cs="宋体" w:hint="eastAsia"/>
                <w:bCs/>
                <w:kern w:val="0"/>
                <w:sz w:val="24"/>
                <w:szCs w:val="24"/>
              </w:rPr>
              <w:br w:type="page"/>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t>《上海市城市房屋拆迁管理实施细则》第六十三条：</w:t>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br w:type="page"/>
              <w:t xml:space="preserve">    </w:t>
            </w:r>
            <w:r>
              <w:rPr>
                <w:rFonts w:ascii="仿宋_GB2312" w:eastAsia="仿宋_GB2312" w:hAnsi="宋体" w:cs="宋体" w:hint="eastAsia"/>
                <w:bCs/>
                <w:kern w:val="0"/>
                <w:sz w:val="24"/>
                <w:szCs w:val="24"/>
              </w:rPr>
              <w:t>接受委托的拆迁单位违反本细则第十七条规定，转让拆迁业务的，由市房地资源局或者区、县房地局责令改正，没收违法所得，并处委托合同约定的拆迁服务费</w:t>
            </w:r>
            <w:r>
              <w:rPr>
                <w:rFonts w:ascii="仿宋_GB2312" w:eastAsia="仿宋_GB2312" w:hAnsi="宋体" w:cs="宋体" w:hint="eastAsia"/>
                <w:bCs/>
                <w:kern w:val="0"/>
                <w:sz w:val="24"/>
                <w:szCs w:val="24"/>
              </w:rPr>
              <w:t>25%</w:t>
            </w:r>
            <w:r>
              <w:rPr>
                <w:rFonts w:ascii="仿宋_GB2312" w:eastAsia="仿宋_GB2312" w:hAnsi="宋体" w:cs="宋体" w:hint="eastAsia"/>
                <w:bCs/>
                <w:kern w:val="0"/>
                <w:sz w:val="24"/>
                <w:szCs w:val="24"/>
              </w:rPr>
              <w:t>以上</w:t>
            </w:r>
            <w:r>
              <w:rPr>
                <w:rFonts w:ascii="仿宋_GB2312" w:eastAsia="仿宋_GB2312" w:hAnsi="宋体" w:cs="宋体" w:hint="eastAsia"/>
                <w:bCs/>
                <w:kern w:val="0"/>
                <w:sz w:val="24"/>
                <w:szCs w:val="24"/>
              </w:rPr>
              <w:t>50%</w:t>
            </w:r>
            <w:r>
              <w:rPr>
                <w:rFonts w:ascii="仿宋_GB2312" w:eastAsia="仿宋_GB2312" w:hAnsi="宋体" w:cs="宋体" w:hint="eastAsia"/>
                <w:bCs/>
                <w:kern w:val="0"/>
                <w:sz w:val="24"/>
                <w:szCs w:val="24"/>
              </w:rPr>
              <w:t>以下的罚款。</w:t>
            </w:r>
          </w:p>
        </w:tc>
        <w:tc>
          <w:tcPr>
            <w:tcW w:w="77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区级</w:t>
            </w:r>
          </w:p>
        </w:tc>
      </w:tr>
      <w:tr w:rsidR="009D2A25">
        <w:trPr>
          <w:trHeight w:val="702"/>
          <w:jc w:val="center"/>
        </w:trPr>
        <w:tc>
          <w:tcPr>
            <w:tcW w:w="718"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center"/>
              <w:rPr>
                <w:rFonts w:ascii="仿宋_GB2312" w:eastAsia="仿宋_GB2312" w:hAnsi="宋体" w:cs="宋体"/>
                <w:bCs/>
                <w:kern w:val="0"/>
                <w:sz w:val="24"/>
                <w:szCs w:val="24"/>
              </w:rPr>
            </w:pPr>
            <w:r>
              <w:rPr>
                <w:rFonts w:ascii="仿宋_GB2312" w:eastAsia="仿宋_GB2312" w:hAnsi="宋体" w:cs="宋体" w:hint="eastAsia"/>
                <w:bCs/>
                <w:kern w:val="0"/>
                <w:sz w:val="24"/>
                <w:szCs w:val="24"/>
              </w:rPr>
              <w:lastRenderedPageBreak/>
              <w:t>国有土地上房屋征收与补偿</w:t>
            </w:r>
          </w:p>
        </w:tc>
        <w:tc>
          <w:tcPr>
            <w:tcW w:w="617"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jc w:val="center"/>
              <w:rPr>
                <w:rFonts w:ascii="仿宋_GB2312" w:eastAsia="仿宋_GB2312" w:hAnsi="宋体" w:cs="宋体"/>
                <w:sz w:val="24"/>
                <w:szCs w:val="24"/>
              </w:rPr>
            </w:pPr>
            <w:r>
              <w:rPr>
                <w:rFonts w:ascii="仿宋_GB2312" w:eastAsia="仿宋_GB2312" w:hint="eastAsia"/>
                <w:sz w:val="24"/>
                <w:szCs w:val="24"/>
              </w:rPr>
              <w:t>94</w:t>
            </w:r>
          </w:p>
        </w:tc>
        <w:tc>
          <w:tcPr>
            <w:tcW w:w="2394"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对拆迁人提供虚假文件骗取房屋拆迁许可证的处罚</w:t>
            </w:r>
          </w:p>
        </w:tc>
        <w:tc>
          <w:tcPr>
            <w:tcW w:w="551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《上海市城市房屋拆迁管理实施细则》第十二条第二款：</w:t>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br w:type="page"/>
              <w:t xml:space="preserve">    </w:t>
            </w:r>
            <w:r>
              <w:rPr>
                <w:rFonts w:ascii="仿宋_GB2312" w:eastAsia="仿宋_GB2312" w:hAnsi="宋体" w:cs="宋体" w:hint="eastAsia"/>
                <w:bCs/>
                <w:kern w:val="0"/>
                <w:sz w:val="24"/>
                <w:szCs w:val="24"/>
              </w:rPr>
              <w:t>建设单位申请领取房屋拆迁许可证时，应当提交下列文件：</w:t>
            </w:r>
            <w:r>
              <w:rPr>
                <w:rFonts w:ascii="仿宋_GB2312" w:eastAsia="仿宋_GB2312" w:hAnsi="宋体" w:cs="宋体" w:hint="eastAsia"/>
                <w:bCs/>
                <w:kern w:val="0"/>
                <w:sz w:val="24"/>
                <w:szCs w:val="24"/>
              </w:rPr>
              <w:br w:type="page"/>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t xml:space="preserve">    </w:t>
            </w:r>
            <w:r>
              <w:rPr>
                <w:rFonts w:ascii="仿宋_GB2312" w:eastAsia="仿宋_GB2312" w:hAnsi="宋体" w:cs="宋体" w:hint="eastAsia"/>
                <w:bCs/>
                <w:kern w:val="0"/>
                <w:sz w:val="24"/>
                <w:szCs w:val="24"/>
              </w:rPr>
              <w:t>（一）建设项目批准文件；</w:t>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br w:type="page"/>
              <w:t xml:space="preserve">    </w:t>
            </w:r>
            <w:r>
              <w:rPr>
                <w:rFonts w:ascii="仿宋_GB2312" w:eastAsia="仿宋_GB2312" w:hAnsi="宋体" w:cs="宋体" w:hint="eastAsia"/>
                <w:bCs/>
                <w:kern w:val="0"/>
                <w:sz w:val="24"/>
                <w:szCs w:val="24"/>
              </w:rPr>
              <w:t>（二）建设用地规划许可证；</w:t>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br w:type="page"/>
              <w:t xml:space="preserve">    </w:t>
            </w:r>
            <w:r>
              <w:rPr>
                <w:rFonts w:ascii="仿宋_GB2312" w:eastAsia="仿宋_GB2312" w:hAnsi="宋体" w:cs="宋体" w:hint="eastAsia"/>
                <w:bCs/>
                <w:kern w:val="0"/>
                <w:sz w:val="24"/>
                <w:szCs w:val="24"/>
              </w:rPr>
              <w:t>（三）国有土地使用权批准文件；</w:t>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t xml:space="preserve">    </w:t>
            </w:r>
            <w:r>
              <w:rPr>
                <w:rFonts w:ascii="仿宋_GB2312" w:eastAsia="仿宋_GB2312" w:hAnsi="宋体" w:cs="宋体" w:hint="eastAsia"/>
                <w:bCs/>
                <w:kern w:val="0"/>
                <w:sz w:val="24"/>
                <w:szCs w:val="24"/>
              </w:rPr>
              <w:t>（四）拆迁计划和拆迁方案；</w:t>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br w:type="page"/>
              <w:t xml:space="preserve">    </w:t>
            </w:r>
            <w:r>
              <w:rPr>
                <w:rFonts w:ascii="仿宋_GB2312" w:eastAsia="仿宋_GB2312" w:hAnsi="宋体" w:cs="宋体" w:hint="eastAsia"/>
                <w:bCs/>
                <w:kern w:val="0"/>
                <w:sz w:val="24"/>
                <w:szCs w:val="24"/>
              </w:rPr>
              <w:t>（五）本市银行出具的补偿安置资金专用存款</w:t>
            </w:r>
            <w:proofErr w:type="gramStart"/>
            <w:r>
              <w:rPr>
                <w:rFonts w:ascii="仿宋_GB2312" w:eastAsia="仿宋_GB2312" w:hAnsi="宋体" w:cs="宋体" w:hint="eastAsia"/>
                <w:bCs/>
                <w:kern w:val="0"/>
                <w:sz w:val="24"/>
                <w:szCs w:val="24"/>
              </w:rPr>
              <w:t>帐户</w:t>
            </w:r>
            <w:proofErr w:type="gramEnd"/>
            <w:r>
              <w:rPr>
                <w:rFonts w:ascii="仿宋_GB2312" w:eastAsia="仿宋_GB2312" w:hAnsi="宋体" w:cs="宋体" w:hint="eastAsia"/>
                <w:bCs/>
                <w:kern w:val="0"/>
                <w:sz w:val="24"/>
                <w:szCs w:val="24"/>
              </w:rPr>
              <w:t>的存款证明；</w:t>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br w:type="page"/>
              <w:t xml:space="preserve">    </w:t>
            </w:r>
            <w:r>
              <w:rPr>
                <w:rFonts w:ascii="仿宋_GB2312" w:eastAsia="仿宋_GB2312" w:hAnsi="宋体" w:cs="宋体" w:hint="eastAsia"/>
                <w:bCs/>
                <w:kern w:val="0"/>
                <w:sz w:val="24"/>
                <w:szCs w:val="24"/>
              </w:rPr>
              <w:t>（六）产权清晰、无权利负担的安置用房证明。</w:t>
            </w:r>
          </w:p>
        </w:tc>
        <w:tc>
          <w:tcPr>
            <w:tcW w:w="4946"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《上海市城市房屋拆迁管理实施细则》第六十条：</w:t>
            </w:r>
            <w:r>
              <w:rPr>
                <w:rFonts w:ascii="仿宋_GB2312" w:eastAsia="仿宋_GB2312" w:hAnsi="宋体" w:cs="宋体" w:hint="eastAsia"/>
                <w:bCs/>
                <w:kern w:val="0"/>
                <w:sz w:val="24"/>
                <w:szCs w:val="24"/>
              </w:rPr>
              <w:br w:type="page"/>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t xml:space="preserve">    </w:t>
            </w:r>
            <w:r>
              <w:rPr>
                <w:rFonts w:ascii="仿宋_GB2312" w:eastAsia="仿宋_GB2312" w:hAnsi="宋体" w:cs="宋体" w:hint="eastAsia"/>
                <w:bCs/>
                <w:kern w:val="0"/>
                <w:sz w:val="24"/>
                <w:szCs w:val="24"/>
              </w:rPr>
              <w:t>拆迁人违反本细则第十</w:t>
            </w:r>
            <w:r>
              <w:rPr>
                <w:rFonts w:ascii="仿宋_GB2312" w:eastAsia="仿宋_GB2312" w:hAnsi="宋体" w:cs="宋体" w:hint="eastAsia"/>
                <w:bCs/>
                <w:kern w:val="0"/>
                <w:sz w:val="24"/>
                <w:szCs w:val="24"/>
              </w:rPr>
              <w:t>二条规定，提供虚假文件骗取房屋拆迁许可证的，由市房地资源局或者区、县房地局吊销房屋拆迁许可证，并处拆迁补偿安置资金</w:t>
            </w:r>
            <w:r>
              <w:rPr>
                <w:rFonts w:ascii="仿宋_GB2312" w:eastAsia="仿宋_GB2312" w:hAnsi="宋体" w:cs="宋体" w:hint="eastAsia"/>
                <w:bCs/>
                <w:kern w:val="0"/>
                <w:sz w:val="24"/>
                <w:szCs w:val="24"/>
              </w:rPr>
              <w:t>1%</w:t>
            </w:r>
            <w:r>
              <w:rPr>
                <w:rFonts w:ascii="仿宋_GB2312" w:eastAsia="仿宋_GB2312" w:hAnsi="宋体" w:cs="宋体" w:hint="eastAsia"/>
                <w:bCs/>
                <w:kern w:val="0"/>
                <w:sz w:val="24"/>
                <w:szCs w:val="24"/>
              </w:rPr>
              <w:t>以上</w:t>
            </w:r>
            <w:r>
              <w:rPr>
                <w:rFonts w:ascii="仿宋_GB2312" w:eastAsia="仿宋_GB2312" w:hAnsi="宋体" w:cs="宋体" w:hint="eastAsia"/>
                <w:bCs/>
                <w:kern w:val="0"/>
                <w:sz w:val="24"/>
                <w:szCs w:val="24"/>
              </w:rPr>
              <w:t>3%</w:t>
            </w:r>
            <w:r>
              <w:rPr>
                <w:rFonts w:ascii="仿宋_GB2312" w:eastAsia="仿宋_GB2312" w:hAnsi="宋体" w:cs="宋体" w:hint="eastAsia"/>
                <w:bCs/>
                <w:kern w:val="0"/>
                <w:sz w:val="24"/>
                <w:szCs w:val="24"/>
              </w:rPr>
              <w:t>以下的罚款。</w:t>
            </w:r>
          </w:p>
        </w:tc>
        <w:tc>
          <w:tcPr>
            <w:tcW w:w="77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区级</w:t>
            </w:r>
          </w:p>
        </w:tc>
      </w:tr>
      <w:tr w:rsidR="009D2A25">
        <w:trPr>
          <w:trHeight w:val="702"/>
          <w:jc w:val="center"/>
        </w:trPr>
        <w:tc>
          <w:tcPr>
            <w:tcW w:w="718"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center"/>
              <w:rPr>
                <w:rFonts w:ascii="仿宋_GB2312" w:eastAsia="仿宋_GB2312" w:hAnsi="宋体" w:cs="宋体"/>
                <w:bCs/>
                <w:kern w:val="0"/>
                <w:sz w:val="24"/>
                <w:szCs w:val="24"/>
              </w:rPr>
            </w:pPr>
            <w:r>
              <w:rPr>
                <w:rFonts w:ascii="仿宋_GB2312" w:eastAsia="仿宋_GB2312" w:hAnsi="宋体" w:cs="宋体" w:hint="eastAsia"/>
                <w:bCs/>
                <w:kern w:val="0"/>
                <w:sz w:val="24"/>
                <w:szCs w:val="24"/>
              </w:rPr>
              <w:t>国有土地上房屋征收与补偿</w:t>
            </w:r>
          </w:p>
        </w:tc>
        <w:tc>
          <w:tcPr>
            <w:tcW w:w="617"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jc w:val="center"/>
              <w:rPr>
                <w:rFonts w:ascii="仿宋_GB2312" w:eastAsia="仿宋_GB2312" w:hAnsi="宋体" w:cs="宋体"/>
                <w:sz w:val="24"/>
                <w:szCs w:val="24"/>
              </w:rPr>
            </w:pPr>
            <w:r>
              <w:rPr>
                <w:rFonts w:ascii="仿宋_GB2312" w:eastAsia="仿宋_GB2312" w:hint="eastAsia"/>
                <w:sz w:val="24"/>
                <w:szCs w:val="24"/>
              </w:rPr>
              <w:t>95</w:t>
            </w:r>
          </w:p>
        </w:tc>
        <w:tc>
          <w:tcPr>
            <w:tcW w:w="2394"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对拆迁人拆迁补偿安置资金不到位的处罚</w:t>
            </w:r>
          </w:p>
        </w:tc>
        <w:tc>
          <w:tcPr>
            <w:tcW w:w="551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《上海市城市房屋拆迁管理实施细则》第十二条第三款：</w:t>
            </w:r>
            <w:r>
              <w:rPr>
                <w:rFonts w:ascii="仿宋_GB2312" w:eastAsia="仿宋_GB2312" w:hAnsi="宋体" w:cs="宋体" w:hint="eastAsia"/>
                <w:bCs/>
                <w:kern w:val="0"/>
                <w:sz w:val="24"/>
                <w:szCs w:val="24"/>
              </w:rPr>
              <w:br/>
              <w:t xml:space="preserve">    </w:t>
            </w:r>
            <w:r>
              <w:rPr>
                <w:rFonts w:ascii="仿宋_GB2312" w:eastAsia="仿宋_GB2312" w:hAnsi="宋体" w:cs="宋体" w:hint="eastAsia"/>
                <w:bCs/>
                <w:kern w:val="0"/>
                <w:sz w:val="24"/>
                <w:szCs w:val="24"/>
              </w:rPr>
              <w:t>本条第二款第五项规定的存款金额不得低于补偿安置资金总额的</w:t>
            </w:r>
            <w:r>
              <w:rPr>
                <w:rFonts w:ascii="仿宋_GB2312" w:eastAsia="仿宋_GB2312" w:hAnsi="宋体" w:cs="宋体" w:hint="eastAsia"/>
                <w:bCs/>
                <w:kern w:val="0"/>
                <w:sz w:val="24"/>
                <w:szCs w:val="24"/>
              </w:rPr>
              <w:t>30%</w:t>
            </w:r>
            <w:r>
              <w:rPr>
                <w:rFonts w:ascii="仿宋_GB2312" w:eastAsia="仿宋_GB2312" w:hAnsi="宋体" w:cs="宋体" w:hint="eastAsia"/>
                <w:bCs/>
                <w:kern w:val="0"/>
                <w:sz w:val="24"/>
                <w:szCs w:val="24"/>
              </w:rPr>
              <w:t>。该存款金额与安置用房价值之和不足补偿安置资金总额的，建设单位应当在拆迁方案中明确资金分期到位的时间。</w:t>
            </w:r>
          </w:p>
        </w:tc>
        <w:tc>
          <w:tcPr>
            <w:tcW w:w="4946"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《上海市城市房屋拆迁管理实施细则》第六十一条：</w:t>
            </w:r>
            <w:r>
              <w:rPr>
                <w:rFonts w:ascii="仿宋_GB2312" w:eastAsia="仿宋_GB2312" w:hAnsi="宋体" w:cs="宋体" w:hint="eastAsia"/>
                <w:bCs/>
                <w:kern w:val="0"/>
                <w:sz w:val="24"/>
                <w:szCs w:val="24"/>
              </w:rPr>
              <w:br/>
            </w:r>
            <w:r>
              <w:rPr>
                <w:rFonts w:ascii="仿宋_GB2312" w:eastAsia="仿宋_GB2312" w:hAnsi="宋体" w:cs="宋体" w:hint="eastAsia"/>
                <w:bCs/>
                <w:kern w:val="0"/>
                <w:sz w:val="24"/>
                <w:szCs w:val="24"/>
              </w:rPr>
              <w:t xml:space="preserve">    </w:t>
            </w:r>
            <w:r>
              <w:rPr>
                <w:rFonts w:ascii="仿宋_GB2312" w:eastAsia="仿宋_GB2312" w:hAnsi="宋体" w:cs="宋体" w:hint="eastAsia"/>
                <w:bCs/>
                <w:kern w:val="0"/>
                <w:sz w:val="24"/>
                <w:szCs w:val="24"/>
              </w:rPr>
              <w:t xml:space="preserve">拆迁人未按照本细则第十二条规定的资金分期到位的时间提供拆迁补偿安置资金的，由市房地资源局或者区、县房地局责令拆迁人停止拆迁，并限期提供资金到位证明；拆迁人逾期仍不提供资金到位证明的，由市房地资源局或者区、县房地局吊销房屋拆迁许可证。　</w:t>
            </w:r>
          </w:p>
        </w:tc>
        <w:tc>
          <w:tcPr>
            <w:tcW w:w="77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区级</w:t>
            </w:r>
          </w:p>
        </w:tc>
      </w:tr>
      <w:tr w:rsidR="009D2A25">
        <w:trPr>
          <w:trHeight w:val="702"/>
          <w:jc w:val="center"/>
        </w:trPr>
        <w:tc>
          <w:tcPr>
            <w:tcW w:w="718"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center"/>
              <w:rPr>
                <w:rFonts w:ascii="仿宋_GB2312" w:eastAsia="仿宋_GB2312" w:hAnsi="宋体" w:cs="宋体"/>
                <w:bCs/>
                <w:kern w:val="0"/>
                <w:sz w:val="24"/>
                <w:szCs w:val="24"/>
              </w:rPr>
            </w:pPr>
            <w:r>
              <w:rPr>
                <w:rFonts w:ascii="仿宋_GB2312" w:eastAsia="仿宋_GB2312" w:hAnsi="宋体" w:cs="宋体" w:hint="eastAsia"/>
                <w:bCs/>
                <w:kern w:val="0"/>
                <w:sz w:val="24"/>
                <w:szCs w:val="24"/>
              </w:rPr>
              <w:t>国有土地上房屋征收与补偿</w:t>
            </w:r>
          </w:p>
        </w:tc>
        <w:tc>
          <w:tcPr>
            <w:tcW w:w="617"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jc w:val="center"/>
              <w:rPr>
                <w:rFonts w:ascii="仿宋_GB2312" w:eastAsia="仿宋_GB2312" w:hAnsi="宋体" w:cs="宋体"/>
                <w:sz w:val="24"/>
                <w:szCs w:val="24"/>
              </w:rPr>
            </w:pPr>
            <w:r>
              <w:rPr>
                <w:rFonts w:ascii="仿宋_GB2312" w:eastAsia="仿宋_GB2312" w:hint="eastAsia"/>
                <w:sz w:val="24"/>
                <w:szCs w:val="24"/>
              </w:rPr>
              <w:t>96</w:t>
            </w:r>
          </w:p>
        </w:tc>
        <w:tc>
          <w:tcPr>
            <w:tcW w:w="2394"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对拆迁人未按照房屋拆迁许可证确定的拆迁期限实施房屋拆迁的处罚</w:t>
            </w:r>
          </w:p>
        </w:tc>
        <w:tc>
          <w:tcPr>
            <w:tcW w:w="551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《上海市城市房屋拆迁管理实施细则》第十六条：</w:t>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br w:type="page"/>
            </w:r>
            <w:r>
              <w:rPr>
                <w:rFonts w:ascii="仿宋_GB2312" w:eastAsia="仿宋_GB2312" w:hAnsi="宋体" w:cs="宋体" w:hint="eastAsia"/>
                <w:bCs/>
                <w:kern w:val="0"/>
                <w:sz w:val="24"/>
                <w:szCs w:val="24"/>
              </w:rPr>
              <w:t xml:space="preserve">    </w:t>
            </w:r>
            <w:r>
              <w:rPr>
                <w:rFonts w:ascii="仿宋_GB2312" w:eastAsia="仿宋_GB2312" w:hAnsi="宋体" w:cs="宋体" w:hint="eastAsia"/>
                <w:bCs/>
                <w:kern w:val="0"/>
                <w:sz w:val="24"/>
                <w:szCs w:val="24"/>
              </w:rPr>
              <w:t>拆迁人应当在拆迁期限内完成拆迁。确需延长拆迁期限的，应当在拆迁期限届满日的</w:t>
            </w:r>
            <w:r>
              <w:rPr>
                <w:rFonts w:ascii="仿宋_GB2312" w:eastAsia="仿宋_GB2312" w:hAnsi="宋体" w:cs="宋体" w:hint="eastAsia"/>
                <w:bCs/>
                <w:kern w:val="0"/>
                <w:sz w:val="24"/>
                <w:szCs w:val="24"/>
              </w:rPr>
              <w:t>15</w:t>
            </w:r>
            <w:r>
              <w:rPr>
                <w:rFonts w:ascii="仿宋_GB2312" w:eastAsia="仿宋_GB2312" w:hAnsi="宋体" w:cs="宋体" w:hint="eastAsia"/>
                <w:bCs/>
                <w:kern w:val="0"/>
                <w:sz w:val="24"/>
                <w:szCs w:val="24"/>
              </w:rPr>
              <w:t>日前，向区、县房地局提出延期拆迁申请，区、县房地局应当在收到延期拆迁申请之日起</w:t>
            </w:r>
            <w:r>
              <w:rPr>
                <w:rFonts w:ascii="仿宋_GB2312" w:eastAsia="仿宋_GB2312" w:hAnsi="宋体" w:cs="宋体" w:hint="eastAsia"/>
                <w:bCs/>
                <w:kern w:val="0"/>
                <w:sz w:val="24"/>
                <w:szCs w:val="24"/>
              </w:rPr>
              <w:t>10</w:t>
            </w:r>
            <w:r>
              <w:rPr>
                <w:rFonts w:ascii="仿宋_GB2312" w:eastAsia="仿宋_GB2312" w:hAnsi="宋体" w:cs="宋体" w:hint="eastAsia"/>
                <w:bCs/>
                <w:kern w:val="0"/>
                <w:sz w:val="24"/>
                <w:szCs w:val="24"/>
              </w:rPr>
              <w:t>日内给予答复。</w:t>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br w:type="page"/>
              <w:t xml:space="preserve">    </w:t>
            </w:r>
            <w:r>
              <w:rPr>
                <w:rFonts w:ascii="仿宋_GB2312" w:eastAsia="仿宋_GB2312" w:hAnsi="宋体" w:cs="宋体" w:hint="eastAsia"/>
                <w:bCs/>
                <w:kern w:val="0"/>
                <w:sz w:val="24"/>
                <w:szCs w:val="24"/>
              </w:rPr>
              <w:t>拆迁期限累计超过一年的，延期拆迁申请由区、县房地局报经市房地资源局审核后给予答复。</w:t>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br w:type="page"/>
            </w:r>
            <w:r>
              <w:rPr>
                <w:rFonts w:ascii="仿宋_GB2312" w:eastAsia="仿宋_GB2312" w:hAnsi="宋体" w:cs="宋体" w:hint="eastAsia"/>
                <w:bCs/>
                <w:kern w:val="0"/>
                <w:sz w:val="24"/>
                <w:szCs w:val="24"/>
              </w:rPr>
              <w:t xml:space="preserve">　　拆迁期限经批准延长的，区、县房地局应当将变更后的房屋拆迁许可证的相关内容予以公告。</w:t>
            </w:r>
          </w:p>
        </w:tc>
        <w:tc>
          <w:tcPr>
            <w:tcW w:w="4946"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《上海市城市房屋拆迁管理实施细则》第六十二条第一款第二项：</w:t>
            </w:r>
            <w:r>
              <w:rPr>
                <w:rFonts w:ascii="仿宋_GB2312" w:eastAsia="仿宋_GB2312" w:hAnsi="宋体" w:cs="宋体"/>
                <w:bCs/>
                <w:kern w:val="0"/>
                <w:sz w:val="24"/>
                <w:szCs w:val="24"/>
              </w:rPr>
              <w:br/>
            </w:r>
            <w:r>
              <w:rPr>
                <w:rFonts w:ascii="仿宋_GB2312" w:eastAsia="仿宋_GB2312" w:hAnsi="宋体" w:cs="宋体" w:hint="eastAsia"/>
                <w:bCs/>
                <w:kern w:val="0"/>
                <w:sz w:val="24"/>
                <w:szCs w:val="24"/>
              </w:rPr>
              <w:br w:type="page"/>
              <w:t xml:space="preserve">    </w:t>
            </w:r>
            <w:r>
              <w:rPr>
                <w:rFonts w:ascii="仿宋_GB2312" w:eastAsia="仿宋_GB2312" w:hAnsi="宋体" w:cs="宋体" w:hint="eastAsia"/>
                <w:bCs/>
                <w:kern w:val="0"/>
                <w:sz w:val="24"/>
                <w:szCs w:val="24"/>
              </w:rPr>
              <w:t>拆迁人有下列行为之一的，由市房地资源局或者区、县房地局责令停止拆迁、予以警</w:t>
            </w:r>
            <w:r>
              <w:rPr>
                <w:rFonts w:ascii="仿宋_GB2312" w:eastAsia="仿宋_GB2312" w:hAnsi="宋体" w:cs="宋体" w:hint="eastAsia"/>
                <w:bCs/>
                <w:kern w:val="0"/>
                <w:sz w:val="24"/>
                <w:szCs w:val="24"/>
              </w:rPr>
              <w:t>告，可以并处拆迁补偿安置资金</w:t>
            </w:r>
            <w:r>
              <w:rPr>
                <w:rFonts w:ascii="仿宋_GB2312" w:eastAsia="仿宋_GB2312" w:hAnsi="宋体" w:cs="宋体" w:hint="eastAsia"/>
                <w:bCs/>
                <w:kern w:val="0"/>
                <w:sz w:val="24"/>
                <w:szCs w:val="24"/>
              </w:rPr>
              <w:t>3%</w:t>
            </w:r>
            <w:r>
              <w:rPr>
                <w:rFonts w:ascii="仿宋_GB2312" w:eastAsia="仿宋_GB2312" w:hAnsi="宋体" w:cs="宋体" w:hint="eastAsia"/>
                <w:bCs/>
                <w:kern w:val="0"/>
                <w:sz w:val="24"/>
                <w:szCs w:val="24"/>
              </w:rPr>
              <w:t>以下的罚款，情节严重的，吊销房屋拆迁许可证：</w:t>
            </w:r>
          </w:p>
          <w:p w:rsidR="009D2A25" w:rsidRDefault="002424E2">
            <w:pPr>
              <w:widowControl/>
              <w:ind w:firstLineChars="200" w:firstLine="480"/>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br w:type="page"/>
            </w:r>
            <w:r>
              <w:rPr>
                <w:rFonts w:ascii="仿宋_GB2312" w:eastAsia="仿宋_GB2312" w:hAnsi="宋体" w:cs="宋体" w:hint="eastAsia"/>
                <w:bCs/>
                <w:kern w:val="0"/>
                <w:sz w:val="24"/>
                <w:szCs w:val="24"/>
              </w:rPr>
              <w:t>（二）违反本细则第十六条规定，未按照房屋拆迁许可证确定的拆迁期限实施房屋拆迁的；</w:t>
            </w:r>
          </w:p>
        </w:tc>
        <w:tc>
          <w:tcPr>
            <w:tcW w:w="77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区级</w:t>
            </w:r>
          </w:p>
        </w:tc>
      </w:tr>
      <w:tr w:rsidR="009D2A25">
        <w:trPr>
          <w:trHeight w:val="4030"/>
          <w:jc w:val="center"/>
        </w:trPr>
        <w:tc>
          <w:tcPr>
            <w:tcW w:w="718"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center"/>
              <w:rPr>
                <w:rFonts w:ascii="仿宋_GB2312" w:eastAsia="仿宋_GB2312" w:hAnsi="宋体" w:cs="宋体"/>
                <w:bCs/>
                <w:kern w:val="0"/>
                <w:sz w:val="24"/>
                <w:szCs w:val="24"/>
              </w:rPr>
            </w:pPr>
            <w:r>
              <w:rPr>
                <w:rFonts w:ascii="仿宋_GB2312" w:eastAsia="仿宋_GB2312" w:hAnsi="宋体" w:cs="宋体" w:hint="eastAsia"/>
                <w:bCs/>
                <w:kern w:val="0"/>
                <w:sz w:val="24"/>
                <w:szCs w:val="24"/>
              </w:rPr>
              <w:lastRenderedPageBreak/>
              <w:t>国有土地上房屋征收与补偿</w:t>
            </w:r>
          </w:p>
        </w:tc>
        <w:tc>
          <w:tcPr>
            <w:tcW w:w="617"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jc w:val="center"/>
              <w:rPr>
                <w:rFonts w:ascii="仿宋_GB2312" w:eastAsia="仿宋_GB2312" w:hAnsi="宋体" w:cs="宋体"/>
                <w:sz w:val="24"/>
                <w:szCs w:val="24"/>
              </w:rPr>
            </w:pPr>
            <w:r>
              <w:rPr>
                <w:rFonts w:ascii="仿宋_GB2312" w:eastAsia="仿宋_GB2312" w:hint="eastAsia"/>
                <w:sz w:val="24"/>
                <w:szCs w:val="24"/>
              </w:rPr>
              <w:t>97</w:t>
            </w:r>
          </w:p>
        </w:tc>
        <w:tc>
          <w:tcPr>
            <w:tcW w:w="2394"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对拆迁人委托未取得房屋拆迁估价资格的单位评估的处罚</w:t>
            </w:r>
          </w:p>
        </w:tc>
        <w:tc>
          <w:tcPr>
            <w:tcW w:w="551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《上海市城市房屋拆迁管理实施细则》第五十三条第一款：</w:t>
            </w:r>
            <w:r>
              <w:rPr>
                <w:rFonts w:ascii="仿宋_GB2312" w:eastAsia="仿宋_GB2312" w:hAnsi="宋体" w:cs="宋体" w:hint="eastAsia"/>
                <w:bCs/>
                <w:kern w:val="0"/>
                <w:sz w:val="24"/>
                <w:szCs w:val="24"/>
              </w:rPr>
              <w:br/>
            </w:r>
            <w:r>
              <w:rPr>
                <w:rFonts w:ascii="仿宋_GB2312" w:eastAsia="仿宋_GB2312" w:hAnsi="宋体" w:cs="宋体" w:hint="eastAsia"/>
                <w:bCs/>
                <w:kern w:val="0"/>
                <w:sz w:val="24"/>
                <w:szCs w:val="24"/>
              </w:rPr>
              <w:t xml:space="preserve">    </w:t>
            </w:r>
            <w:r>
              <w:rPr>
                <w:rFonts w:ascii="仿宋_GB2312" w:eastAsia="仿宋_GB2312" w:hAnsi="宋体" w:cs="宋体" w:hint="eastAsia"/>
                <w:bCs/>
                <w:kern w:val="0"/>
                <w:sz w:val="24"/>
                <w:szCs w:val="24"/>
              </w:rPr>
              <w:t>本细则中涉及的居住房屋的房地产市场评估单价和非居住房屋的房地产市场价，由拆迁人委托具有市房地资源局核准的房屋拆迁估价资格的房地产估价机构评估。估价机构应当根据被拆除房屋的区位、用途、建筑面积等因素进行评估，评估时点以房屋拆迁许可证核发之日为准。</w:t>
            </w:r>
          </w:p>
        </w:tc>
        <w:tc>
          <w:tcPr>
            <w:tcW w:w="4946"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《上海市城市房屋拆迁管理实施细则》第六十二条第二款：</w:t>
            </w:r>
            <w:r>
              <w:rPr>
                <w:rFonts w:ascii="仿宋_GB2312" w:eastAsia="仿宋_GB2312" w:hAnsi="宋体" w:cs="宋体" w:hint="eastAsia"/>
                <w:bCs/>
                <w:kern w:val="0"/>
                <w:sz w:val="24"/>
                <w:szCs w:val="24"/>
              </w:rPr>
              <w:br/>
            </w:r>
            <w:r>
              <w:rPr>
                <w:rFonts w:ascii="仿宋_GB2312" w:eastAsia="仿宋_GB2312" w:hAnsi="宋体" w:cs="宋体" w:hint="eastAsia"/>
                <w:bCs/>
                <w:kern w:val="0"/>
                <w:sz w:val="24"/>
                <w:szCs w:val="24"/>
              </w:rPr>
              <w:t xml:space="preserve">    </w:t>
            </w:r>
            <w:r>
              <w:rPr>
                <w:rFonts w:ascii="仿宋_GB2312" w:eastAsia="仿宋_GB2312" w:hAnsi="宋体" w:cs="宋体" w:hint="eastAsia"/>
                <w:bCs/>
                <w:kern w:val="0"/>
                <w:sz w:val="24"/>
                <w:szCs w:val="24"/>
              </w:rPr>
              <w:t>拆迁人违反本细则第五十三条规定，委托未取得房屋拆迁估价资格的单位评估的，由市房地资源局或者区、县房地局责令停止拆迁、予以警告，可以并处拆迁补偿安置资金</w:t>
            </w:r>
            <w:r>
              <w:rPr>
                <w:rFonts w:ascii="仿宋_GB2312" w:eastAsia="仿宋_GB2312" w:hAnsi="宋体" w:cs="宋体" w:hint="eastAsia"/>
                <w:bCs/>
                <w:kern w:val="0"/>
                <w:sz w:val="24"/>
                <w:szCs w:val="24"/>
              </w:rPr>
              <w:t>3%</w:t>
            </w:r>
            <w:r>
              <w:rPr>
                <w:rFonts w:ascii="仿宋_GB2312" w:eastAsia="仿宋_GB2312" w:hAnsi="宋体" w:cs="宋体" w:hint="eastAsia"/>
                <w:bCs/>
                <w:kern w:val="0"/>
                <w:sz w:val="24"/>
                <w:szCs w:val="24"/>
              </w:rPr>
              <w:t>以下且不超过</w:t>
            </w:r>
            <w:r>
              <w:rPr>
                <w:rFonts w:ascii="仿宋_GB2312" w:eastAsia="仿宋_GB2312" w:hAnsi="宋体" w:cs="宋体" w:hint="eastAsia"/>
                <w:bCs/>
                <w:kern w:val="0"/>
                <w:sz w:val="24"/>
                <w:szCs w:val="24"/>
              </w:rPr>
              <w:t>3</w:t>
            </w:r>
            <w:r>
              <w:rPr>
                <w:rFonts w:ascii="仿宋_GB2312" w:eastAsia="仿宋_GB2312" w:hAnsi="宋体" w:cs="宋体" w:hint="eastAsia"/>
                <w:bCs/>
                <w:kern w:val="0"/>
                <w:sz w:val="24"/>
                <w:szCs w:val="24"/>
              </w:rPr>
              <w:t>万元的罚款；情节严重的，吊销房屋拆迁许可证。</w:t>
            </w:r>
          </w:p>
        </w:tc>
        <w:tc>
          <w:tcPr>
            <w:tcW w:w="773" w:type="dxa"/>
            <w:tcBorders>
              <w:top w:val="single" w:sz="4" w:space="0" w:color="auto"/>
              <w:left w:val="single" w:sz="4" w:space="0" w:color="auto"/>
              <w:bottom w:val="single" w:sz="4" w:space="0" w:color="auto"/>
              <w:right w:val="single" w:sz="4" w:space="0" w:color="auto"/>
            </w:tcBorders>
            <w:shd w:val="clear" w:color="auto" w:fill="auto"/>
            <w:vAlign w:val="center"/>
          </w:tcPr>
          <w:p w:rsidR="009D2A25" w:rsidRDefault="002424E2">
            <w:pPr>
              <w:widowControl/>
              <w:jc w:val="left"/>
              <w:rPr>
                <w:rFonts w:ascii="仿宋_GB2312" w:eastAsia="仿宋_GB2312" w:hAnsi="宋体" w:cs="宋体"/>
                <w:bCs/>
                <w:kern w:val="0"/>
                <w:sz w:val="24"/>
                <w:szCs w:val="24"/>
              </w:rPr>
            </w:pPr>
            <w:r>
              <w:rPr>
                <w:rFonts w:ascii="仿宋_GB2312" w:eastAsia="仿宋_GB2312" w:hAnsi="宋体" w:cs="宋体" w:hint="eastAsia"/>
                <w:bCs/>
                <w:kern w:val="0"/>
                <w:sz w:val="24"/>
                <w:szCs w:val="24"/>
              </w:rPr>
              <w:t>区级</w:t>
            </w:r>
          </w:p>
        </w:tc>
      </w:tr>
      <w:tr w:rsidR="009D2A25">
        <w:trPr>
          <w:trHeight w:val="4030"/>
          <w:jc w:val="center"/>
        </w:trPr>
        <w:tc>
          <w:tcPr>
            <w:tcW w:w="718"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住房保障</w:t>
            </w:r>
          </w:p>
        </w:tc>
        <w:tc>
          <w:tcPr>
            <w:tcW w:w="617" w:type="dxa"/>
            <w:shd w:val="clear" w:color="auto" w:fill="auto"/>
            <w:vAlign w:val="center"/>
          </w:tcPr>
          <w:p w:rsidR="009D2A25" w:rsidRDefault="002424E2">
            <w:pPr>
              <w:jc w:val="center"/>
              <w:rPr>
                <w:rFonts w:ascii="仿宋_GB2312" w:eastAsia="仿宋_GB2312" w:hAnsi="宋体" w:cs="宋体"/>
                <w:sz w:val="24"/>
                <w:szCs w:val="24"/>
              </w:rPr>
            </w:pPr>
            <w:r>
              <w:rPr>
                <w:rFonts w:ascii="仿宋_GB2312" w:eastAsia="仿宋_GB2312" w:hint="eastAsia"/>
                <w:sz w:val="24"/>
                <w:szCs w:val="24"/>
              </w:rPr>
              <w:t>98</w:t>
            </w:r>
          </w:p>
        </w:tc>
        <w:tc>
          <w:tcPr>
            <w:tcW w:w="2394"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对房地产经纪机构或其经纪人员违规提供公共租赁住房出租、转租、出售等经纪业务的处罚</w:t>
            </w:r>
          </w:p>
        </w:tc>
        <w:tc>
          <w:tcPr>
            <w:tcW w:w="5513"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《公共租赁住房管理办法》第三十二条</w:t>
            </w:r>
            <w:r>
              <w:rPr>
                <w:rFonts w:ascii="仿宋_GB2312" w:eastAsia="仿宋_GB2312" w:hAnsi="宋体" w:cs="宋体" w:hint="eastAsia"/>
                <w:kern w:val="0"/>
                <w:sz w:val="24"/>
                <w:szCs w:val="24"/>
              </w:rPr>
              <w:br/>
              <w:t xml:space="preserve">  </w:t>
            </w:r>
            <w:r>
              <w:rPr>
                <w:rFonts w:ascii="仿宋_GB2312" w:eastAsia="仿宋_GB2312" w:hAnsi="宋体" w:cs="宋体" w:hint="eastAsia"/>
                <w:kern w:val="0"/>
                <w:sz w:val="24"/>
                <w:szCs w:val="24"/>
              </w:rPr>
              <w:t xml:space="preserve">　房地产经纪机构及其经纪人员不得提供公共租赁住房出租、转租、出售等经纪业务。</w:t>
            </w:r>
          </w:p>
        </w:tc>
        <w:tc>
          <w:tcPr>
            <w:tcW w:w="4946"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《公共租赁住房管理办法》第三十七条</w:t>
            </w:r>
            <w:r>
              <w:rPr>
                <w:rFonts w:ascii="仿宋_GB2312" w:eastAsia="仿宋_GB2312" w:hAnsi="宋体" w:cs="宋体" w:hint="eastAsia"/>
                <w:kern w:val="0"/>
                <w:sz w:val="24"/>
                <w:szCs w:val="24"/>
              </w:rPr>
              <w:br/>
            </w:r>
            <w:r>
              <w:rPr>
                <w:rFonts w:ascii="仿宋_GB2312" w:eastAsia="仿宋_GB2312" w:hAnsi="宋体" w:cs="宋体" w:hint="eastAsia"/>
                <w:kern w:val="0"/>
                <w:sz w:val="24"/>
                <w:szCs w:val="24"/>
              </w:rPr>
              <w:t xml:space="preserve">    </w:t>
            </w:r>
            <w:r>
              <w:rPr>
                <w:rFonts w:ascii="仿宋_GB2312" w:eastAsia="仿宋_GB2312" w:hAnsi="宋体" w:cs="宋体" w:hint="eastAsia"/>
                <w:kern w:val="0"/>
                <w:sz w:val="24"/>
                <w:szCs w:val="24"/>
              </w:rPr>
              <w:t>违反本办法第三十二条的，依照《房地产经纪管理办法》第三十七条，由县级以上地方人民政府住房城乡建设（房地产）主管部门责令限期改正，记入房地产经纪信用档案；对房地产经纪人员，处以</w:t>
            </w:r>
            <w:r>
              <w:rPr>
                <w:rFonts w:ascii="仿宋_GB2312" w:eastAsia="仿宋_GB2312" w:hAnsi="宋体" w:cs="宋体" w:hint="eastAsia"/>
                <w:kern w:val="0"/>
                <w:sz w:val="24"/>
                <w:szCs w:val="24"/>
              </w:rPr>
              <w:t>1</w:t>
            </w:r>
            <w:r>
              <w:rPr>
                <w:rFonts w:ascii="仿宋_GB2312" w:eastAsia="仿宋_GB2312" w:hAnsi="宋体" w:cs="宋体" w:hint="eastAsia"/>
                <w:kern w:val="0"/>
                <w:sz w:val="24"/>
                <w:szCs w:val="24"/>
              </w:rPr>
              <w:t>万元以下罚款；对房地产经纪机构，取消网上签约资格，处以</w:t>
            </w:r>
            <w:r>
              <w:rPr>
                <w:rFonts w:ascii="仿宋_GB2312" w:eastAsia="仿宋_GB2312" w:hAnsi="宋体" w:cs="宋体" w:hint="eastAsia"/>
                <w:kern w:val="0"/>
                <w:sz w:val="24"/>
                <w:szCs w:val="24"/>
              </w:rPr>
              <w:t>3</w:t>
            </w:r>
            <w:r>
              <w:rPr>
                <w:rFonts w:ascii="仿宋_GB2312" w:eastAsia="仿宋_GB2312" w:hAnsi="宋体" w:cs="宋体" w:hint="eastAsia"/>
                <w:kern w:val="0"/>
                <w:sz w:val="24"/>
                <w:szCs w:val="24"/>
              </w:rPr>
              <w:t xml:space="preserve">万元以下罚款。　</w:t>
            </w:r>
          </w:p>
        </w:tc>
        <w:tc>
          <w:tcPr>
            <w:tcW w:w="773"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区级</w:t>
            </w:r>
          </w:p>
        </w:tc>
      </w:tr>
      <w:tr w:rsidR="009D2A25">
        <w:trPr>
          <w:trHeight w:val="4097"/>
          <w:jc w:val="center"/>
        </w:trPr>
        <w:tc>
          <w:tcPr>
            <w:tcW w:w="718"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lastRenderedPageBreak/>
              <w:t>住房保障</w:t>
            </w:r>
          </w:p>
        </w:tc>
        <w:tc>
          <w:tcPr>
            <w:tcW w:w="617" w:type="dxa"/>
            <w:shd w:val="clear" w:color="auto" w:fill="auto"/>
            <w:vAlign w:val="center"/>
          </w:tcPr>
          <w:p w:rsidR="009D2A25" w:rsidRDefault="002424E2">
            <w:pPr>
              <w:jc w:val="center"/>
              <w:rPr>
                <w:rFonts w:ascii="仿宋_GB2312" w:eastAsia="仿宋_GB2312" w:hAnsi="宋体" w:cs="宋体"/>
                <w:sz w:val="24"/>
                <w:szCs w:val="24"/>
              </w:rPr>
            </w:pPr>
            <w:r>
              <w:rPr>
                <w:rFonts w:ascii="仿宋_GB2312" w:eastAsia="仿宋_GB2312" w:hint="eastAsia"/>
                <w:sz w:val="24"/>
                <w:szCs w:val="24"/>
              </w:rPr>
              <w:t>99</w:t>
            </w:r>
          </w:p>
        </w:tc>
        <w:tc>
          <w:tcPr>
            <w:tcW w:w="2394"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对共有产权保障住房申请人弄虚作假取得申请资格的处罚</w:t>
            </w:r>
          </w:p>
        </w:tc>
        <w:tc>
          <w:tcPr>
            <w:tcW w:w="5513"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《上海市共有产权保障住房管理办法》第二十条第一款：</w:t>
            </w:r>
            <w:r>
              <w:rPr>
                <w:rFonts w:ascii="仿宋_GB2312" w:eastAsia="仿宋_GB2312" w:hAnsi="宋体" w:cs="宋体"/>
                <w:kern w:val="0"/>
                <w:sz w:val="24"/>
                <w:szCs w:val="24"/>
              </w:rPr>
              <w:br/>
            </w:r>
            <w:r>
              <w:rPr>
                <w:rFonts w:ascii="仿宋_GB2312" w:eastAsia="仿宋_GB2312" w:hAnsi="宋体" w:cs="宋体" w:hint="eastAsia"/>
                <w:kern w:val="0"/>
                <w:sz w:val="24"/>
                <w:szCs w:val="24"/>
              </w:rPr>
              <w:br w:type="page"/>
            </w:r>
            <w:r>
              <w:rPr>
                <w:rFonts w:ascii="仿宋_GB2312" w:eastAsia="仿宋_GB2312" w:hAnsi="宋体" w:cs="宋体" w:hint="eastAsia"/>
                <w:kern w:val="0"/>
                <w:sz w:val="24"/>
                <w:szCs w:val="24"/>
              </w:rPr>
              <w:t xml:space="preserve">    </w:t>
            </w:r>
            <w:r>
              <w:rPr>
                <w:rFonts w:ascii="仿宋_GB2312" w:eastAsia="仿宋_GB2312" w:hAnsi="宋体" w:cs="宋体" w:hint="eastAsia"/>
                <w:kern w:val="0"/>
                <w:sz w:val="24"/>
                <w:szCs w:val="24"/>
              </w:rPr>
              <w:t>申请购买共有产权保障住房的，申请人应当向户籍所在地的乡（镇）人民政府或者街道办事处提出申请，如实填报申请文书，提交相关证明材料，并签署同意接受相关状况核查以及核查结果予以公示的书面文件。</w:t>
            </w:r>
          </w:p>
        </w:tc>
        <w:tc>
          <w:tcPr>
            <w:tcW w:w="4946"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《上海市共有产权保障住房管理办法》第四十九条第一项：</w:t>
            </w:r>
            <w:r>
              <w:rPr>
                <w:rFonts w:ascii="仿宋_GB2312" w:eastAsia="仿宋_GB2312" w:hAnsi="宋体" w:cs="宋体"/>
                <w:kern w:val="0"/>
                <w:sz w:val="24"/>
                <w:szCs w:val="24"/>
              </w:rPr>
              <w:br/>
            </w:r>
            <w:r>
              <w:rPr>
                <w:rFonts w:ascii="仿宋_GB2312" w:eastAsia="仿宋_GB2312" w:hAnsi="宋体" w:cs="宋体" w:hint="eastAsia"/>
                <w:kern w:val="0"/>
                <w:sz w:val="24"/>
                <w:szCs w:val="24"/>
              </w:rPr>
              <w:br w:type="page"/>
              <w:t xml:space="preserve">    </w:t>
            </w:r>
            <w:r>
              <w:rPr>
                <w:rFonts w:ascii="仿宋_GB2312" w:eastAsia="仿宋_GB2312" w:hAnsi="宋体" w:cs="宋体" w:hint="eastAsia"/>
                <w:kern w:val="0"/>
                <w:sz w:val="24"/>
                <w:szCs w:val="24"/>
              </w:rPr>
              <w:t>违反本办法第二十条第一款规定，申请人</w:t>
            </w:r>
            <w:proofErr w:type="gramStart"/>
            <w:r>
              <w:rPr>
                <w:rFonts w:ascii="仿宋_GB2312" w:eastAsia="仿宋_GB2312" w:hAnsi="宋体" w:cs="宋体" w:hint="eastAsia"/>
                <w:kern w:val="0"/>
                <w:sz w:val="24"/>
                <w:szCs w:val="24"/>
              </w:rPr>
              <w:t>不</w:t>
            </w:r>
            <w:proofErr w:type="gramEnd"/>
            <w:r>
              <w:rPr>
                <w:rFonts w:ascii="仿宋_GB2312" w:eastAsia="仿宋_GB2312" w:hAnsi="宋体" w:cs="宋体" w:hint="eastAsia"/>
                <w:kern w:val="0"/>
                <w:sz w:val="24"/>
                <w:szCs w:val="24"/>
              </w:rPr>
              <w:t>如实填报申请文书，故意隐瞒或者虚报身份、住房、收入和财产等状况，或者伪造相关证明材料申请共有产权保障住房的，由分配供应地区（县）住房保障行政管理部门按照下列规定予以处理，并禁止其</w:t>
            </w:r>
            <w:r>
              <w:rPr>
                <w:rFonts w:ascii="仿宋_GB2312" w:eastAsia="仿宋_GB2312" w:hAnsi="宋体" w:cs="宋体" w:hint="eastAsia"/>
                <w:kern w:val="0"/>
                <w:sz w:val="24"/>
                <w:szCs w:val="24"/>
              </w:rPr>
              <w:t>5</w:t>
            </w:r>
            <w:r>
              <w:rPr>
                <w:rFonts w:ascii="仿宋_GB2312" w:eastAsia="仿宋_GB2312" w:hAnsi="宋体" w:cs="宋体" w:hint="eastAsia"/>
                <w:kern w:val="0"/>
                <w:sz w:val="24"/>
                <w:szCs w:val="24"/>
              </w:rPr>
              <w:t>年内再次申请本市各类保障性住房：</w:t>
            </w:r>
            <w:r>
              <w:rPr>
                <w:rFonts w:ascii="仿宋_GB2312" w:eastAsia="仿宋_GB2312" w:hAnsi="宋体" w:cs="宋体"/>
                <w:kern w:val="0"/>
                <w:sz w:val="24"/>
                <w:szCs w:val="24"/>
              </w:rPr>
              <w:br/>
            </w:r>
            <w:r>
              <w:rPr>
                <w:rFonts w:ascii="仿宋_GB2312" w:eastAsia="仿宋_GB2312" w:hAnsi="宋体" w:cs="宋体" w:hint="eastAsia"/>
                <w:kern w:val="0"/>
                <w:sz w:val="24"/>
                <w:szCs w:val="24"/>
              </w:rPr>
              <w:br w:type="page"/>
              <w:t xml:space="preserve">   </w:t>
            </w:r>
            <w:r>
              <w:rPr>
                <w:rFonts w:ascii="仿宋_GB2312" w:eastAsia="仿宋_GB2312" w:hAnsi="宋体" w:cs="宋体" w:hint="eastAsia"/>
                <w:kern w:val="0"/>
                <w:sz w:val="24"/>
                <w:szCs w:val="24"/>
              </w:rPr>
              <w:t>（一）已取得申请资格的，应当取消其资格，可处</w:t>
            </w:r>
            <w:r>
              <w:rPr>
                <w:rFonts w:ascii="仿宋_GB2312" w:eastAsia="仿宋_GB2312" w:hAnsi="宋体" w:cs="宋体" w:hint="eastAsia"/>
                <w:kern w:val="0"/>
                <w:sz w:val="24"/>
                <w:szCs w:val="24"/>
              </w:rPr>
              <w:t>1</w:t>
            </w:r>
            <w:r>
              <w:rPr>
                <w:rFonts w:ascii="仿宋_GB2312" w:eastAsia="仿宋_GB2312" w:hAnsi="宋体" w:cs="宋体" w:hint="eastAsia"/>
                <w:kern w:val="0"/>
                <w:sz w:val="24"/>
                <w:szCs w:val="24"/>
              </w:rPr>
              <w:t>万元以上</w:t>
            </w:r>
            <w:r>
              <w:rPr>
                <w:rFonts w:ascii="仿宋_GB2312" w:eastAsia="仿宋_GB2312" w:hAnsi="宋体" w:cs="宋体" w:hint="eastAsia"/>
                <w:kern w:val="0"/>
                <w:sz w:val="24"/>
                <w:szCs w:val="24"/>
              </w:rPr>
              <w:t>5</w:t>
            </w:r>
            <w:r>
              <w:rPr>
                <w:rFonts w:ascii="仿宋_GB2312" w:eastAsia="仿宋_GB2312" w:hAnsi="宋体" w:cs="宋体" w:hint="eastAsia"/>
                <w:kern w:val="0"/>
                <w:sz w:val="24"/>
                <w:szCs w:val="24"/>
              </w:rPr>
              <w:t>万元以下罚款。</w:t>
            </w:r>
          </w:p>
        </w:tc>
        <w:tc>
          <w:tcPr>
            <w:tcW w:w="773"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区级</w:t>
            </w:r>
          </w:p>
        </w:tc>
      </w:tr>
      <w:tr w:rsidR="009D2A25">
        <w:trPr>
          <w:trHeight w:val="4665"/>
          <w:jc w:val="center"/>
        </w:trPr>
        <w:tc>
          <w:tcPr>
            <w:tcW w:w="718"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住房保障</w:t>
            </w:r>
          </w:p>
        </w:tc>
        <w:tc>
          <w:tcPr>
            <w:tcW w:w="617" w:type="dxa"/>
            <w:shd w:val="clear" w:color="auto" w:fill="auto"/>
            <w:vAlign w:val="center"/>
          </w:tcPr>
          <w:p w:rsidR="009D2A25" w:rsidRDefault="002424E2">
            <w:pPr>
              <w:jc w:val="center"/>
              <w:rPr>
                <w:rFonts w:ascii="仿宋_GB2312" w:eastAsia="仿宋_GB2312" w:hAnsi="宋体" w:cs="宋体"/>
                <w:sz w:val="24"/>
                <w:szCs w:val="24"/>
              </w:rPr>
            </w:pPr>
            <w:r>
              <w:rPr>
                <w:rFonts w:ascii="仿宋_GB2312" w:eastAsia="仿宋_GB2312" w:hint="eastAsia"/>
                <w:sz w:val="24"/>
                <w:szCs w:val="24"/>
              </w:rPr>
              <w:t>100</w:t>
            </w:r>
          </w:p>
        </w:tc>
        <w:tc>
          <w:tcPr>
            <w:tcW w:w="2394"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对共有产权保障住房申请人弄虚作假购买共有产权保障住房的处罚</w:t>
            </w:r>
          </w:p>
        </w:tc>
        <w:tc>
          <w:tcPr>
            <w:tcW w:w="5513"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《上海市共有产权保障住房管理办法》第二十条第一款：</w:t>
            </w:r>
            <w:r>
              <w:rPr>
                <w:rFonts w:ascii="仿宋_GB2312" w:eastAsia="仿宋_GB2312" w:hAnsi="宋体" w:cs="宋体" w:hint="eastAsia"/>
                <w:kern w:val="0"/>
                <w:sz w:val="24"/>
                <w:szCs w:val="24"/>
              </w:rPr>
              <w:br/>
              <w:t xml:space="preserve">    </w:t>
            </w:r>
            <w:r>
              <w:rPr>
                <w:rFonts w:ascii="仿宋_GB2312" w:eastAsia="仿宋_GB2312" w:hAnsi="宋体" w:cs="宋体" w:hint="eastAsia"/>
                <w:kern w:val="0"/>
                <w:sz w:val="24"/>
                <w:szCs w:val="24"/>
              </w:rPr>
              <w:t>申请购买共有产权保障住房的，申请人应当向户籍所在地的乡（镇）人民政府或者街道办事处提出申请，如实填报申请文书，提交相关证明材料，并签署同意接受相关状况核查以及核查结果予以公示的书面文件。</w:t>
            </w:r>
          </w:p>
        </w:tc>
        <w:tc>
          <w:tcPr>
            <w:tcW w:w="4946"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《上海市共有产权保障住房管理办法》第四十九条第二项：</w:t>
            </w:r>
            <w:r>
              <w:rPr>
                <w:rFonts w:ascii="仿宋_GB2312" w:eastAsia="仿宋_GB2312" w:hAnsi="宋体" w:cs="宋体" w:hint="eastAsia"/>
                <w:kern w:val="0"/>
                <w:sz w:val="24"/>
                <w:szCs w:val="24"/>
              </w:rPr>
              <w:br/>
            </w:r>
            <w:r>
              <w:rPr>
                <w:rFonts w:ascii="仿宋_GB2312" w:eastAsia="仿宋_GB2312" w:hAnsi="宋体" w:cs="宋体" w:hint="eastAsia"/>
                <w:kern w:val="0"/>
                <w:sz w:val="24"/>
                <w:szCs w:val="24"/>
              </w:rPr>
              <w:t xml:space="preserve">    </w:t>
            </w:r>
            <w:r>
              <w:rPr>
                <w:rFonts w:ascii="仿宋_GB2312" w:eastAsia="仿宋_GB2312" w:hAnsi="宋体" w:cs="宋体" w:hint="eastAsia"/>
                <w:kern w:val="0"/>
                <w:sz w:val="24"/>
                <w:szCs w:val="24"/>
              </w:rPr>
              <w:t>违反本办法第二十条第一款规定，申请人</w:t>
            </w:r>
            <w:proofErr w:type="gramStart"/>
            <w:r>
              <w:rPr>
                <w:rFonts w:ascii="仿宋_GB2312" w:eastAsia="仿宋_GB2312" w:hAnsi="宋体" w:cs="宋体" w:hint="eastAsia"/>
                <w:kern w:val="0"/>
                <w:sz w:val="24"/>
                <w:szCs w:val="24"/>
              </w:rPr>
              <w:t>不</w:t>
            </w:r>
            <w:proofErr w:type="gramEnd"/>
            <w:r>
              <w:rPr>
                <w:rFonts w:ascii="仿宋_GB2312" w:eastAsia="仿宋_GB2312" w:hAnsi="宋体" w:cs="宋体" w:hint="eastAsia"/>
                <w:kern w:val="0"/>
                <w:sz w:val="24"/>
                <w:szCs w:val="24"/>
              </w:rPr>
              <w:t>如实填报申请文书，故意隐瞒或者虚报身份、住房、收入和财产等状况，或者伪造相关证明材料申请共有产权保障住房的，由分配供应地区（县）住房保障行政管理部门按照下列规定予以处理，并禁止其</w:t>
            </w:r>
            <w:r>
              <w:rPr>
                <w:rFonts w:ascii="仿宋_GB2312" w:eastAsia="仿宋_GB2312" w:hAnsi="宋体" w:cs="宋体" w:hint="eastAsia"/>
                <w:kern w:val="0"/>
                <w:sz w:val="24"/>
                <w:szCs w:val="24"/>
              </w:rPr>
              <w:t>5</w:t>
            </w:r>
            <w:r>
              <w:rPr>
                <w:rFonts w:ascii="仿宋_GB2312" w:eastAsia="仿宋_GB2312" w:hAnsi="宋体" w:cs="宋体" w:hint="eastAsia"/>
                <w:kern w:val="0"/>
                <w:sz w:val="24"/>
                <w:szCs w:val="24"/>
              </w:rPr>
              <w:t>年内再次申请本市各类保障性住房：</w:t>
            </w:r>
            <w:r>
              <w:rPr>
                <w:rFonts w:ascii="仿宋_GB2312" w:eastAsia="仿宋_GB2312" w:hAnsi="宋体" w:cs="宋体" w:hint="eastAsia"/>
                <w:kern w:val="0"/>
                <w:sz w:val="24"/>
                <w:szCs w:val="24"/>
              </w:rPr>
              <w:br/>
              <w:t xml:space="preserve">   </w:t>
            </w:r>
            <w:r>
              <w:rPr>
                <w:rFonts w:ascii="仿宋_GB2312" w:eastAsia="仿宋_GB2312" w:hAnsi="宋体" w:cs="宋体" w:hint="eastAsia"/>
                <w:kern w:val="0"/>
                <w:sz w:val="24"/>
                <w:szCs w:val="24"/>
              </w:rPr>
              <w:t>（二）已购买共有产权保障住房的，责令其腾退住房，收取住房占用期间的市场租金，可处</w:t>
            </w:r>
            <w:r>
              <w:rPr>
                <w:rFonts w:ascii="仿宋_GB2312" w:eastAsia="仿宋_GB2312" w:hAnsi="宋体" w:cs="宋体" w:hint="eastAsia"/>
                <w:kern w:val="0"/>
                <w:sz w:val="24"/>
                <w:szCs w:val="24"/>
              </w:rPr>
              <w:t>5</w:t>
            </w:r>
            <w:r>
              <w:rPr>
                <w:rFonts w:ascii="仿宋_GB2312" w:eastAsia="仿宋_GB2312" w:hAnsi="宋体" w:cs="宋体" w:hint="eastAsia"/>
                <w:kern w:val="0"/>
                <w:sz w:val="24"/>
                <w:szCs w:val="24"/>
              </w:rPr>
              <w:t>万元以上</w:t>
            </w:r>
            <w:r>
              <w:rPr>
                <w:rFonts w:ascii="仿宋_GB2312" w:eastAsia="仿宋_GB2312" w:hAnsi="宋体" w:cs="宋体" w:hint="eastAsia"/>
                <w:kern w:val="0"/>
                <w:sz w:val="24"/>
                <w:szCs w:val="24"/>
              </w:rPr>
              <w:t>10</w:t>
            </w:r>
            <w:r>
              <w:rPr>
                <w:rFonts w:ascii="仿宋_GB2312" w:eastAsia="仿宋_GB2312" w:hAnsi="宋体" w:cs="宋体" w:hint="eastAsia"/>
                <w:kern w:val="0"/>
                <w:sz w:val="24"/>
                <w:szCs w:val="24"/>
              </w:rPr>
              <w:t>万元以下罚款；腾退住房后，由住房保障实施机构退回购房款。</w:t>
            </w:r>
          </w:p>
        </w:tc>
        <w:tc>
          <w:tcPr>
            <w:tcW w:w="773"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区级</w:t>
            </w:r>
          </w:p>
        </w:tc>
      </w:tr>
      <w:tr w:rsidR="009D2A25">
        <w:trPr>
          <w:trHeight w:val="2825"/>
          <w:jc w:val="center"/>
        </w:trPr>
        <w:tc>
          <w:tcPr>
            <w:tcW w:w="718"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lastRenderedPageBreak/>
              <w:t>住房保障</w:t>
            </w:r>
          </w:p>
        </w:tc>
        <w:tc>
          <w:tcPr>
            <w:tcW w:w="617" w:type="dxa"/>
            <w:shd w:val="clear" w:color="auto" w:fill="auto"/>
            <w:vAlign w:val="center"/>
          </w:tcPr>
          <w:p w:rsidR="009D2A25" w:rsidRDefault="002424E2">
            <w:pPr>
              <w:jc w:val="center"/>
              <w:rPr>
                <w:rFonts w:ascii="仿宋_GB2312" w:eastAsia="仿宋_GB2312" w:hAnsi="宋体" w:cs="宋体"/>
                <w:sz w:val="24"/>
                <w:szCs w:val="24"/>
              </w:rPr>
            </w:pPr>
            <w:r>
              <w:rPr>
                <w:rFonts w:ascii="仿宋_GB2312" w:eastAsia="仿宋_GB2312" w:hint="eastAsia"/>
                <w:sz w:val="24"/>
                <w:szCs w:val="24"/>
              </w:rPr>
              <w:t>101</w:t>
            </w:r>
          </w:p>
        </w:tc>
        <w:tc>
          <w:tcPr>
            <w:tcW w:w="2394"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对单位或</w:t>
            </w:r>
            <w:proofErr w:type="gramStart"/>
            <w:r>
              <w:rPr>
                <w:rFonts w:ascii="仿宋_GB2312" w:eastAsia="仿宋_GB2312" w:hAnsi="宋体" w:cs="宋体" w:hint="eastAsia"/>
                <w:kern w:val="0"/>
                <w:sz w:val="24"/>
                <w:szCs w:val="24"/>
              </w:rPr>
              <w:t>个</w:t>
            </w:r>
            <w:proofErr w:type="gramEnd"/>
            <w:r>
              <w:rPr>
                <w:rFonts w:ascii="仿宋_GB2312" w:eastAsia="仿宋_GB2312" w:hAnsi="宋体" w:cs="宋体" w:hint="eastAsia"/>
                <w:kern w:val="0"/>
                <w:sz w:val="24"/>
                <w:szCs w:val="24"/>
              </w:rPr>
              <w:t>人为他人申请共有产权保障住房出具虚假证明材料的处罚</w:t>
            </w:r>
          </w:p>
        </w:tc>
        <w:tc>
          <w:tcPr>
            <w:tcW w:w="5513"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《上海市共有产权保障住房管理办法》第二十条第二款：</w:t>
            </w:r>
            <w:r>
              <w:rPr>
                <w:rFonts w:ascii="仿宋_GB2312" w:eastAsia="仿宋_GB2312" w:hAnsi="宋体" w:cs="宋体"/>
                <w:kern w:val="0"/>
                <w:sz w:val="24"/>
                <w:szCs w:val="24"/>
              </w:rPr>
              <w:br/>
            </w:r>
            <w:r>
              <w:rPr>
                <w:rFonts w:ascii="仿宋_GB2312" w:eastAsia="仿宋_GB2312" w:hAnsi="宋体" w:cs="宋体" w:hint="eastAsia"/>
                <w:kern w:val="0"/>
                <w:sz w:val="24"/>
                <w:szCs w:val="24"/>
              </w:rPr>
              <w:br w:type="page"/>
            </w:r>
            <w:r>
              <w:rPr>
                <w:rFonts w:ascii="仿宋_GB2312" w:eastAsia="仿宋_GB2312" w:hAnsi="宋体" w:cs="宋体" w:hint="eastAsia"/>
                <w:kern w:val="0"/>
                <w:sz w:val="24"/>
                <w:szCs w:val="24"/>
              </w:rPr>
              <w:t xml:space="preserve">　　任何单位和个人不得为申请人出具虚假证明材料。</w:t>
            </w:r>
          </w:p>
        </w:tc>
        <w:tc>
          <w:tcPr>
            <w:tcW w:w="4946"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《上海市共有产权保障住房管理办法》第五十条：</w:t>
            </w:r>
            <w:r>
              <w:rPr>
                <w:rFonts w:ascii="仿宋_GB2312" w:eastAsia="仿宋_GB2312" w:hAnsi="宋体" w:cs="宋体"/>
                <w:kern w:val="0"/>
                <w:sz w:val="24"/>
                <w:szCs w:val="24"/>
              </w:rPr>
              <w:br/>
            </w:r>
            <w:r>
              <w:rPr>
                <w:rFonts w:ascii="仿宋_GB2312" w:eastAsia="仿宋_GB2312" w:hAnsi="宋体" w:cs="宋体" w:hint="eastAsia"/>
                <w:kern w:val="0"/>
                <w:sz w:val="24"/>
                <w:szCs w:val="24"/>
              </w:rPr>
              <w:br w:type="page"/>
            </w:r>
            <w:r>
              <w:rPr>
                <w:rFonts w:ascii="仿宋_GB2312" w:eastAsia="仿宋_GB2312" w:hAnsi="宋体" w:cs="宋体" w:hint="eastAsia"/>
                <w:kern w:val="0"/>
                <w:sz w:val="24"/>
                <w:szCs w:val="24"/>
              </w:rPr>
              <w:t xml:space="preserve">　　违反本办法第二十条第二款规定，单位、</w:t>
            </w:r>
            <w:proofErr w:type="gramStart"/>
            <w:r>
              <w:rPr>
                <w:rFonts w:ascii="仿宋_GB2312" w:eastAsia="仿宋_GB2312" w:hAnsi="宋体" w:cs="宋体" w:hint="eastAsia"/>
                <w:kern w:val="0"/>
                <w:sz w:val="24"/>
                <w:szCs w:val="24"/>
              </w:rPr>
              <w:t>个</w:t>
            </w:r>
            <w:proofErr w:type="gramEnd"/>
            <w:r>
              <w:rPr>
                <w:rFonts w:ascii="仿宋_GB2312" w:eastAsia="仿宋_GB2312" w:hAnsi="宋体" w:cs="宋体" w:hint="eastAsia"/>
                <w:kern w:val="0"/>
                <w:sz w:val="24"/>
                <w:szCs w:val="24"/>
              </w:rPr>
              <w:t>人为他人申请共有产权保障住房出具虚假证明材料的，分配供应地区（县）住房保障行政管理部门应当责令改正，对单位处</w:t>
            </w:r>
            <w:r>
              <w:rPr>
                <w:rFonts w:ascii="仿宋_GB2312" w:eastAsia="仿宋_GB2312" w:hAnsi="宋体" w:cs="宋体" w:hint="eastAsia"/>
                <w:kern w:val="0"/>
                <w:sz w:val="24"/>
                <w:szCs w:val="24"/>
              </w:rPr>
              <w:t>1</w:t>
            </w:r>
            <w:r>
              <w:rPr>
                <w:rFonts w:ascii="仿宋_GB2312" w:eastAsia="仿宋_GB2312" w:hAnsi="宋体" w:cs="宋体" w:hint="eastAsia"/>
                <w:kern w:val="0"/>
                <w:sz w:val="24"/>
                <w:szCs w:val="24"/>
              </w:rPr>
              <w:t>万元以上</w:t>
            </w:r>
            <w:r>
              <w:rPr>
                <w:rFonts w:ascii="仿宋_GB2312" w:eastAsia="仿宋_GB2312" w:hAnsi="宋体" w:cs="宋体" w:hint="eastAsia"/>
                <w:kern w:val="0"/>
                <w:sz w:val="24"/>
                <w:szCs w:val="24"/>
              </w:rPr>
              <w:t>5</w:t>
            </w:r>
            <w:r>
              <w:rPr>
                <w:rFonts w:ascii="仿宋_GB2312" w:eastAsia="仿宋_GB2312" w:hAnsi="宋体" w:cs="宋体" w:hint="eastAsia"/>
                <w:kern w:val="0"/>
                <w:sz w:val="24"/>
                <w:szCs w:val="24"/>
              </w:rPr>
              <w:t>万元以下罚款，对个人处</w:t>
            </w:r>
            <w:r>
              <w:rPr>
                <w:rFonts w:ascii="仿宋_GB2312" w:eastAsia="仿宋_GB2312" w:hAnsi="宋体" w:cs="宋体" w:hint="eastAsia"/>
                <w:kern w:val="0"/>
                <w:sz w:val="24"/>
                <w:szCs w:val="24"/>
              </w:rPr>
              <w:t>1000</w:t>
            </w:r>
            <w:r>
              <w:rPr>
                <w:rFonts w:ascii="仿宋_GB2312" w:eastAsia="仿宋_GB2312" w:hAnsi="宋体" w:cs="宋体" w:hint="eastAsia"/>
                <w:kern w:val="0"/>
                <w:sz w:val="24"/>
                <w:szCs w:val="24"/>
              </w:rPr>
              <w:t>元以上</w:t>
            </w:r>
            <w:r>
              <w:rPr>
                <w:rFonts w:ascii="仿宋_GB2312" w:eastAsia="仿宋_GB2312" w:hAnsi="宋体" w:cs="宋体" w:hint="eastAsia"/>
                <w:kern w:val="0"/>
                <w:sz w:val="24"/>
                <w:szCs w:val="24"/>
              </w:rPr>
              <w:t>1</w:t>
            </w:r>
            <w:r>
              <w:rPr>
                <w:rFonts w:ascii="仿宋_GB2312" w:eastAsia="仿宋_GB2312" w:hAnsi="宋体" w:cs="宋体" w:hint="eastAsia"/>
                <w:kern w:val="0"/>
                <w:sz w:val="24"/>
                <w:szCs w:val="24"/>
              </w:rPr>
              <w:t>万元以下罚款。</w:t>
            </w:r>
          </w:p>
        </w:tc>
        <w:tc>
          <w:tcPr>
            <w:tcW w:w="773"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区级</w:t>
            </w:r>
          </w:p>
        </w:tc>
      </w:tr>
      <w:tr w:rsidR="009D2A25">
        <w:trPr>
          <w:trHeight w:val="2681"/>
          <w:jc w:val="center"/>
        </w:trPr>
        <w:tc>
          <w:tcPr>
            <w:tcW w:w="718"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住房保障</w:t>
            </w:r>
          </w:p>
        </w:tc>
        <w:tc>
          <w:tcPr>
            <w:tcW w:w="617" w:type="dxa"/>
            <w:shd w:val="clear" w:color="auto" w:fill="auto"/>
            <w:vAlign w:val="center"/>
          </w:tcPr>
          <w:p w:rsidR="009D2A25" w:rsidRDefault="002424E2">
            <w:pPr>
              <w:jc w:val="center"/>
              <w:rPr>
                <w:rFonts w:ascii="仿宋_GB2312" w:eastAsia="仿宋_GB2312" w:hAnsi="宋体" w:cs="宋体"/>
                <w:sz w:val="24"/>
                <w:szCs w:val="24"/>
              </w:rPr>
            </w:pPr>
            <w:r>
              <w:rPr>
                <w:rFonts w:ascii="仿宋_GB2312" w:eastAsia="仿宋_GB2312" w:hint="eastAsia"/>
                <w:sz w:val="24"/>
                <w:szCs w:val="24"/>
              </w:rPr>
              <w:t>102</w:t>
            </w:r>
          </w:p>
        </w:tc>
        <w:tc>
          <w:tcPr>
            <w:tcW w:w="2394"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对共有产权保障住房购房人、同住人擅自转让、赠与共有产权保障住房的处罚</w:t>
            </w:r>
          </w:p>
        </w:tc>
        <w:tc>
          <w:tcPr>
            <w:tcW w:w="5513"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《上海市共有产权保障住房管理办法》第三十二条第一项：</w:t>
            </w:r>
            <w:r>
              <w:rPr>
                <w:rFonts w:ascii="仿宋_GB2312" w:eastAsia="仿宋_GB2312" w:hAnsi="宋体" w:cs="宋体" w:hint="eastAsia"/>
                <w:kern w:val="0"/>
                <w:sz w:val="24"/>
                <w:szCs w:val="24"/>
              </w:rPr>
              <w:br/>
              <w:t xml:space="preserve">    </w:t>
            </w:r>
            <w:r>
              <w:rPr>
                <w:rFonts w:ascii="仿宋_GB2312" w:eastAsia="仿宋_GB2312" w:hAnsi="宋体" w:cs="宋体" w:hint="eastAsia"/>
                <w:kern w:val="0"/>
                <w:sz w:val="24"/>
                <w:szCs w:val="24"/>
              </w:rPr>
              <w:t>共有产权保障住房的购房人和同住人应当按照房屋管理有关规定和供后房屋使用管理协议的约定使用房屋，并且在取得完全产权前不得有下列行为：</w:t>
            </w:r>
            <w:r>
              <w:rPr>
                <w:rFonts w:ascii="仿宋_GB2312" w:eastAsia="仿宋_GB2312" w:hAnsi="宋体" w:cs="宋体" w:hint="eastAsia"/>
                <w:kern w:val="0"/>
                <w:sz w:val="24"/>
                <w:szCs w:val="24"/>
              </w:rPr>
              <w:br/>
            </w:r>
            <w:r>
              <w:rPr>
                <w:rFonts w:ascii="仿宋_GB2312" w:eastAsia="仿宋_GB2312" w:hAnsi="宋体" w:cs="宋体" w:hint="eastAsia"/>
                <w:kern w:val="0"/>
                <w:sz w:val="24"/>
                <w:szCs w:val="24"/>
              </w:rPr>
              <w:t xml:space="preserve">　　（一）擅自转让、赠与共有产权保障住房；</w:t>
            </w:r>
          </w:p>
        </w:tc>
        <w:tc>
          <w:tcPr>
            <w:tcW w:w="4946"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《上海市共有产权保障住房管理办法》第五十一条第一款：</w:t>
            </w:r>
            <w:r>
              <w:rPr>
                <w:rFonts w:ascii="仿宋_GB2312" w:eastAsia="仿宋_GB2312" w:hAnsi="宋体" w:cs="宋体" w:hint="eastAsia"/>
                <w:kern w:val="0"/>
                <w:sz w:val="24"/>
                <w:szCs w:val="24"/>
              </w:rPr>
              <w:br/>
              <w:t xml:space="preserve">    </w:t>
            </w:r>
            <w:r>
              <w:rPr>
                <w:rFonts w:ascii="仿宋_GB2312" w:eastAsia="仿宋_GB2312" w:hAnsi="宋体" w:cs="宋体" w:hint="eastAsia"/>
                <w:kern w:val="0"/>
                <w:sz w:val="24"/>
                <w:szCs w:val="24"/>
              </w:rPr>
              <w:t>违反本办法第三十二条第（一）项、第（二）项、第（三）项规定，购房人、同住人违规使用房屋的，房屋所在地区（县）住房保障行政管理部门应当责令限期改正；逾期未改正的，处</w:t>
            </w:r>
            <w:r>
              <w:rPr>
                <w:rFonts w:ascii="仿宋_GB2312" w:eastAsia="仿宋_GB2312" w:hAnsi="宋体" w:cs="宋体" w:hint="eastAsia"/>
                <w:kern w:val="0"/>
                <w:sz w:val="24"/>
                <w:szCs w:val="24"/>
              </w:rPr>
              <w:t>1</w:t>
            </w:r>
            <w:r>
              <w:rPr>
                <w:rFonts w:ascii="仿宋_GB2312" w:eastAsia="仿宋_GB2312" w:hAnsi="宋体" w:cs="宋体" w:hint="eastAsia"/>
                <w:kern w:val="0"/>
                <w:sz w:val="24"/>
                <w:szCs w:val="24"/>
              </w:rPr>
              <w:t>万元以上</w:t>
            </w:r>
            <w:r>
              <w:rPr>
                <w:rFonts w:ascii="仿宋_GB2312" w:eastAsia="仿宋_GB2312" w:hAnsi="宋体" w:cs="宋体" w:hint="eastAsia"/>
                <w:kern w:val="0"/>
                <w:sz w:val="24"/>
                <w:szCs w:val="24"/>
              </w:rPr>
              <w:t>10</w:t>
            </w:r>
            <w:r>
              <w:rPr>
                <w:rFonts w:ascii="仿宋_GB2312" w:eastAsia="仿宋_GB2312" w:hAnsi="宋体" w:cs="宋体" w:hint="eastAsia"/>
                <w:kern w:val="0"/>
                <w:sz w:val="24"/>
                <w:szCs w:val="24"/>
              </w:rPr>
              <w:t>万元以下罚款。</w:t>
            </w:r>
          </w:p>
        </w:tc>
        <w:tc>
          <w:tcPr>
            <w:tcW w:w="773"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区级</w:t>
            </w:r>
          </w:p>
        </w:tc>
      </w:tr>
      <w:tr w:rsidR="009D2A25">
        <w:trPr>
          <w:trHeight w:val="2549"/>
          <w:jc w:val="center"/>
        </w:trPr>
        <w:tc>
          <w:tcPr>
            <w:tcW w:w="718"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住房保障</w:t>
            </w:r>
          </w:p>
        </w:tc>
        <w:tc>
          <w:tcPr>
            <w:tcW w:w="617" w:type="dxa"/>
            <w:shd w:val="clear" w:color="auto" w:fill="auto"/>
            <w:vAlign w:val="center"/>
          </w:tcPr>
          <w:p w:rsidR="009D2A25" w:rsidRDefault="002424E2">
            <w:pPr>
              <w:jc w:val="center"/>
              <w:rPr>
                <w:rFonts w:ascii="仿宋_GB2312" w:eastAsia="仿宋_GB2312" w:hAnsi="宋体" w:cs="宋体"/>
                <w:sz w:val="24"/>
                <w:szCs w:val="24"/>
              </w:rPr>
            </w:pPr>
            <w:r>
              <w:rPr>
                <w:rFonts w:ascii="仿宋_GB2312" w:eastAsia="仿宋_GB2312" w:hint="eastAsia"/>
                <w:sz w:val="24"/>
                <w:szCs w:val="24"/>
              </w:rPr>
              <w:t>103</w:t>
            </w:r>
          </w:p>
        </w:tc>
        <w:tc>
          <w:tcPr>
            <w:tcW w:w="2394"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对共有产权保障住房购房人、同住人擅自出租、出借共有产权保障住房的处罚</w:t>
            </w:r>
          </w:p>
        </w:tc>
        <w:tc>
          <w:tcPr>
            <w:tcW w:w="5513"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《上海市共有产权保障住房管理办法》第三十二条第二项：</w:t>
            </w:r>
            <w:r>
              <w:rPr>
                <w:rFonts w:ascii="仿宋_GB2312" w:eastAsia="仿宋_GB2312" w:hAnsi="宋体" w:cs="宋体" w:hint="eastAsia"/>
                <w:kern w:val="0"/>
                <w:sz w:val="24"/>
                <w:szCs w:val="24"/>
              </w:rPr>
              <w:br/>
              <w:t xml:space="preserve">    </w:t>
            </w:r>
            <w:r>
              <w:rPr>
                <w:rFonts w:ascii="仿宋_GB2312" w:eastAsia="仿宋_GB2312" w:hAnsi="宋体" w:cs="宋体" w:hint="eastAsia"/>
                <w:kern w:val="0"/>
                <w:sz w:val="24"/>
                <w:szCs w:val="24"/>
              </w:rPr>
              <w:t>共有产权保障住房的购房人和同住人应当按照房屋管理有关规定和供后房屋使用管理协议的约定使用房屋，并且在取得完全产权前不得有下列行为：</w:t>
            </w:r>
            <w:r>
              <w:rPr>
                <w:rFonts w:ascii="仿宋_GB2312" w:eastAsia="仿宋_GB2312" w:hAnsi="宋体" w:cs="宋体" w:hint="eastAsia"/>
                <w:kern w:val="0"/>
                <w:sz w:val="24"/>
                <w:szCs w:val="24"/>
              </w:rPr>
              <w:br/>
            </w:r>
            <w:r>
              <w:rPr>
                <w:rFonts w:ascii="仿宋_GB2312" w:eastAsia="仿宋_GB2312" w:hAnsi="宋体" w:cs="宋体" w:hint="eastAsia"/>
                <w:kern w:val="0"/>
                <w:sz w:val="24"/>
                <w:szCs w:val="24"/>
              </w:rPr>
              <w:t xml:space="preserve">　</w:t>
            </w:r>
            <w:r>
              <w:rPr>
                <w:rFonts w:ascii="仿宋_GB2312" w:eastAsia="仿宋_GB2312" w:hAnsi="宋体" w:cs="宋体" w:hint="eastAsia"/>
                <w:kern w:val="0"/>
                <w:sz w:val="24"/>
                <w:szCs w:val="24"/>
              </w:rPr>
              <w:t xml:space="preserve"> </w:t>
            </w:r>
            <w:r>
              <w:rPr>
                <w:rFonts w:ascii="仿宋_GB2312" w:eastAsia="仿宋_GB2312" w:hAnsi="宋体" w:cs="宋体" w:hint="eastAsia"/>
                <w:kern w:val="0"/>
                <w:sz w:val="24"/>
                <w:szCs w:val="24"/>
              </w:rPr>
              <w:t>（二）擅自出租、出借共有产权保障住房；</w:t>
            </w:r>
            <w:r>
              <w:rPr>
                <w:rFonts w:ascii="仿宋_GB2312" w:eastAsia="仿宋_GB2312" w:hAnsi="宋体" w:cs="宋体" w:hint="eastAsia"/>
                <w:kern w:val="0"/>
                <w:sz w:val="24"/>
                <w:szCs w:val="24"/>
              </w:rPr>
              <w:br/>
            </w:r>
            <w:r>
              <w:rPr>
                <w:rFonts w:ascii="仿宋_GB2312" w:eastAsia="仿宋_GB2312" w:hAnsi="宋体" w:cs="宋体" w:hint="eastAsia"/>
                <w:kern w:val="0"/>
                <w:sz w:val="24"/>
                <w:szCs w:val="24"/>
              </w:rPr>
              <w:t xml:space="preserve">　</w:t>
            </w:r>
          </w:p>
        </w:tc>
        <w:tc>
          <w:tcPr>
            <w:tcW w:w="4946"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《上海市共有产权保障住房管理办法》第五十一条第一款：</w:t>
            </w:r>
            <w:r>
              <w:rPr>
                <w:rFonts w:ascii="仿宋_GB2312" w:eastAsia="仿宋_GB2312" w:hAnsi="宋体" w:cs="宋体" w:hint="eastAsia"/>
                <w:kern w:val="0"/>
                <w:sz w:val="24"/>
                <w:szCs w:val="24"/>
              </w:rPr>
              <w:br/>
            </w:r>
            <w:r>
              <w:rPr>
                <w:rFonts w:ascii="仿宋_GB2312" w:eastAsia="仿宋_GB2312" w:hAnsi="宋体" w:cs="宋体" w:hint="eastAsia"/>
                <w:kern w:val="0"/>
                <w:sz w:val="24"/>
                <w:szCs w:val="24"/>
              </w:rPr>
              <w:t xml:space="preserve">    </w:t>
            </w:r>
            <w:r>
              <w:rPr>
                <w:rFonts w:ascii="仿宋_GB2312" w:eastAsia="仿宋_GB2312" w:hAnsi="宋体" w:cs="宋体" w:hint="eastAsia"/>
                <w:kern w:val="0"/>
                <w:sz w:val="24"/>
                <w:szCs w:val="24"/>
              </w:rPr>
              <w:t>违反本办法第三十二条第（一）项、第（二）项、第（三）项规定，购房人、同住人违规使用房屋的，房屋所在地区（县）住房保障行政管理部门应当责令限期改正；逾期未改正的，处</w:t>
            </w:r>
            <w:r>
              <w:rPr>
                <w:rFonts w:ascii="仿宋_GB2312" w:eastAsia="仿宋_GB2312" w:hAnsi="宋体" w:cs="宋体" w:hint="eastAsia"/>
                <w:kern w:val="0"/>
                <w:sz w:val="24"/>
                <w:szCs w:val="24"/>
              </w:rPr>
              <w:t>1</w:t>
            </w:r>
            <w:r>
              <w:rPr>
                <w:rFonts w:ascii="仿宋_GB2312" w:eastAsia="仿宋_GB2312" w:hAnsi="宋体" w:cs="宋体" w:hint="eastAsia"/>
                <w:kern w:val="0"/>
                <w:sz w:val="24"/>
                <w:szCs w:val="24"/>
              </w:rPr>
              <w:t>万元以上</w:t>
            </w:r>
            <w:r>
              <w:rPr>
                <w:rFonts w:ascii="仿宋_GB2312" w:eastAsia="仿宋_GB2312" w:hAnsi="宋体" w:cs="宋体" w:hint="eastAsia"/>
                <w:kern w:val="0"/>
                <w:sz w:val="24"/>
                <w:szCs w:val="24"/>
              </w:rPr>
              <w:t>10</w:t>
            </w:r>
            <w:r>
              <w:rPr>
                <w:rFonts w:ascii="仿宋_GB2312" w:eastAsia="仿宋_GB2312" w:hAnsi="宋体" w:cs="宋体" w:hint="eastAsia"/>
                <w:kern w:val="0"/>
                <w:sz w:val="24"/>
                <w:szCs w:val="24"/>
              </w:rPr>
              <w:t>万元以下罚款。</w:t>
            </w:r>
          </w:p>
        </w:tc>
        <w:tc>
          <w:tcPr>
            <w:tcW w:w="773"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区级</w:t>
            </w:r>
          </w:p>
        </w:tc>
      </w:tr>
      <w:tr w:rsidR="009D2A25">
        <w:trPr>
          <w:trHeight w:val="2684"/>
          <w:jc w:val="center"/>
        </w:trPr>
        <w:tc>
          <w:tcPr>
            <w:tcW w:w="718"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lastRenderedPageBreak/>
              <w:t>住房保障</w:t>
            </w:r>
          </w:p>
        </w:tc>
        <w:tc>
          <w:tcPr>
            <w:tcW w:w="617" w:type="dxa"/>
            <w:shd w:val="clear" w:color="auto" w:fill="auto"/>
            <w:vAlign w:val="center"/>
          </w:tcPr>
          <w:p w:rsidR="009D2A25" w:rsidRDefault="002424E2">
            <w:pPr>
              <w:jc w:val="center"/>
              <w:rPr>
                <w:rFonts w:ascii="仿宋_GB2312" w:eastAsia="仿宋_GB2312" w:hAnsi="宋体" w:cs="宋体"/>
                <w:sz w:val="24"/>
                <w:szCs w:val="24"/>
              </w:rPr>
            </w:pPr>
            <w:r>
              <w:rPr>
                <w:rFonts w:ascii="仿宋_GB2312" w:eastAsia="仿宋_GB2312" w:hint="eastAsia"/>
                <w:sz w:val="24"/>
                <w:szCs w:val="24"/>
              </w:rPr>
              <w:t>104</w:t>
            </w:r>
          </w:p>
        </w:tc>
        <w:tc>
          <w:tcPr>
            <w:tcW w:w="2394"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对共有产权保障住房购房人、同住人违反规定设定除共有产权保障住房购房贷款担保以外的抵押权的处罚</w:t>
            </w:r>
          </w:p>
        </w:tc>
        <w:tc>
          <w:tcPr>
            <w:tcW w:w="5513"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《上海市共有产权保障住房管理办法》第三十二条第三项：</w:t>
            </w:r>
            <w:r>
              <w:rPr>
                <w:rFonts w:ascii="仿宋_GB2312" w:eastAsia="仿宋_GB2312" w:hAnsi="宋体" w:cs="宋体"/>
                <w:kern w:val="0"/>
                <w:sz w:val="24"/>
                <w:szCs w:val="24"/>
              </w:rPr>
              <w:br/>
            </w:r>
            <w:r>
              <w:rPr>
                <w:rFonts w:ascii="仿宋_GB2312" w:eastAsia="仿宋_GB2312" w:hAnsi="宋体" w:cs="宋体" w:hint="eastAsia"/>
                <w:kern w:val="0"/>
                <w:sz w:val="24"/>
                <w:szCs w:val="24"/>
              </w:rPr>
              <w:br w:type="page"/>
            </w:r>
            <w:r>
              <w:rPr>
                <w:rFonts w:ascii="仿宋_GB2312" w:eastAsia="仿宋_GB2312" w:hAnsi="宋体" w:cs="宋体" w:hint="eastAsia"/>
                <w:kern w:val="0"/>
                <w:sz w:val="24"/>
                <w:szCs w:val="24"/>
              </w:rPr>
              <w:t xml:space="preserve">    </w:t>
            </w:r>
            <w:r>
              <w:rPr>
                <w:rFonts w:ascii="仿宋_GB2312" w:eastAsia="仿宋_GB2312" w:hAnsi="宋体" w:cs="宋体" w:hint="eastAsia"/>
                <w:kern w:val="0"/>
                <w:sz w:val="24"/>
                <w:szCs w:val="24"/>
              </w:rPr>
              <w:t>共有产权保障住房的购房人和同住人应当按照房屋管理有关规定和供后房屋使用管理协议的约定使用房屋，并且在取得完全产权前不得有下列行为：</w:t>
            </w:r>
            <w:r>
              <w:rPr>
                <w:rFonts w:ascii="仿宋_GB2312" w:eastAsia="仿宋_GB2312" w:hAnsi="宋体" w:cs="宋体"/>
                <w:kern w:val="0"/>
                <w:sz w:val="24"/>
                <w:szCs w:val="24"/>
              </w:rPr>
              <w:br/>
            </w:r>
            <w:r>
              <w:rPr>
                <w:rFonts w:ascii="仿宋_GB2312" w:eastAsia="仿宋_GB2312" w:hAnsi="宋体" w:cs="宋体" w:hint="eastAsia"/>
                <w:kern w:val="0"/>
                <w:sz w:val="24"/>
                <w:szCs w:val="24"/>
              </w:rPr>
              <w:br w:type="page"/>
            </w:r>
            <w:r>
              <w:rPr>
                <w:rFonts w:ascii="仿宋_GB2312" w:eastAsia="仿宋_GB2312" w:hAnsi="宋体" w:cs="宋体" w:hint="eastAsia"/>
                <w:kern w:val="0"/>
                <w:sz w:val="24"/>
                <w:szCs w:val="24"/>
              </w:rPr>
              <w:t xml:space="preserve">　　（三）设定除共有产权保障住房购房贷款担保以外的抵押权；</w:t>
            </w:r>
          </w:p>
        </w:tc>
        <w:tc>
          <w:tcPr>
            <w:tcW w:w="4946"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《上海市共有产权保障住房管理办法》第五十一条第一款：</w:t>
            </w:r>
            <w:r>
              <w:rPr>
                <w:rFonts w:ascii="仿宋_GB2312" w:eastAsia="仿宋_GB2312" w:hAnsi="宋体" w:cs="宋体"/>
                <w:kern w:val="0"/>
                <w:sz w:val="24"/>
                <w:szCs w:val="24"/>
              </w:rPr>
              <w:br/>
            </w:r>
            <w:r>
              <w:rPr>
                <w:rFonts w:ascii="仿宋_GB2312" w:eastAsia="仿宋_GB2312" w:hAnsi="宋体" w:cs="宋体" w:hint="eastAsia"/>
                <w:kern w:val="0"/>
                <w:sz w:val="24"/>
                <w:szCs w:val="24"/>
              </w:rPr>
              <w:br w:type="page"/>
              <w:t xml:space="preserve">    </w:t>
            </w:r>
            <w:r>
              <w:rPr>
                <w:rFonts w:ascii="仿宋_GB2312" w:eastAsia="仿宋_GB2312" w:hAnsi="宋体" w:cs="宋体" w:hint="eastAsia"/>
                <w:kern w:val="0"/>
                <w:sz w:val="24"/>
                <w:szCs w:val="24"/>
              </w:rPr>
              <w:t>违反本办法第三十二条第（一）项、第（二）项、第（三）项规定，购房人、同住人违规使用房屋的，房屋所在地区（县）住房保障行政管理部门应当责令限期改正；逾期未改正的，处</w:t>
            </w:r>
            <w:r>
              <w:rPr>
                <w:rFonts w:ascii="仿宋_GB2312" w:eastAsia="仿宋_GB2312" w:hAnsi="宋体" w:cs="宋体" w:hint="eastAsia"/>
                <w:kern w:val="0"/>
                <w:sz w:val="24"/>
                <w:szCs w:val="24"/>
              </w:rPr>
              <w:t>1</w:t>
            </w:r>
            <w:r>
              <w:rPr>
                <w:rFonts w:ascii="仿宋_GB2312" w:eastAsia="仿宋_GB2312" w:hAnsi="宋体" w:cs="宋体" w:hint="eastAsia"/>
                <w:kern w:val="0"/>
                <w:sz w:val="24"/>
                <w:szCs w:val="24"/>
              </w:rPr>
              <w:t>万元以上</w:t>
            </w:r>
            <w:r>
              <w:rPr>
                <w:rFonts w:ascii="仿宋_GB2312" w:eastAsia="仿宋_GB2312" w:hAnsi="宋体" w:cs="宋体" w:hint="eastAsia"/>
                <w:kern w:val="0"/>
                <w:sz w:val="24"/>
                <w:szCs w:val="24"/>
              </w:rPr>
              <w:t>10</w:t>
            </w:r>
            <w:r>
              <w:rPr>
                <w:rFonts w:ascii="仿宋_GB2312" w:eastAsia="仿宋_GB2312" w:hAnsi="宋体" w:cs="宋体" w:hint="eastAsia"/>
                <w:kern w:val="0"/>
                <w:sz w:val="24"/>
                <w:szCs w:val="24"/>
              </w:rPr>
              <w:t>万元以下罚款。</w:t>
            </w:r>
            <w:r>
              <w:rPr>
                <w:rFonts w:ascii="仿宋_GB2312" w:eastAsia="仿宋_GB2312" w:hAnsi="宋体" w:cs="宋体" w:hint="eastAsia"/>
                <w:kern w:val="0"/>
                <w:sz w:val="24"/>
                <w:szCs w:val="24"/>
              </w:rPr>
              <w:br w:type="page"/>
            </w:r>
          </w:p>
        </w:tc>
        <w:tc>
          <w:tcPr>
            <w:tcW w:w="773"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区级</w:t>
            </w:r>
          </w:p>
        </w:tc>
      </w:tr>
      <w:tr w:rsidR="009D2A25">
        <w:trPr>
          <w:trHeight w:val="3248"/>
          <w:jc w:val="center"/>
        </w:trPr>
        <w:tc>
          <w:tcPr>
            <w:tcW w:w="718"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住房保障</w:t>
            </w:r>
          </w:p>
        </w:tc>
        <w:tc>
          <w:tcPr>
            <w:tcW w:w="617" w:type="dxa"/>
            <w:shd w:val="clear" w:color="auto" w:fill="auto"/>
            <w:vAlign w:val="center"/>
          </w:tcPr>
          <w:p w:rsidR="009D2A25" w:rsidRDefault="002424E2">
            <w:pPr>
              <w:jc w:val="center"/>
              <w:rPr>
                <w:rFonts w:ascii="仿宋_GB2312" w:eastAsia="仿宋_GB2312" w:hAnsi="宋体" w:cs="宋体"/>
                <w:sz w:val="24"/>
                <w:szCs w:val="24"/>
              </w:rPr>
            </w:pPr>
            <w:r>
              <w:rPr>
                <w:rFonts w:ascii="仿宋_GB2312" w:eastAsia="仿宋_GB2312" w:hint="eastAsia"/>
                <w:sz w:val="24"/>
                <w:szCs w:val="24"/>
              </w:rPr>
              <w:t>105</w:t>
            </w:r>
          </w:p>
        </w:tc>
        <w:tc>
          <w:tcPr>
            <w:tcW w:w="2394"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对房地产经纪机构或其经纪人员违规代理共有产权保障住房出售、出租业务的处罚</w:t>
            </w:r>
          </w:p>
        </w:tc>
        <w:tc>
          <w:tcPr>
            <w:tcW w:w="5513"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《上海市共有产权保障住房管理办法》第四十三条：</w:t>
            </w:r>
            <w:r>
              <w:rPr>
                <w:rFonts w:ascii="仿宋_GB2312" w:eastAsia="仿宋_GB2312" w:hAnsi="宋体" w:cs="宋体" w:hint="eastAsia"/>
                <w:kern w:val="0"/>
                <w:sz w:val="24"/>
                <w:szCs w:val="24"/>
              </w:rPr>
              <w:br/>
            </w:r>
            <w:r>
              <w:rPr>
                <w:rFonts w:ascii="仿宋_GB2312" w:eastAsia="仿宋_GB2312" w:hAnsi="宋体" w:cs="宋体" w:hint="eastAsia"/>
                <w:kern w:val="0"/>
                <w:sz w:val="24"/>
                <w:szCs w:val="24"/>
              </w:rPr>
              <w:t xml:space="preserve">　　房地产经纪机构及其经纪人员不得违规代理共有产权保障住房出售、出租等业务。</w:t>
            </w:r>
          </w:p>
        </w:tc>
        <w:tc>
          <w:tcPr>
            <w:tcW w:w="4946"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《上海市共有产权保障住房管理办法》第五十二条：</w:t>
            </w:r>
            <w:r>
              <w:rPr>
                <w:rFonts w:ascii="仿宋_GB2312" w:eastAsia="仿宋_GB2312" w:hAnsi="宋体" w:cs="宋体" w:hint="eastAsia"/>
                <w:kern w:val="0"/>
                <w:sz w:val="24"/>
                <w:szCs w:val="24"/>
              </w:rPr>
              <w:br/>
            </w:r>
            <w:r>
              <w:rPr>
                <w:rFonts w:ascii="仿宋_GB2312" w:eastAsia="仿宋_GB2312" w:hAnsi="宋体" w:cs="宋体" w:hint="eastAsia"/>
                <w:kern w:val="0"/>
                <w:sz w:val="24"/>
                <w:szCs w:val="24"/>
              </w:rPr>
              <w:t xml:space="preserve">　　违反本办法第四十三条规定，房地产经纪机构和经纪人员违规代理共有产权保障住房出售、出租业务的，由区（县）住房保障行政管理部门责令限期改正，对房地产经纪人员处</w:t>
            </w:r>
            <w:r>
              <w:rPr>
                <w:rFonts w:ascii="仿宋_GB2312" w:eastAsia="仿宋_GB2312" w:hAnsi="宋体" w:cs="宋体" w:hint="eastAsia"/>
                <w:kern w:val="0"/>
                <w:sz w:val="24"/>
                <w:szCs w:val="24"/>
              </w:rPr>
              <w:t>1</w:t>
            </w:r>
            <w:r>
              <w:rPr>
                <w:rFonts w:ascii="仿宋_GB2312" w:eastAsia="仿宋_GB2312" w:hAnsi="宋体" w:cs="宋体" w:hint="eastAsia"/>
                <w:kern w:val="0"/>
                <w:sz w:val="24"/>
                <w:szCs w:val="24"/>
              </w:rPr>
              <w:t>万元罚款；对房地产经纪机构，取消网上备案资格，处</w:t>
            </w:r>
            <w:r>
              <w:rPr>
                <w:rFonts w:ascii="仿宋_GB2312" w:eastAsia="仿宋_GB2312" w:hAnsi="宋体" w:cs="宋体" w:hint="eastAsia"/>
                <w:kern w:val="0"/>
                <w:sz w:val="24"/>
                <w:szCs w:val="24"/>
              </w:rPr>
              <w:t>3</w:t>
            </w:r>
            <w:r>
              <w:rPr>
                <w:rFonts w:ascii="仿宋_GB2312" w:eastAsia="仿宋_GB2312" w:hAnsi="宋体" w:cs="宋体" w:hint="eastAsia"/>
                <w:kern w:val="0"/>
                <w:sz w:val="24"/>
                <w:szCs w:val="24"/>
              </w:rPr>
              <w:t>万元罚款。</w:t>
            </w:r>
          </w:p>
        </w:tc>
        <w:tc>
          <w:tcPr>
            <w:tcW w:w="773"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区级</w:t>
            </w:r>
          </w:p>
        </w:tc>
      </w:tr>
      <w:tr w:rsidR="009D2A25">
        <w:trPr>
          <w:trHeight w:val="1129"/>
          <w:jc w:val="center"/>
        </w:trPr>
        <w:tc>
          <w:tcPr>
            <w:tcW w:w="14961" w:type="dxa"/>
            <w:gridSpan w:val="6"/>
            <w:tcBorders>
              <w:top w:val="single" w:sz="4" w:space="0" w:color="auto"/>
              <w:left w:val="nil"/>
              <w:bottom w:val="nil"/>
              <w:right w:val="nil"/>
            </w:tcBorders>
            <w:shd w:val="clear" w:color="auto" w:fill="auto"/>
            <w:vAlign w:val="center"/>
          </w:tcPr>
          <w:p w:rsidR="009D2A25" w:rsidRDefault="002424E2">
            <w:pPr>
              <w:widowControl/>
              <w:jc w:val="left"/>
              <w:rPr>
                <w:rFonts w:ascii="仿宋_GB2312" w:eastAsia="仿宋_GB2312" w:hAnsi="宋体" w:cs="宋体"/>
                <w:color w:val="000000"/>
                <w:kern w:val="0"/>
                <w:sz w:val="24"/>
                <w:szCs w:val="24"/>
              </w:rPr>
            </w:pPr>
            <w:r>
              <w:rPr>
                <w:rFonts w:ascii="仿宋_GB2312" w:eastAsia="仿宋_GB2312" w:hAnsi="宋体" w:cs="宋体" w:hint="eastAsia"/>
                <w:color w:val="000000"/>
                <w:kern w:val="0"/>
                <w:sz w:val="24"/>
                <w:szCs w:val="24"/>
              </w:rPr>
              <w:t>备注</w:t>
            </w:r>
            <w:r>
              <w:rPr>
                <w:rFonts w:ascii="仿宋_GB2312" w:eastAsia="仿宋_GB2312" w:hAnsi="宋体" w:cs="宋体" w:hint="eastAsia"/>
                <w:color w:val="000000"/>
                <w:kern w:val="0"/>
                <w:sz w:val="24"/>
                <w:szCs w:val="24"/>
              </w:rPr>
              <w:t>1</w:t>
            </w:r>
            <w:r>
              <w:rPr>
                <w:rFonts w:ascii="仿宋_GB2312" w:eastAsia="仿宋_GB2312" w:hAnsi="宋体" w:cs="宋体" w:hint="eastAsia"/>
                <w:color w:val="000000"/>
                <w:kern w:val="0"/>
                <w:sz w:val="24"/>
                <w:szCs w:val="24"/>
              </w:rPr>
              <w:t>：根据《上海市大气污染防治条例》第一百零二条，企事业单位和其他生产经营者违反本条例，除第二十九条、第三十三条、第六十二条规定的情形外，受到罚款处罚，被责令改正，拒不改正的，依法</w:t>
            </w:r>
            <w:proofErr w:type="gramStart"/>
            <w:r>
              <w:rPr>
                <w:rFonts w:ascii="仿宋_GB2312" w:eastAsia="仿宋_GB2312" w:hAnsi="宋体" w:cs="宋体" w:hint="eastAsia"/>
                <w:color w:val="000000"/>
                <w:kern w:val="0"/>
                <w:sz w:val="24"/>
                <w:szCs w:val="24"/>
              </w:rPr>
              <w:t>作出</w:t>
            </w:r>
            <w:proofErr w:type="gramEnd"/>
            <w:r>
              <w:rPr>
                <w:rFonts w:ascii="仿宋_GB2312" w:eastAsia="仿宋_GB2312" w:hAnsi="宋体" w:cs="宋体" w:hint="eastAsia"/>
                <w:color w:val="000000"/>
                <w:kern w:val="0"/>
                <w:sz w:val="24"/>
                <w:szCs w:val="24"/>
              </w:rPr>
              <w:t>处罚决定的行政机关可以自责令改正之日的次日起，按照原处罚数额按日连续处罚。</w:t>
            </w:r>
          </w:p>
        </w:tc>
      </w:tr>
      <w:tr w:rsidR="009D2A25">
        <w:trPr>
          <w:trHeight w:val="702"/>
          <w:jc w:val="center"/>
        </w:trPr>
        <w:tc>
          <w:tcPr>
            <w:tcW w:w="14961" w:type="dxa"/>
            <w:gridSpan w:val="6"/>
            <w:tcBorders>
              <w:top w:val="nil"/>
              <w:left w:val="nil"/>
              <w:bottom w:val="nil"/>
              <w:right w:val="nil"/>
            </w:tcBorders>
            <w:shd w:val="clear" w:color="auto" w:fill="auto"/>
            <w:vAlign w:val="center"/>
          </w:tcPr>
          <w:p w:rsidR="009D2A25" w:rsidRDefault="002424E2">
            <w:pPr>
              <w:widowControl/>
              <w:jc w:val="left"/>
              <w:rPr>
                <w:rFonts w:ascii="仿宋_GB2312" w:eastAsia="仿宋_GB2312" w:hAnsi="宋体" w:cs="宋体"/>
                <w:color w:val="000000"/>
                <w:kern w:val="0"/>
                <w:sz w:val="24"/>
                <w:szCs w:val="24"/>
              </w:rPr>
            </w:pPr>
            <w:r>
              <w:rPr>
                <w:rFonts w:ascii="仿宋_GB2312" w:eastAsia="仿宋_GB2312" w:hAnsi="宋体" w:cs="宋体" w:hint="eastAsia"/>
                <w:color w:val="000000"/>
                <w:kern w:val="0"/>
                <w:sz w:val="24"/>
                <w:szCs w:val="24"/>
              </w:rPr>
              <w:t>备注</w:t>
            </w:r>
            <w:r>
              <w:rPr>
                <w:rFonts w:ascii="仿宋_GB2312" w:eastAsia="仿宋_GB2312" w:hAnsi="宋体" w:cs="宋体" w:hint="eastAsia"/>
                <w:color w:val="000000"/>
                <w:kern w:val="0"/>
                <w:sz w:val="24"/>
                <w:szCs w:val="24"/>
              </w:rPr>
              <w:t>2</w:t>
            </w:r>
            <w:r>
              <w:rPr>
                <w:rFonts w:ascii="仿宋_GB2312" w:eastAsia="仿宋_GB2312" w:hAnsi="宋体" w:cs="宋体" w:hint="eastAsia"/>
                <w:color w:val="000000"/>
                <w:kern w:val="0"/>
                <w:sz w:val="24"/>
                <w:szCs w:val="24"/>
              </w:rPr>
              <w:t>：对全市有重大影响和全市范围内需要集中整治的违法行为由市城管执法部门负责查处；</w:t>
            </w:r>
            <w:proofErr w:type="gramStart"/>
            <w:r>
              <w:rPr>
                <w:rFonts w:ascii="仿宋_GB2312" w:eastAsia="仿宋_GB2312" w:hAnsi="宋体" w:cs="宋体" w:hint="eastAsia"/>
                <w:color w:val="000000"/>
                <w:kern w:val="0"/>
                <w:sz w:val="24"/>
                <w:szCs w:val="24"/>
              </w:rPr>
              <w:t>对街镇</w:t>
            </w:r>
            <w:proofErr w:type="gramEnd"/>
            <w:r>
              <w:rPr>
                <w:rFonts w:ascii="仿宋_GB2312" w:eastAsia="仿宋_GB2312" w:hAnsi="宋体" w:cs="宋体" w:hint="eastAsia"/>
                <w:color w:val="000000"/>
                <w:kern w:val="0"/>
                <w:sz w:val="24"/>
                <w:szCs w:val="24"/>
              </w:rPr>
              <w:t>城管执法中队执法权限内有重大影响以及需要集中整治的违法行为由区城管执法部门负责查处。</w:t>
            </w:r>
          </w:p>
        </w:tc>
      </w:tr>
    </w:tbl>
    <w:p w:rsidR="009D2A25" w:rsidRDefault="009D2A25"/>
    <w:p w:rsidR="009D2A25" w:rsidRDefault="009D2A25">
      <w:pPr>
        <w:jc w:val="left"/>
      </w:pPr>
    </w:p>
    <w:p w:rsidR="009D2A25" w:rsidRDefault="009D2A25">
      <w:pPr>
        <w:jc w:val="left"/>
      </w:pPr>
    </w:p>
    <w:p w:rsidR="009D2A25" w:rsidRDefault="009D2A25">
      <w:pPr>
        <w:jc w:val="left"/>
      </w:pPr>
    </w:p>
    <w:p w:rsidR="009D2A25" w:rsidRDefault="009D2A25">
      <w:pPr>
        <w:jc w:val="left"/>
      </w:pPr>
    </w:p>
    <w:p w:rsidR="009D2A25" w:rsidRDefault="002424E2">
      <w:pPr>
        <w:jc w:val="center"/>
        <w:rPr>
          <w:rFonts w:ascii="黑体" w:eastAsia="黑体" w:hAnsi="黑体"/>
          <w:sz w:val="40"/>
          <w:szCs w:val="40"/>
        </w:rPr>
      </w:pPr>
      <w:r>
        <w:rPr>
          <w:rFonts w:ascii="黑体" w:eastAsia="黑体" w:hAnsi="黑体" w:hint="eastAsia"/>
          <w:sz w:val="40"/>
          <w:szCs w:val="40"/>
        </w:rPr>
        <w:lastRenderedPageBreak/>
        <w:t>房屋管理和文明施工管理领域执法事项清单（街镇）</w:t>
      </w:r>
    </w:p>
    <w:p w:rsidR="009D2A25" w:rsidRDefault="009D2A25">
      <w:pPr>
        <w:jc w:val="center"/>
        <w:rPr>
          <w:rFonts w:ascii="黑体" w:eastAsia="黑体" w:hAnsi="黑体"/>
          <w:sz w:val="40"/>
          <w:szCs w:val="40"/>
        </w:rPr>
      </w:pPr>
    </w:p>
    <w:tbl>
      <w:tblPr>
        <w:tblW w:w="149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20"/>
        <w:gridCol w:w="578"/>
        <w:gridCol w:w="2399"/>
        <w:gridCol w:w="5529"/>
        <w:gridCol w:w="4961"/>
        <w:gridCol w:w="774"/>
      </w:tblGrid>
      <w:tr w:rsidR="009D2A25">
        <w:trPr>
          <w:trHeight w:val="702"/>
          <w:jc w:val="center"/>
        </w:trPr>
        <w:tc>
          <w:tcPr>
            <w:tcW w:w="720" w:type="dxa"/>
            <w:shd w:val="clear" w:color="auto" w:fill="auto"/>
            <w:vAlign w:val="center"/>
          </w:tcPr>
          <w:p w:rsidR="009D2A25" w:rsidRDefault="002424E2">
            <w:pPr>
              <w:widowControl/>
              <w:jc w:val="center"/>
              <w:rPr>
                <w:rFonts w:ascii="仿宋_GB2312" w:eastAsia="仿宋_GB2312" w:hAnsi="宋体" w:cs="宋体"/>
                <w:b/>
                <w:bCs/>
                <w:kern w:val="0"/>
                <w:sz w:val="24"/>
                <w:szCs w:val="24"/>
              </w:rPr>
            </w:pPr>
            <w:r>
              <w:rPr>
                <w:rFonts w:ascii="仿宋_GB2312" w:eastAsia="仿宋_GB2312" w:hAnsi="宋体" w:cs="宋体" w:hint="eastAsia"/>
                <w:b/>
                <w:bCs/>
                <w:kern w:val="0"/>
                <w:sz w:val="24"/>
                <w:szCs w:val="24"/>
              </w:rPr>
              <w:t>业务</w:t>
            </w:r>
            <w:r>
              <w:rPr>
                <w:rFonts w:ascii="仿宋_GB2312" w:eastAsia="仿宋_GB2312" w:hAnsi="宋体" w:cs="宋体" w:hint="eastAsia"/>
                <w:b/>
                <w:bCs/>
                <w:kern w:val="0"/>
                <w:sz w:val="24"/>
                <w:szCs w:val="24"/>
              </w:rPr>
              <w:br/>
            </w:r>
            <w:r>
              <w:rPr>
                <w:rFonts w:ascii="仿宋_GB2312" w:eastAsia="仿宋_GB2312" w:hAnsi="宋体" w:cs="宋体" w:hint="eastAsia"/>
                <w:b/>
                <w:bCs/>
                <w:kern w:val="0"/>
                <w:sz w:val="24"/>
                <w:szCs w:val="24"/>
              </w:rPr>
              <w:t>类别</w:t>
            </w:r>
          </w:p>
        </w:tc>
        <w:tc>
          <w:tcPr>
            <w:tcW w:w="578" w:type="dxa"/>
            <w:shd w:val="clear" w:color="auto" w:fill="auto"/>
            <w:vAlign w:val="center"/>
          </w:tcPr>
          <w:p w:rsidR="009D2A25" w:rsidRDefault="002424E2">
            <w:pPr>
              <w:jc w:val="center"/>
              <w:rPr>
                <w:rFonts w:ascii="仿宋_GB2312" w:eastAsia="仿宋_GB2312" w:hAnsi="宋体" w:cs="宋体"/>
                <w:b/>
                <w:bCs/>
                <w:kern w:val="0"/>
                <w:sz w:val="24"/>
                <w:szCs w:val="24"/>
              </w:rPr>
            </w:pPr>
            <w:r>
              <w:rPr>
                <w:rFonts w:ascii="仿宋_GB2312" w:eastAsia="仿宋_GB2312" w:hAnsi="宋体" w:cs="宋体" w:hint="eastAsia"/>
                <w:b/>
                <w:bCs/>
                <w:kern w:val="0"/>
                <w:sz w:val="24"/>
                <w:szCs w:val="24"/>
              </w:rPr>
              <w:t>序号</w:t>
            </w:r>
          </w:p>
        </w:tc>
        <w:tc>
          <w:tcPr>
            <w:tcW w:w="2399" w:type="dxa"/>
            <w:shd w:val="clear" w:color="auto" w:fill="auto"/>
            <w:vAlign w:val="center"/>
          </w:tcPr>
          <w:p w:rsidR="009D2A25" w:rsidRDefault="002424E2">
            <w:pPr>
              <w:widowControl/>
              <w:jc w:val="center"/>
              <w:rPr>
                <w:rFonts w:ascii="仿宋_GB2312" w:eastAsia="仿宋_GB2312" w:hAnsi="宋体" w:cs="宋体"/>
                <w:b/>
                <w:bCs/>
                <w:kern w:val="0"/>
                <w:sz w:val="24"/>
                <w:szCs w:val="24"/>
              </w:rPr>
            </w:pPr>
            <w:r>
              <w:rPr>
                <w:rFonts w:ascii="仿宋_GB2312" w:eastAsia="仿宋_GB2312" w:hAnsi="宋体" w:cs="宋体" w:hint="eastAsia"/>
                <w:b/>
                <w:bCs/>
                <w:kern w:val="0"/>
                <w:sz w:val="24"/>
                <w:szCs w:val="24"/>
              </w:rPr>
              <w:t>处罚事项名称</w:t>
            </w:r>
          </w:p>
        </w:tc>
        <w:tc>
          <w:tcPr>
            <w:tcW w:w="5529" w:type="dxa"/>
            <w:shd w:val="clear" w:color="auto" w:fill="auto"/>
            <w:vAlign w:val="center"/>
          </w:tcPr>
          <w:p w:rsidR="009D2A25" w:rsidRDefault="002424E2">
            <w:pPr>
              <w:widowControl/>
              <w:jc w:val="center"/>
              <w:rPr>
                <w:rFonts w:ascii="仿宋_GB2312" w:eastAsia="仿宋_GB2312" w:hAnsi="宋体" w:cs="宋体"/>
                <w:b/>
                <w:bCs/>
                <w:kern w:val="0"/>
                <w:sz w:val="24"/>
                <w:szCs w:val="24"/>
              </w:rPr>
            </w:pPr>
            <w:r>
              <w:rPr>
                <w:rFonts w:ascii="仿宋_GB2312" w:eastAsia="仿宋_GB2312" w:hAnsi="宋体" w:cs="宋体" w:hint="eastAsia"/>
                <w:b/>
                <w:bCs/>
                <w:kern w:val="0"/>
                <w:sz w:val="24"/>
                <w:szCs w:val="24"/>
              </w:rPr>
              <w:t>管理依据</w:t>
            </w:r>
          </w:p>
        </w:tc>
        <w:tc>
          <w:tcPr>
            <w:tcW w:w="4961" w:type="dxa"/>
            <w:shd w:val="clear" w:color="auto" w:fill="auto"/>
            <w:vAlign w:val="center"/>
          </w:tcPr>
          <w:p w:rsidR="009D2A25" w:rsidRDefault="002424E2">
            <w:pPr>
              <w:widowControl/>
              <w:jc w:val="center"/>
              <w:rPr>
                <w:rFonts w:ascii="仿宋_GB2312" w:eastAsia="仿宋_GB2312" w:hAnsi="宋体" w:cs="宋体"/>
                <w:b/>
                <w:bCs/>
                <w:kern w:val="0"/>
                <w:sz w:val="24"/>
                <w:szCs w:val="24"/>
              </w:rPr>
            </w:pPr>
            <w:r>
              <w:rPr>
                <w:rFonts w:ascii="仿宋_GB2312" w:eastAsia="仿宋_GB2312" w:hAnsi="宋体" w:cs="宋体" w:hint="eastAsia"/>
                <w:b/>
                <w:bCs/>
                <w:kern w:val="0"/>
                <w:sz w:val="24"/>
                <w:szCs w:val="24"/>
              </w:rPr>
              <w:t>执法依据</w:t>
            </w:r>
          </w:p>
        </w:tc>
        <w:tc>
          <w:tcPr>
            <w:tcW w:w="774" w:type="dxa"/>
            <w:shd w:val="clear" w:color="auto" w:fill="auto"/>
            <w:vAlign w:val="center"/>
          </w:tcPr>
          <w:p w:rsidR="009D2A25" w:rsidRDefault="002424E2">
            <w:pPr>
              <w:widowControl/>
              <w:jc w:val="center"/>
              <w:rPr>
                <w:rFonts w:ascii="仿宋_GB2312" w:eastAsia="仿宋_GB2312" w:hAnsi="宋体" w:cs="宋体"/>
                <w:b/>
                <w:bCs/>
                <w:kern w:val="0"/>
                <w:sz w:val="24"/>
                <w:szCs w:val="24"/>
              </w:rPr>
            </w:pPr>
            <w:r>
              <w:rPr>
                <w:rFonts w:ascii="仿宋_GB2312" w:eastAsia="仿宋_GB2312" w:hAnsi="宋体" w:cs="宋体" w:hint="eastAsia"/>
                <w:b/>
                <w:bCs/>
                <w:kern w:val="0"/>
                <w:sz w:val="24"/>
                <w:szCs w:val="24"/>
              </w:rPr>
              <w:t>执法层级</w:t>
            </w:r>
          </w:p>
        </w:tc>
      </w:tr>
      <w:tr w:rsidR="009D2A25">
        <w:trPr>
          <w:trHeight w:val="2567"/>
          <w:jc w:val="center"/>
        </w:trPr>
        <w:tc>
          <w:tcPr>
            <w:tcW w:w="720"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房产市场管理</w:t>
            </w:r>
          </w:p>
        </w:tc>
        <w:tc>
          <w:tcPr>
            <w:tcW w:w="578" w:type="dxa"/>
            <w:shd w:val="clear" w:color="auto" w:fill="auto"/>
            <w:vAlign w:val="center"/>
          </w:tcPr>
          <w:p w:rsidR="009D2A25" w:rsidRDefault="002424E2">
            <w:pPr>
              <w:jc w:val="center"/>
              <w:rPr>
                <w:rFonts w:ascii="仿宋_GB2312" w:eastAsia="仿宋_GB2312" w:hAnsi="宋体" w:cs="宋体"/>
                <w:kern w:val="0"/>
                <w:sz w:val="24"/>
                <w:szCs w:val="24"/>
              </w:rPr>
            </w:pPr>
            <w:r>
              <w:rPr>
                <w:rFonts w:ascii="仿宋_GB2312" w:eastAsia="仿宋_GB2312" w:hAnsi="宋体" w:cs="宋体"/>
                <w:kern w:val="0"/>
                <w:sz w:val="24"/>
                <w:szCs w:val="24"/>
              </w:rPr>
              <w:t>1</w:t>
            </w:r>
          </w:p>
        </w:tc>
        <w:tc>
          <w:tcPr>
            <w:tcW w:w="239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对将禁止出租的房屋进行出租的处罚</w:t>
            </w:r>
          </w:p>
        </w:tc>
        <w:tc>
          <w:tcPr>
            <w:tcW w:w="552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《商品房屋租赁管理办法》第六条：</w:t>
            </w:r>
            <w:r>
              <w:rPr>
                <w:rFonts w:ascii="仿宋_GB2312" w:eastAsia="仿宋_GB2312" w:hAnsi="宋体" w:cs="宋体" w:hint="eastAsia"/>
                <w:kern w:val="0"/>
                <w:sz w:val="24"/>
                <w:szCs w:val="24"/>
              </w:rPr>
              <w:br/>
              <w:t xml:space="preserve">     </w:t>
            </w:r>
            <w:r>
              <w:rPr>
                <w:rFonts w:ascii="仿宋_GB2312" w:eastAsia="仿宋_GB2312" w:hAnsi="宋体" w:cs="宋体" w:hint="eastAsia"/>
                <w:kern w:val="0"/>
                <w:sz w:val="24"/>
                <w:szCs w:val="24"/>
              </w:rPr>
              <w:t>有下列情形之一的房屋不得出租：</w:t>
            </w:r>
            <w:r>
              <w:rPr>
                <w:rFonts w:ascii="仿宋_GB2312" w:eastAsia="仿宋_GB2312" w:hAnsi="宋体" w:cs="宋体" w:hint="eastAsia"/>
                <w:kern w:val="0"/>
                <w:sz w:val="24"/>
                <w:szCs w:val="24"/>
              </w:rPr>
              <w:br/>
              <w:t xml:space="preserve">    </w:t>
            </w:r>
            <w:r>
              <w:rPr>
                <w:rFonts w:ascii="仿宋_GB2312" w:eastAsia="仿宋_GB2312" w:hAnsi="宋体" w:cs="宋体" w:hint="eastAsia"/>
                <w:kern w:val="0"/>
                <w:sz w:val="24"/>
                <w:szCs w:val="24"/>
              </w:rPr>
              <w:t>（一）属于违法建筑的；</w:t>
            </w:r>
            <w:r>
              <w:rPr>
                <w:rFonts w:ascii="仿宋_GB2312" w:eastAsia="仿宋_GB2312" w:hAnsi="宋体" w:cs="宋体" w:hint="eastAsia"/>
                <w:kern w:val="0"/>
                <w:sz w:val="24"/>
                <w:szCs w:val="24"/>
              </w:rPr>
              <w:br/>
              <w:t xml:space="preserve">    </w:t>
            </w:r>
            <w:r>
              <w:rPr>
                <w:rFonts w:ascii="仿宋_GB2312" w:eastAsia="仿宋_GB2312" w:hAnsi="宋体" w:cs="宋体" w:hint="eastAsia"/>
                <w:kern w:val="0"/>
                <w:sz w:val="24"/>
                <w:szCs w:val="24"/>
              </w:rPr>
              <w:t>（二）不符合安全、防灾等工程建设强制性标准的；</w:t>
            </w:r>
            <w:r>
              <w:rPr>
                <w:rFonts w:ascii="仿宋_GB2312" w:eastAsia="仿宋_GB2312" w:hAnsi="宋体" w:cs="宋体" w:hint="eastAsia"/>
                <w:kern w:val="0"/>
                <w:sz w:val="24"/>
                <w:szCs w:val="24"/>
              </w:rPr>
              <w:br/>
              <w:t xml:space="preserve">    </w:t>
            </w:r>
            <w:r>
              <w:rPr>
                <w:rFonts w:ascii="仿宋_GB2312" w:eastAsia="仿宋_GB2312" w:hAnsi="宋体" w:cs="宋体" w:hint="eastAsia"/>
                <w:kern w:val="0"/>
                <w:sz w:val="24"/>
                <w:szCs w:val="24"/>
              </w:rPr>
              <w:t>（三）违反规定改变房屋使用性质的；</w:t>
            </w:r>
            <w:r>
              <w:rPr>
                <w:rFonts w:ascii="仿宋_GB2312" w:eastAsia="仿宋_GB2312" w:hAnsi="宋体" w:cs="宋体" w:hint="eastAsia"/>
                <w:kern w:val="0"/>
                <w:sz w:val="24"/>
                <w:szCs w:val="24"/>
              </w:rPr>
              <w:br/>
              <w:t xml:space="preserve">    </w:t>
            </w:r>
            <w:r>
              <w:rPr>
                <w:rFonts w:ascii="仿宋_GB2312" w:eastAsia="仿宋_GB2312" w:hAnsi="宋体" w:cs="宋体" w:hint="eastAsia"/>
                <w:kern w:val="0"/>
                <w:sz w:val="24"/>
                <w:szCs w:val="24"/>
              </w:rPr>
              <w:t>（四）法律、法规规定禁止出租的其他情形。</w:t>
            </w:r>
          </w:p>
        </w:tc>
        <w:tc>
          <w:tcPr>
            <w:tcW w:w="4961"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《商品房屋租赁管理办法》第二十一条：</w:t>
            </w:r>
            <w:r>
              <w:rPr>
                <w:rFonts w:ascii="仿宋_GB2312" w:eastAsia="仿宋_GB2312" w:hAnsi="宋体" w:cs="宋体" w:hint="eastAsia"/>
                <w:kern w:val="0"/>
                <w:sz w:val="24"/>
                <w:szCs w:val="24"/>
              </w:rPr>
              <w:br/>
            </w:r>
            <w:r>
              <w:rPr>
                <w:rFonts w:ascii="仿宋_GB2312" w:eastAsia="仿宋_GB2312" w:hAnsi="宋体" w:cs="宋体" w:hint="eastAsia"/>
                <w:kern w:val="0"/>
                <w:sz w:val="24"/>
                <w:szCs w:val="24"/>
              </w:rPr>
              <w:t xml:space="preserve">    </w:t>
            </w:r>
            <w:r>
              <w:rPr>
                <w:rFonts w:ascii="仿宋_GB2312" w:eastAsia="仿宋_GB2312" w:hAnsi="宋体" w:cs="宋体" w:hint="eastAsia"/>
                <w:kern w:val="0"/>
                <w:sz w:val="24"/>
                <w:szCs w:val="24"/>
              </w:rPr>
              <w:t>违反本办法第六条规定的，由直辖市、市、县人民政府建设（房地产）主管部门责令限期改正，对没有违法所得的，可处以五千元以下罚款；对有违法所得的，可以处以违法所得一倍以上三倍以下，但不超过三万元的罚款。</w:t>
            </w:r>
          </w:p>
        </w:tc>
        <w:tc>
          <w:tcPr>
            <w:tcW w:w="774"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街镇</w:t>
            </w:r>
          </w:p>
        </w:tc>
      </w:tr>
      <w:tr w:rsidR="009D2A25">
        <w:trPr>
          <w:trHeight w:val="1965"/>
          <w:jc w:val="center"/>
        </w:trPr>
        <w:tc>
          <w:tcPr>
            <w:tcW w:w="720"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房产市场管理</w:t>
            </w:r>
          </w:p>
        </w:tc>
        <w:tc>
          <w:tcPr>
            <w:tcW w:w="578" w:type="dxa"/>
            <w:shd w:val="clear" w:color="auto" w:fill="auto"/>
            <w:vAlign w:val="center"/>
          </w:tcPr>
          <w:p w:rsidR="009D2A25" w:rsidRDefault="002424E2">
            <w:pPr>
              <w:jc w:val="center"/>
              <w:rPr>
                <w:rFonts w:ascii="仿宋_GB2312" w:eastAsia="仿宋_GB2312" w:hAnsi="宋体" w:cs="宋体"/>
                <w:kern w:val="0"/>
                <w:sz w:val="24"/>
                <w:szCs w:val="24"/>
              </w:rPr>
            </w:pPr>
            <w:r>
              <w:rPr>
                <w:rFonts w:ascii="仿宋_GB2312" w:eastAsia="仿宋_GB2312" w:hAnsi="宋体" w:cs="宋体"/>
                <w:kern w:val="0"/>
                <w:sz w:val="24"/>
                <w:szCs w:val="24"/>
              </w:rPr>
              <w:t>2</w:t>
            </w:r>
          </w:p>
        </w:tc>
        <w:tc>
          <w:tcPr>
            <w:tcW w:w="239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对未以原设计的房间为最小出租单位、人均租住建筑面积低于当地人民政府规定的最低标准的处罚</w:t>
            </w:r>
          </w:p>
        </w:tc>
        <w:tc>
          <w:tcPr>
            <w:tcW w:w="552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《商品房屋租赁管理办法》第八条第一款：</w:t>
            </w:r>
            <w:r>
              <w:rPr>
                <w:rFonts w:ascii="仿宋_GB2312" w:eastAsia="仿宋_GB2312" w:hAnsi="宋体" w:cs="宋体" w:hint="eastAsia"/>
                <w:kern w:val="0"/>
                <w:sz w:val="24"/>
                <w:szCs w:val="24"/>
              </w:rPr>
              <w:t xml:space="preserve"> </w:t>
            </w:r>
            <w:r>
              <w:rPr>
                <w:rFonts w:ascii="仿宋_GB2312" w:eastAsia="仿宋_GB2312" w:hAnsi="宋体" w:cs="宋体" w:hint="eastAsia"/>
                <w:kern w:val="0"/>
                <w:sz w:val="24"/>
                <w:szCs w:val="24"/>
              </w:rPr>
              <w:br/>
              <w:t xml:space="preserve">    </w:t>
            </w:r>
            <w:r>
              <w:rPr>
                <w:rFonts w:ascii="仿宋_GB2312" w:eastAsia="仿宋_GB2312" w:hAnsi="宋体" w:cs="宋体" w:hint="eastAsia"/>
                <w:kern w:val="0"/>
                <w:sz w:val="24"/>
                <w:szCs w:val="24"/>
              </w:rPr>
              <w:t>出租住房的，应当以原设计的房间为最小出租单位，人均租住建筑面积不得低于当地人民政府规定的最低标准。</w:t>
            </w:r>
            <w:r>
              <w:rPr>
                <w:rFonts w:ascii="仿宋_GB2312" w:eastAsia="仿宋_GB2312" w:hAnsi="宋体" w:cs="宋体" w:hint="eastAsia"/>
                <w:kern w:val="0"/>
                <w:sz w:val="24"/>
                <w:szCs w:val="24"/>
              </w:rPr>
              <w:t xml:space="preserve">   </w:t>
            </w:r>
          </w:p>
        </w:tc>
        <w:tc>
          <w:tcPr>
            <w:tcW w:w="4961"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《商品房屋租赁管理办法》第二十二条：</w:t>
            </w:r>
            <w:r>
              <w:rPr>
                <w:rFonts w:ascii="仿宋_GB2312" w:eastAsia="仿宋_GB2312" w:hAnsi="宋体" w:cs="宋体" w:hint="eastAsia"/>
                <w:kern w:val="0"/>
                <w:sz w:val="24"/>
                <w:szCs w:val="24"/>
              </w:rPr>
              <w:t xml:space="preserve"> </w:t>
            </w:r>
            <w:r>
              <w:rPr>
                <w:rFonts w:ascii="仿宋_GB2312" w:eastAsia="仿宋_GB2312" w:hAnsi="宋体" w:cs="宋体" w:hint="eastAsia"/>
                <w:kern w:val="0"/>
                <w:sz w:val="24"/>
                <w:szCs w:val="24"/>
              </w:rPr>
              <w:br/>
              <w:t xml:space="preserve">    </w:t>
            </w:r>
            <w:r>
              <w:rPr>
                <w:rFonts w:ascii="仿宋_GB2312" w:eastAsia="仿宋_GB2312" w:hAnsi="宋体" w:cs="宋体" w:hint="eastAsia"/>
                <w:kern w:val="0"/>
                <w:sz w:val="24"/>
                <w:szCs w:val="24"/>
              </w:rPr>
              <w:t>违反本办法第八条规定的，由直辖市、市、县人民政府建设（房地产）主管部门责令限期改正，逾期不改正的，可处以五千元以上三万元以下罚款。</w:t>
            </w:r>
          </w:p>
        </w:tc>
        <w:tc>
          <w:tcPr>
            <w:tcW w:w="774"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街镇</w:t>
            </w:r>
          </w:p>
        </w:tc>
      </w:tr>
      <w:tr w:rsidR="009D2A25">
        <w:trPr>
          <w:trHeight w:val="1993"/>
          <w:jc w:val="center"/>
        </w:trPr>
        <w:tc>
          <w:tcPr>
            <w:tcW w:w="720"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房产市场管理</w:t>
            </w:r>
          </w:p>
        </w:tc>
        <w:tc>
          <w:tcPr>
            <w:tcW w:w="578" w:type="dxa"/>
            <w:shd w:val="clear" w:color="auto" w:fill="auto"/>
            <w:vAlign w:val="center"/>
          </w:tcPr>
          <w:p w:rsidR="009D2A25" w:rsidRDefault="002424E2">
            <w:pPr>
              <w:jc w:val="center"/>
              <w:rPr>
                <w:rFonts w:ascii="仿宋_GB2312" w:eastAsia="仿宋_GB2312" w:hAnsi="宋体" w:cs="宋体"/>
                <w:kern w:val="0"/>
                <w:sz w:val="24"/>
                <w:szCs w:val="24"/>
              </w:rPr>
            </w:pPr>
            <w:r>
              <w:rPr>
                <w:rFonts w:ascii="仿宋_GB2312" w:eastAsia="仿宋_GB2312" w:hAnsi="宋体" w:cs="宋体"/>
                <w:kern w:val="0"/>
                <w:sz w:val="24"/>
                <w:szCs w:val="24"/>
              </w:rPr>
              <w:t>3</w:t>
            </w:r>
          </w:p>
        </w:tc>
        <w:tc>
          <w:tcPr>
            <w:tcW w:w="239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对将厨房、卫生间、阳台和地下储藏室出租</w:t>
            </w:r>
            <w:proofErr w:type="gramStart"/>
            <w:r>
              <w:rPr>
                <w:rFonts w:ascii="仿宋_GB2312" w:eastAsia="仿宋_GB2312" w:hAnsi="宋体" w:cs="宋体" w:hint="eastAsia"/>
                <w:kern w:val="0"/>
                <w:sz w:val="24"/>
                <w:szCs w:val="24"/>
              </w:rPr>
              <w:t>供人员</w:t>
            </w:r>
            <w:proofErr w:type="gramEnd"/>
            <w:r>
              <w:rPr>
                <w:rFonts w:ascii="仿宋_GB2312" w:eastAsia="仿宋_GB2312" w:hAnsi="宋体" w:cs="宋体" w:hint="eastAsia"/>
                <w:kern w:val="0"/>
                <w:sz w:val="24"/>
                <w:szCs w:val="24"/>
              </w:rPr>
              <w:t>居住的处罚</w:t>
            </w:r>
          </w:p>
        </w:tc>
        <w:tc>
          <w:tcPr>
            <w:tcW w:w="552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《商品房屋租赁管理办法》第八条第二款：</w:t>
            </w:r>
            <w:r>
              <w:rPr>
                <w:rFonts w:ascii="仿宋_GB2312" w:eastAsia="仿宋_GB2312" w:hAnsi="宋体" w:cs="宋体" w:hint="eastAsia"/>
                <w:kern w:val="0"/>
                <w:sz w:val="24"/>
                <w:szCs w:val="24"/>
              </w:rPr>
              <w:br/>
              <w:t xml:space="preserve">    </w:t>
            </w:r>
            <w:r>
              <w:rPr>
                <w:rFonts w:ascii="仿宋_GB2312" w:eastAsia="仿宋_GB2312" w:hAnsi="宋体" w:cs="宋体" w:hint="eastAsia"/>
                <w:kern w:val="0"/>
                <w:sz w:val="24"/>
                <w:szCs w:val="24"/>
              </w:rPr>
              <w:t>厨房、卫生间、阳台和地下储藏室不得出租</w:t>
            </w:r>
            <w:proofErr w:type="gramStart"/>
            <w:r>
              <w:rPr>
                <w:rFonts w:ascii="仿宋_GB2312" w:eastAsia="仿宋_GB2312" w:hAnsi="宋体" w:cs="宋体" w:hint="eastAsia"/>
                <w:kern w:val="0"/>
                <w:sz w:val="24"/>
                <w:szCs w:val="24"/>
              </w:rPr>
              <w:t>供人员</w:t>
            </w:r>
            <w:proofErr w:type="gramEnd"/>
            <w:r>
              <w:rPr>
                <w:rFonts w:ascii="仿宋_GB2312" w:eastAsia="仿宋_GB2312" w:hAnsi="宋体" w:cs="宋体" w:hint="eastAsia"/>
                <w:kern w:val="0"/>
                <w:sz w:val="24"/>
                <w:szCs w:val="24"/>
              </w:rPr>
              <w:t>居住。</w:t>
            </w:r>
          </w:p>
        </w:tc>
        <w:tc>
          <w:tcPr>
            <w:tcW w:w="4961"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《商品房屋租赁管理办法》第二十二条：</w:t>
            </w:r>
            <w:r>
              <w:rPr>
                <w:rFonts w:ascii="仿宋_GB2312" w:eastAsia="仿宋_GB2312" w:hAnsi="宋体" w:cs="宋体" w:hint="eastAsia"/>
                <w:kern w:val="0"/>
                <w:sz w:val="24"/>
                <w:szCs w:val="24"/>
              </w:rPr>
              <w:br/>
            </w:r>
            <w:r>
              <w:rPr>
                <w:rFonts w:ascii="仿宋_GB2312" w:eastAsia="仿宋_GB2312" w:hAnsi="宋体" w:cs="宋体" w:hint="eastAsia"/>
                <w:kern w:val="0"/>
                <w:sz w:val="24"/>
                <w:szCs w:val="24"/>
              </w:rPr>
              <w:t xml:space="preserve">    </w:t>
            </w:r>
            <w:r>
              <w:rPr>
                <w:rFonts w:ascii="仿宋_GB2312" w:eastAsia="仿宋_GB2312" w:hAnsi="宋体" w:cs="宋体" w:hint="eastAsia"/>
                <w:kern w:val="0"/>
                <w:sz w:val="24"/>
                <w:szCs w:val="24"/>
              </w:rPr>
              <w:t>违反本办法第八条规定的，由直辖市、市、县人民政府建设（房地产）主管部门责令限期改正，逾期不改正的，可处以五千元以上三万元以下罚款。</w:t>
            </w:r>
          </w:p>
        </w:tc>
        <w:tc>
          <w:tcPr>
            <w:tcW w:w="774"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街镇</w:t>
            </w:r>
          </w:p>
        </w:tc>
      </w:tr>
      <w:tr w:rsidR="009D2A25">
        <w:trPr>
          <w:trHeight w:val="3106"/>
          <w:jc w:val="center"/>
        </w:trPr>
        <w:tc>
          <w:tcPr>
            <w:tcW w:w="720"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lastRenderedPageBreak/>
              <w:t>房产市场管理</w:t>
            </w:r>
          </w:p>
        </w:tc>
        <w:tc>
          <w:tcPr>
            <w:tcW w:w="578" w:type="dxa"/>
            <w:shd w:val="clear" w:color="auto" w:fill="auto"/>
            <w:vAlign w:val="center"/>
          </w:tcPr>
          <w:p w:rsidR="009D2A25" w:rsidRDefault="002424E2">
            <w:pPr>
              <w:jc w:val="center"/>
              <w:rPr>
                <w:rFonts w:ascii="仿宋_GB2312" w:eastAsia="仿宋_GB2312" w:hAnsi="宋体" w:cs="宋体"/>
                <w:kern w:val="0"/>
                <w:sz w:val="24"/>
                <w:szCs w:val="24"/>
              </w:rPr>
            </w:pPr>
            <w:r>
              <w:rPr>
                <w:rFonts w:ascii="仿宋_GB2312" w:eastAsia="仿宋_GB2312" w:hAnsi="宋体" w:cs="宋体"/>
                <w:kern w:val="0"/>
                <w:sz w:val="24"/>
                <w:szCs w:val="24"/>
              </w:rPr>
              <w:t>4</w:t>
            </w:r>
          </w:p>
        </w:tc>
        <w:tc>
          <w:tcPr>
            <w:tcW w:w="239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对违反房屋租赁登记备案管理规定的处罚</w:t>
            </w:r>
          </w:p>
        </w:tc>
        <w:tc>
          <w:tcPr>
            <w:tcW w:w="552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《商品房屋租赁管理办法》第十四条第一款：</w:t>
            </w:r>
            <w:r>
              <w:rPr>
                <w:rFonts w:ascii="仿宋_GB2312" w:eastAsia="仿宋_GB2312" w:hAnsi="宋体" w:cs="宋体"/>
                <w:kern w:val="0"/>
                <w:sz w:val="24"/>
                <w:szCs w:val="24"/>
              </w:rPr>
              <w:br/>
            </w:r>
            <w:r>
              <w:rPr>
                <w:rFonts w:ascii="仿宋_GB2312" w:eastAsia="仿宋_GB2312" w:hAnsi="宋体" w:cs="宋体" w:hint="eastAsia"/>
                <w:kern w:val="0"/>
                <w:sz w:val="24"/>
                <w:szCs w:val="24"/>
              </w:rPr>
              <w:br w:type="page"/>
              <w:t xml:space="preserve">    </w:t>
            </w:r>
            <w:r>
              <w:rPr>
                <w:rFonts w:ascii="仿宋_GB2312" w:eastAsia="仿宋_GB2312" w:hAnsi="宋体" w:cs="宋体" w:hint="eastAsia"/>
                <w:kern w:val="0"/>
                <w:sz w:val="24"/>
                <w:szCs w:val="24"/>
              </w:rPr>
              <w:t>房屋租赁合同订立后三十日内，房屋租赁当事人应当到租赁房屋所在地直辖市、市、县人民政府建设（房地产）主管部门办理房屋租赁登记备案。</w:t>
            </w:r>
            <w:r>
              <w:rPr>
                <w:rFonts w:ascii="仿宋_GB2312" w:eastAsia="仿宋_GB2312" w:hAnsi="宋体" w:cs="宋体"/>
                <w:kern w:val="0"/>
                <w:sz w:val="24"/>
                <w:szCs w:val="24"/>
              </w:rPr>
              <w:br/>
            </w:r>
            <w:r>
              <w:rPr>
                <w:rFonts w:ascii="仿宋_GB2312" w:eastAsia="仿宋_GB2312" w:hAnsi="宋体" w:cs="宋体" w:hint="eastAsia"/>
                <w:kern w:val="0"/>
                <w:sz w:val="24"/>
                <w:szCs w:val="24"/>
              </w:rPr>
              <w:br w:type="page"/>
            </w:r>
            <w:r>
              <w:rPr>
                <w:rFonts w:ascii="仿宋_GB2312" w:eastAsia="仿宋_GB2312" w:hAnsi="宋体" w:cs="宋体" w:hint="eastAsia"/>
                <w:kern w:val="0"/>
                <w:sz w:val="24"/>
                <w:szCs w:val="24"/>
              </w:rPr>
              <w:t>《商品房屋租赁管理办法》第十九条：</w:t>
            </w:r>
            <w:r>
              <w:rPr>
                <w:rFonts w:ascii="仿宋_GB2312" w:eastAsia="仿宋_GB2312" w:hAnsi="宋体" w:cs="宋体"/>
                <w:kern w:val="0"/>
                <w:sz w:val="24"/>
                <w:szCs w:val="24"/>
              </w:rPr>
              <w:br/>
            </w:r>
            <w:r>
              <w:rPr>
                <w:rFonts w:ascii="仿宋_GB2312" w:eastAsia="仿宋_GB2312" w:hAnsi="宋体" w:cs="宋体" w:hint="eastAsia"/>
                <w:kern w:val="0"/>
                <w:sz w:val="24"/>
                <w:szCs w:val="24"/>
              </w:rPr>
              <w:br w:type="page"/>
            </w:r>
            <w:r>
              <w:rPr>
                <w:rFonts w:ascii="仿宋_GB2312" w:eastAsia="仿宋_GB2312" w:hAnsi="宋体" w:cs="宋体" w:hint="eastAsia"/>
                <w:kern w:val="0"/>
                <w:sz w:val="24"/>
                <w:szCs w:val="24"/>
              </w:rPr>
              <w:t xml:space="preserve">    </w:t>
            </w:r>
            <w:r>
              <w:rPr>
                <w:rFonts w:ascii="仿宋_GB2312" w:eastAsia="仿宋_GB2312" w:hAnsi="宋体" w:cs="宋体" w:hint="eastAsia"/>
                <w:kern w:val="0"/>
                <w:sz w:val="24"/>
                <w:szCs w:val="24"/>
              </w:rPr>
              <w:t>房屋租赁登记备案内容发生变化、续租或者租赁终止的，当事人应当在三十日内，到原租赁登记备案的部门办理房屋租赁登记备案的变更、延续或者注销手续。</w:t>
            </w:r>
          </w:p>
        </w:tc>
        <w:tc>
          <w:tcPr>
            <w:tcW w:w="4961"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《商品房屋租赁管理办法》第二十三条：</w:t>
            </w:r>
          </w:p>
          <w:p w:rsidR="009D2A25" w:rsidRDefault="002424E2">
            <w:pPr>
              <w:widowControl/>
              <w:ind w:firstLineChars="200" w:firstLine="480"/>
              <w:jc w:val="left"/>
              <w:rPr>
                <w:rFonts w:ascii="仿宋_GB2312" w:eastAsia="仿宋_GB2312" w:hAnsi="宋体" w:cs="宋体"/>
                <w:kern w:val="0"/>
                <w:sz w:val="24"/>
                <w:szCs w:val="24"/>
              </w:rPr>
            </w:pPr>
            <w:r>
              <w:rPr>
                <w:rFonts w:ascii="仿宋_GB2312" w:eastAsia="仿宋_GB2312" w:hAnsi="宋体" w:cs="宋体" w:hint="eastAsia"/>
                <w:kern w:val="0"/>
                <w:sz w:val="24"/>
                <w:szCs w:val="24"/>
              </w:rPr>
              <w:t>违反本办法第十四条第一款、第十九条规定的，由直辖市、市、县人民政府建设（房地产）主管部门责令限期改正；个人逾期不改正的，处以一千元以下罚款；单位逾期不改正的，处以一千元以上一万元以下罚款。</w:t>
            </w:r>
          </w:p>
        </w:tc>
        <w:tc>
          <w:tcPr>
            <w:tcW w:w="774"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街镇</w:t>
            </w:r>
          </w:p>
        </w:tc>
      </w:tr>
      <w:tr w:rsidR="009D2A25">
        <w:trPr>
          <w:trHeight w:val="5234"/>
          <w:jc w:val="center"/>
        </w:trPr>
        <w:tc>
          <w:tcPr>
            <w:tcW w:w="720"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房产市场管理</w:t>
            </w:r>
          </w:p>
        </w:tc>
        <w:tc>
          <w:tcPr>
            <w:tcW w:w="578" w:type="dxa"/>
            <w:shd w:val="clear" w:color="auto" w:fill="auto"/>
            <w:vAlign w:val="center"/>
          </w:tcPr>
          <w:p w:rsidR="009D2A25" w:rsidRDefault="002424E2">
            <w:pPr>
              <w:jc w:val="center"/>
              <w:rPr>
                <w:rFonts w:ascii="仿宋_GB2312" w:eastAsia="仿宋_GB2312" w:hAnsi="宋体" w:cs="宋体"/>
                <w:kern w:val="0"/>
                <w:sz w:val="24"/>
                <w:szCs w:val="24"/>
              </w:rPr>
            </w:pPr>
            <w:r>
              <w:rPr>
                <w:rFonts w:ascii="仿宋_GB2312" w:eastAsia="仿宋_GB2312" w:hAnsi="宋体" w:cs="宋体"/>
                <w:kern w:val="0"/>
                <w:sz w:val="24"/>
                <w:szCs w:val="24"/>
              </w:rPr>
              <w:t>5</w:t>
            </w:r>
          </w:p>
        </w:tc>
        <w:tc>
          <w:tcPr>
            <w:tcW w:w="239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对将不得出租或转租的房屋出租或转租的处罚</w:t>
            </w:r>
          </w:p>
        </w:tc>
        <w:tc>
          <w:tcPr>
            <w:tcW w:w="552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《上海市房屋租赁条例》第八条：</w:t>
            </w:r>
            <w:r>
              <w:rPr>
                <w:rFonts w:ascii="仿宋_GB2312" w:eastAsia="仿宋_GB2312" w:hAnsi="宋体" w:cs="宋体" w:hint="eastAsia"/>
                <w:kern w:val="0"/>
                <w:sz w:val="24"/>
                <w:szCs w:val="24"/>
              </w:rPr>
              <w:br/>
            </w:r>
            <w:r>
              <w:rPr>
                <w:rFonts w:ascii="仿宋_GB2312" w:eastAsia="仿宋_GB2312" w:hAnsi="宋体" w:cs="宋体" w:hint="eastAsia"/>
                <w:kern w:val="0"/>
                <w:sz w:val="24"/>
                <w:szCs w:val="24"/>
              </w:rPr>
              <w:t xml:space="preserve">    </w:t>
            </w:r>
            <w:r>
              <w:rPr>
                <w:rFonts w:ascii="仿宋_GB2312" w:eastAsia="仿宋_GB2312" w:hAnsi="宋体" w:cs="宋体" w:hint="eastAsia"/>
                <w:kern w:val="0"/>
                <w:sz w:val="24"/>
                <w:szCs w:val="24"/>
              </w:rPr>
              <w:t>有下列情形之一的房屋不得出租</w:t>
            </w:r>
            <w:r>
              <w:rPr>
                <w:rFonts w:ascii="仿宋_GB2312" w:eastAsia="仿宋_GB2312" w:hAnsi="宋体" w:cs="宋体" w:hint="eastAsia"/>
                <w:kern w:val="0"/>
                <w:sz w:val="24"/>
                <w:szCs w:val="24"/>
              </w:rPr>
              <w:t xml:space="preserve">: </w:t>
            </w:r>
            <w:r>
              <w:rPr>
                <w:rFonts w:ascii="仿宋_GB2312" w:eastAsia="仿宋_GB2312" w:hAnsi="宋体" w:cs="宋体" w:hint="eastAsia"/>
                <w:kern w:val="0"/>
                <w:sz w:val="24"/>
                <w:szCs w:val="24"/>
              </w:rPr>
              <w:br/>
              <w:t xml:space="preserve">    </w:t>
            </w:r>
            <w:r>
              <w:rPr>
                <w:rFonts w:ascii="仿宋_GB2312" w:eastAsia="仿宋_GB2312" w:hAnsi="宋体" w:cs="宋体" w:hint="eastAsia"/>
                <w:kern w:val="0"/>
                <w:sz w:val="24"/>
                <w:szCs w:val="24"/>
              </w:rPr>
              <w:t>（一）未依法登记取得房地产权证书或者无其他合法权属证明的；</w:t>
            </w:r>
            <w:r>
              <w:rPr>
                <w:rFonts w:ascii="仿宋_GB2312" w:eastAsia="仿宋_GB2312" w:hAnsi="宋体" w:cs="宋体" w:hint="eastAsia"/>
                <w:kern w:val="0"/>
                <w:sz w:val="24"/>
                <w:szCs w:val="24"/>
              </w:rPr>
              <w:t xml:space="preserve"> </w:t>
            </w:r>
            <w:r>
              <w:rPr>
                <w:rFonts w:ascii="仿宋_GB2312" w:eastAsia="仿宋_GB2312" w:hAnsi="宋体" w:cs="宋体" w:hint="eastAsia"/>
                <w:kern w:val="0"/>
                <w:sz w:val="24"/>
                <w:szCs w:val="24"/>
              </w:rPr>
              <w:br/>
              <w:t xml:space="preserve">    </w:t>
            </w:r>
            <w:r>
              <w:rPr>
                <w:rFonts w:ascii="仿宋_GB2312" w:eastAsia="仿宋_GB2312" w:hAnsi="宋体" w:cs="宋体" w:hint="eastAsia"/>
                <w:kern w:val="0"/>
                <w:sz w:val="24"/>
                <w:szCs w:val="24"/>
              </w:rPr>
              <w:t>（二）共有的房屋，未经全体共有人书面同意的；</w:t>
            </w:r>
            <w:r>
              <w:rPr>
                <w:rFonts w:ascii="仿宋_GB2312" w:eastAsia="仿宋_GB2312" w:hAnsi="宋体" w:cs="宋体" w:hint="eastAsia"/>
                <w:kern w:val="0"/>
                <w:sz w:val="24"/>
                <w:szCs w:val="24"/>
              </w:rPr>
              <w:t xml:space="preserve"> </w:t>
            </w:r>
            <w:r>
              <w:rPr>
                <w:rFonts w:ascii="仿宋_GB2312" w:eastAsia="仿宋_GB2312" w:hAnsi="宋体" w:cs="宋体" w:hint="eastAsia"/>
                <w:kern w:val="0"/>
                <w:sz w:val="24"/>
                <w:szCs w:val="24"/>
              </w:rPr>
              <w:br/>
              <w:t xml:space="preserve">    </w:t>
            </w:r>
            <w:r>
              <w:rPr>
                <w:rFonts w:ascii="仿宋_GB2312" w:eastAsia="仿宋_GB2312" w:hAnsi="宋体" w:cs="宋体" w:hint="eastAsia"/>
                <w:kern w:val="0"/>
                <w:sz w:val="24"/>
                <w:szCs w:val="24"/>
              </w:rPr>
              <w:t>（三）改变房屋用途，依法须经有关部门批准而未经批准的；</w:t>
            </w:r>
            <w:r>
              <w:rPr>
                <w:rFonts w:ascii="仿宋_GB2312" w:eastAsia="仿宋_GB2312" w:hAnsi="宋体" w:cs="宋体" w:hint="eastAsia"/>
                <w:kern w:val="0"/>
                <w:sz w:val="24"/>
                <w:szCs w:val="24"/>
              </w:rPr>
              <w:t xml:space="preserve"> </w:t>
            </w:r>
            <w:r>
              <w:rPr>
                <w:rFonts w:ascii="仿宋_GB2312" w:eastAsia="仿宋_GB2312" w:hAnsi="宋体" w:cs="宋体" w:hint="eastAsia"/>
                <w:kern w:val="0"/>
                <w:sz w:val="24"/>
                <w:szCs w:val="24"/>
              </w:rPr>
              <w:br/>
              <w:t xml:space="preserve">    </w:t>
            </w:r>
            <w:r>
              <w:rPr>
                <w:rFonts w:ascii="仿宋_GB2312" w:eastAsia="仿宋_GB2312" w:hAnsi="宋体" w:cs="宋体" w:hint="eastAsia"/>
                <w:kern w:val="0"/>
                <w:sz w:val="24"/>
                <w:szCs w:val="24"/>
              </w:rPr>
              <w:t>（四）被鉴定为危险房屋的；</w:t>
            </w:r>
            <w:r>
              <w:rPr>
                <w:rFonts w:ascii="仿宋_GB2312" w:eastAsia="仿宋_GB2312" w:hAnsi="宋体" w:cs="宋体" w:hint="eastAsia"/>
                <w:kern w:val="0"/>
                <w:sz w:val="24"/>
                <w:szCs w:val="24"/>
              </w:rPr>
              <w:t xml:space="preserve"> </w:t>
            </w:r>
            <w:r>
              <w:rPr>
                <w:rFonts w:ascii="仿宋_GB2312" w:eastAsia="仿宋_GB2312" w:hAnsi="宋体" w:cs="宋体" w:hint="eastAsia"/>
                <w:kern w:val="0"/>
                <w:sz w:val="24"/>
                <w:szCs w:val="24"/>
              </w:rPr>
              <w:br/>
              <w:t xml:space="preserve">    </w:t>
            </w:r>
            <w:r>
              <w:rPr>
                <w:rFonts w:ascii="仿宋_GB2312" w:eastAsia="仿宋_GB2312" w:hAnsi="宋体" w:cs="宋体" w:hint="eastAsia"/>
                <w:kern w:val="0"/>
                <w:sz w:val="24"/>
                <w:szCs w:val="24"/>
              </w:rPr>
              <w:t>（五）法律、法规规定不得出租的其他情形。</w:t>
            </w:r>
            <w:r>
              <w:rPr>
                <w:rFonts w:ascii="仿宋_GB2312" w:eastAsia="仿宋_GB2312" w:hAnsi="宋体" w:cs="宋体" w:hint="eastAsia"/>
                <w:kern w:val="0"/>
                <w:sz w:val="24"/>
                <w:szCs w:val="24"/>
              </w:rPr>
              <w:br/>
            </w:r>
            <w:r>
              <w:rPr>
                <w:rFonts w:ascii="仿宋_GB2312" w:eastAsia="仿宋_GB2312" w:hAnsi="宋体" w:cs="宋体" w:hint="eastAsia"/>
                <w:kern w:val="0"/>
                <w:sz w:val="24"/>
                <w:szCs w:val="24"/>
              </w:rPr>
              <w:t xml:space="preserve">《上海市房屋租赁条例》第三十条：　</w:t>
            </w:r>
            <w:r>
              <w:rPr>
                <w:rFonts w:ascii="仿宋_GB2312" w:eastAsia="仿宋_GB2312" w:hAnsi="宋体" w:cs="宋体" w:hint="eastAsia"/>
                <w:kern w:val="0"/>
                <w:sz w:val="24"/>
                <w:szCs w:val="24"/>
              </w:rPr>
              <w:br/>
              <w:t xml:space="preserve">     </w:t>
            </w:r>
            <w:r>
              <w:rPr>
                <w:rFonts w:ascii="仿宋_GB2312" w:eastAsia="仿宋_GB2312" w:hAnsi="宋体" w:cs="宋体" w:hint="eastAsia"/>
                <w:kern w:val="0"/>
                <w:sz w:val="24"/>
                <w:szCs w:val="24"/>
              </w:rPr>
              <w:t>有下列情形之一的房屋不得转租：</w:t>
            </w:r>
            <w:r>
              <w:rPr>
                <w:rFonts w:ascii="仿宋_GB2312" w:eastAsia="仿宋_GB2312" w:hAnsi="宋体" w:cs="宋体" w:hint="eastAsia"/>
                <w:kern w:val="0"/>
                <w:sz w:val="24"/>
                <w:szCs w:val="24"/>
              </w:rPr>
              <w:br/>
            </w:r>
            <w:r>
              <w:rPr>
                <w:rFonts w:ascii="仿宋_GB2312" w:eastAsia="仿宋_GB2312" w:hAnsi="宋体" w:cs="宋体" w:hint="eastAsia"/>
                <w:kern w:val="0"/>
                <w:sz w:val="24"/>
                <w:szCs w:val="24"/>
              </w:rPr>
              <w:t xml:space="preserve">　　（一）承租人拖欠租金的；</w:t>
            </w:r>
            <w:r>
              <w:rPr>
                <w:rFonts w:ascii="仿宋_GB2312" w:eastAsia="仿宋_GB2312" w:hAnsi="宋体" w:cs="宋体" w:hint="eastAsia"/>
                <w:kern w:val="0"/>
                <w:sz w:val="24"/>
                <w:szCs w:val="24"/>
              </w:rPr>
              <w:br/>
            </w:r>
            <w:r>
              <w:rPr>
                <w:rFonts w:ascii="仿宋_GB2312" w:eastAsia="仿宋_GB2312" w:hAnsi="宋体" w:cs="宋体" w:hint="eastAsia"/>
                <w:kern w:val="0"/>
                <w:sz w:val="24"/>
                <w:szCs w:val="24"/>
              </w:rPr>
              <w:t xml:space="preserve">　　（二）承租人在承租房屋内擅自搭建的；</w:t>
            </w:r>
            <w:r>
              <w:rPr>
                <w:rFonts w:ascii="仿宋_GB2312" w:eastAsia="仿宋_GB2312" w:hAnsi="宋体" w:cs="宋体" w:hint="eastAsia"/>
                <w:kern w:val="0"/>
                <w:sz w:val="24"/>
                <w:szCs w:val="24"/>
              </w:rPr>
              <w:br/>
            </w:r>
            <w:r>
              <w:rPr>
                <w:rFonts w:ascii="仿宋_GB2312" w:eastAsia="仿宋_GB2312" w:hAnsi="宋体" w:cs="宋体" w:hint="eastAsia"/>
                <w:kern w:val="0"/>
                <w:sz w:val="24"/>
                <w:szCs w:val="24"/>
              </w:rPr>
              <w:t xml:space="preserve">　　（三）预租的商品房。</w:t>
            </w:r>
          </w:p>
        </w:tc>
        <w:tc>
          <w:tcPr>
            <w:tcW w:w="4961"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《上海市房屋租</w:t>
            </w:r>
            <w:r>
              <w:rPr>
                <w:rFonts w:ascii="仿宋_GB2312" w:eastAsia="仿宋_GB2312" w:hAnsi="宋体" w:cs="宋体" w:hint="eastAsia"/>
                <w:kern w:val="0"/>
                <w:sz w:val="24"/>
                <w:szCs w:val="24"/>
              </w:rPr>
              <w:t>赁条例》第四十七条：</w:t>
            </w:r>
            <w:r>
              <w:rPr>
                <w:rFonts w:ascii="仿宋_GB2312" w:eastAsia="仿宋_GB2312" w:hAnsi="宋体" w:cs="宋体" w:hint="eastAsia"/>
                <w:kern w:val="0"/>
                <w:sz w:val="24"/>
                <w:szCs w:val="24"/>
              </w:rPr>
              <w:br/>
              <w:t xml:space="preserve">    </w:t>
            </w:r>
            <w:r>
              <w:rPr>
                <w:rFonts w:ascii="仿宋_GB2312" w:eastAsia="仿宋_GB2312" w:hAnsi="宋体" w:cs="宋体" w:hint="eastAsia"/>
                <w:kern w:val="0"/>
                <w:sz w:val="24"/>
                <w:szCs w:val="24"/>
              </w:rPr>
              <w:t>出租人违反本条例第八条第（一）、（三）、（四）、（五）项的规定将不得出租的房屋出租或者承租人违反本条例第三十条规定将不得转租的房屋转租的，由区、县房地产管理部门责令其限期改正，没收违法所得，并处以违法所得一倍以下的罚款。</w:t>
            </w:r>
          </w:p>
        </w:tc>
        <w:tc>
          <w:tcPr>
            <w:tcW w:w="774"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街镇</w:t>
            </w:r>
          </w:p>
        </w:tc>
      </w:tr>
      <w:tr w:rsidR="009D2A25">
        <w:trPr>
          <w:trHeight w:val="2681"/>
          <w:jc w:val="center"/>
        </w:trPr>
        <w:tc>
          <w:tcPr>
            <w:tcW w:w="720"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lastRenderedPageBreak/>
              <w:t>房产市场管理</w:t>
            </w:r>
          </w:p>
        </w:tc>
        <w:tc>
          <w:tcPr>
            <w:tcW w:w="578" w:type="dxa"/>
            <w:shd w:val="clear" w:color="auto" w:fill="auto"/>
            <w:vAlign w:val="center"/>
          </w:tcPr>
          <w:p w:rsidR="009D2A25" w:rsidRDefault="002424E2">
            <w:pPr>
              <w:jc w:val="center"/>
              <w:rPr>
                <w:rFonts w:ascii="仿宋_GB2312" w:eastAsia="仿宋_GB2312" w:hAnsi="宋体" w:cs="宋体"/>
                <w:kern w:val="0"/>
                <w:sz w:val="24"/>
                <w:szCs w:val="24"/>
              </w:rPr>
            </w:pPr>
            <w:r>
              <w:rPr>
                <w:rFonts w:ascii="仿宋_GB2312" w:eastAsia="仿宋_GB2312" w:hAnsi="宋体" w:cs="宋体"/>
                <w:kern w:val="0"/>
                <w:sz w:val="24"/>
                <w:szCs w:val="24"/>
              </w:rPr>
              <w:t>6</w:t>
            </w:r>
          </w:p>
        </w:tc>
        <w:tc>
          <w:tcPr>
            <w:tcW w:w="239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对当事人违反规定预租商品房的处罚</w:t>
            </w:r>
          </w:p>
        </w:tc>
        <w:tc>
          <w:tcPr>
            <w:tcW w:w="552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《上海市房屋租赁条例》第九条：</w:t>
            </w:r>
            <w:r>
              <w:rPr>
                <w:rFonts w:ascii="仿宋_GB2312" w:eastAsia="仿宋_GB2312" w:hAnsi="宋体" w:cs="宋体"/>
                <w:kern w:val="0"/>
                <w:sz w:val="24"/>
                <w:szCs w:val="24"/>
              </w:rPr>
              <w:br/>
            </w:r>
            <w:r>
              <w:rPr>
                <w:rFonts w:ascii="仿宋_GB2312" w:eastAsia="仿宋_GB2312" w:hAnsi="宋体" w:cs="宋体" w:hint="eastAsia"/>
                <w:kern w:val="0"/>
                <w:sz w:val="24"/>
                <w:szCs w:val="24"/>
              </w:rPr>
              <w:br w:type="page"/>
              <w:t xml:space="preserve">    </w:t>
            </w:r>
            <w:r>
              <w:rPr>
                <w:rFonts w:ascii="仿宋_GB2312" w:eastAsia="仿宋_GB2312" w:hAnsi="宋体" w:cs="宋体" w:hint="eastAsia"/>
                <w:kern w:val="0"/>
                <w:sz w:val="24"/>
                <w:szCs w:val="24"/>
              </w:rPr>
              <w:t>房地产开发企业预租商品房，应当符合商品房预售的条件，并依法取得市或者区、县房地产管理部门核发的商品房预售许可证明。</w:t>
            </w:r>
            <w:r>
              <w:rPr>
                <w:rFonts w:ascii="仿宋_GB2312" w:eastAsia="仿宋_GB2312" w:hAnsi="宋体" w:cs="宋体"/>
                <w:kern w:val="0"/>
                <w:sz w:val="24"/>
                <w:szCs w:val="24"/>
              </w:rPr>
              <w:br/>
            </w:r>
            <w:r>
              <w:rPr>
                <w:rFonts w:ascii="仿宋_GB2312" w:eastAsia="仿宋_GB2312" w:hAnsi="宋体" w:cs="宋体" w:hint="eastAsia"/>
                <w:kern w:val="0"/>
                <w:sz w:val="24"/>
                <w:szCs w:val="24"/>
              </w:rPr>
              <w:br w:type="page"/>
            </w:r>
            <w:r>
              <w:rPr>
                <w:rFonts w:ascii="仿宋_GB2312" w:eastAsia="仿宋_GB2312" w:hAnsi="宋体" w:cs="宋体" w:hint="eastAsia"/>
                <w:kern w:val="0"/>
                <w:sz w:val="24"/>
                <w:szCs w:val="24"/>
              </w:rPr>
              <w:t xml:space="preserve">    </w:t>
            </w:r>
            <w:r>
              <w:rPr>
                <w:rFonts w:ascii="仿宋_GB2312" w:eastAsia="仿宋_GB2312" w:hAnsi="宋体" w:cs="宋体" w:hint="eastAsia"/>
                <w:kern w:val="0"/>
                <w:sz w:val="24"/>
                <w:szCs w:val="24"/>
              </w:rPr>
              <w:t>房地产开发企业不得将己经预售的商品房预租，商品房预购人不得将预购的商品房预租。</w:t>
            </w:r>
            <w:r>
              <w:rPr>
                <w:rFonts w:ascii="仿宋_GB2312" w:eastAsia="仿宋_GB2312" w:hAnsi="宋体" w:cs="宋体" w:hint="eastAsia"/>
                <w:kern w:val="0"/>
                <w:sz w:val="24"/>
                <w:szCs w:val="24"/>
              </w:rPr>
              <w:t xml:space="preserve"> </w:t>
            </w:r>
          </w:p>
        </w:tc>
        <w:tc>
          <w:tcPr>
            <w:tcW w:w="4961"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《上海市房屋租赁条例》第四十八条：</w:t>
            </w:r>
            <w:r>
              <w:rPr>
                <w:rFonts w:ascii="仿宋_GB2312" w:eastAsia="仿宋_GB2312" w:hAnsi="宋体" w:cs="宋体"/>
                <w:kern w:val="0"/>
                <w:sz w:val="24"/>
                <w:szCs w:val="24"/>
              </w:rPr>
              <w:br/>
            </w:r>
            <w:r>
              <w:rPr>
                <w:rFonts w:ascii="仿宋_GB2312" w:eastAsia="仿宋_GB2312" w:hAnsi="宋体" w:cs="宋体" w:hint="eastAsia"/>
                <w:kern w:val="0"/>
                <w:sz w:val="24"/>
                <w:szCs w:val="24"/>
              </w:rPr>
              <w:br w:type="page"/>
              <w:t xml:space="preserve">    </w:t>
            </w:r>
            <w:r>
              <w:rPr>
                <w:rFonts w:ascii="仿宋_GB2312" w:eastAsia="仿宋_GB2312" w:hAnsi="宋体" w:cs="宋体" w:hint="eastAsia"/>
                <w:kern w:val="0"/>
                <w:sz w:val="24"/>
                <w:szCs w:val="24"/>
              </w:rPr>
              <w:t>当事人违反本条例第九条规定预租商品房的，由区、县房地产管理部门责令其限期改正，没收违法所得，并处以违法所得一倍以上三倍以下的罚款。</w:t>
            </w:r>
          </w:p>
        </w:tc>
        <w:tc>
          <w:tcPr>
            <w:tcW w:w="774"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街镇</w:t>
            </w:r>
          </w:p>
        </w:tc>
      </w:tr>
      <w:tr w:rsidR="009D2A25">
        <w:trPr>
          <w:trHeight w:val="2724"/>
          <w:jc w:val="center"/>
        </w:trPr>
        <w:tc>
          <w:tcPr>
            <w:tcW w:w="720"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房产市场管理</w:t>
            </w:r>
          </w:p>
        </w:tc>
        <w:tc>
          <w:tcPr>
            <w:tcW w:w="578" w:type="dxa"/>
            <w:shd w:val="clear" w:color="auto" w:fill="auto"/>
            <w:vAlign w:val="center"/>
          </w:tcPr>
          <w:p w:rsidR="009D2A25" w:rsidRDefault="002424E2">
            <w:pPr>
              <w:jc w:val="center"/>
              <w:rPr>
                <w:rFonts w:ascii="仿宋_GB2312" w:eastAsia="仿宋_GB2312" w:hAnsi="宋体" w:cs="宋体"/>
                <w:kern w:val="0"/>
                <w:sz w:val="24"/>
                <w:szCs w:val="24"/>
              </w:rPr>
            </w:pPr>
            <w:r>
              <w:rPr>
                <w:rFonts w:ascii="仿宋_GB2312" w:eastAsia="仿宋_GB2312" w:hAnsi="宋体" w:cs="宋体"/>
                <w:kern w:val="0"/>
                <w:sz w:val="24"/>
                <w:szCs w:val="24"/>
              </w:rPr>
              <w:t>7</w:t>
            </w:r>
          </w:p>
        </w:tc>
        <w:tc>
          <w:tcPr>
            <w:tcW w:w="239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对出租人未缴纳土地收益的处罚</w:t>
            </w:r>
          </w:p>
        </w:tc>
        <w:tc>
          <w:tcPr>
            <w:tcW w:w="552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《上海市房屋租赁条例》第十条：</w:t>
            </w:r>
            <w:r>
              <w:rPr>
                <w:rFonts w:ascii="仿宋_GB2312" w:eastAsia="仿宋_GB2312" w:hAnsi="宋体" w:cs="宋体" w:hint="eastAsia"/>
                <w:kern w:val="0"/>
                <w:sz w:val="24"/>
                <w:szCs w:val="24"/>
              </w:rPr>
              <w:br/>
              <w:t xml:space="preserve">    </w:t>
            </w:r>
            <w:r>
              <w:rPr>
                <w:rFonts w:ascii="仿宋_GB2312" w:eastAsia="仿宋_GB2312" w:hAnsi="宋体" w:cs="宋体" w:hint="eastAsia"/>
                <w:kern w:val="0"/>
                <w:sz w:val="24"/>
                <w:szCs w:val="24"/>
              </w:rPr>
              <w:t>将以划拨方式取得使用权的土地上建成的房屋出租的，出租人应当将租金中所含的土地收益上缴国家，但按照市人民政府规定的租金标准出租房屋的除外。</w:t>
            </w:r>
            <w:r>
              <w:rPr>
                <w:rFonts w:ascii="仿宋_GB2312" w:eastAsia="仿宋_GB2312" w:hAnsi="宋体" w:cs="宋体" w:hint="eastAsia"/>
                <w:kern w:val="0"/>
                <w:sz w:val="24"/>
                <w:szCs w:val="24"/>
              </w:rPr>
              <w:t xml:space="preserve"> </w:t>
            </w:r>
            <w:r>
              <w:rPr>
                <w:rFonts w:ascii="仿宋_GB2312" w:eastAsia="仿宋_GB2312" w:hAnsi="宋体" w:cs="宋体" w:hint="eastAsia"/>
                <w:kern w:val="0"/>
                <w:sz w:val="24"/>
                <w:szCs w:val="24"/>
              </w:rPr>
              <w:br/>
            </w:r>
            <w:r>
              <w:rPr>
                <w:rFonts w:ascii="仿宋_GB2312" w:eastAsia="仿宋_GB2312" w:hAnsi="宋体" w:cs="宋体" w:hint="eastAsia"/>
                <w:kern w:val="0"/>
                <w:sz w:val="24"/>
                <w:szCs w:val="24"/>
              </w:rPr>
              <w:t xml:space="preserve">    </w:t>
            </w:r>
            <w:r>
              <w:rPr>
                <w:rFonts w:ascii="仿宋_GB2312" w:eastAsia="仿宋_GB2312" w:hAnsi="宋体" w:cs="宋体" w:hint="eastAsia"/>
                <w:kern w:val="0"/>
                <w:sz w:val="24"/>
                <w:szCs w:val="24"/>
              </w:rPr>
              <w:t>土地收益收缴的具体标准和办法，由市人民政府另行规定。</w:t>
            </w:r>
          </w:p>
        </w:tc>
        <w:tc>
          <w:tcPr>
            <w:tcW w:w="4961"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《上海市房屋租赁条例》第四十九条：</w:t>
            </w:r>
            <w:r>
              <w:rPr>
                <w:rFonts w:ascii="仿宋_GB2312" w:eastAsia="仿宋_GB2312" w:hAnsi="宋体" w:cs="宋体" w:hint="eastAsia"/>
                <w:kern w:val="0"/>
                <w:sz w:val="24"/>
                <w:szCs w:val="24"/>
              </w:rPr>
              <w:br/>
              <w:t xml:space="preserve">    </w:t>
            </w:r>
            <w:r>
              <w:rPr>
                <w:rFonts w:ascii="仿宋_GB2312" w:eastAsia="仿宋_GB2312" w:hAnsi="宋体" w:cs="宋体" w:hint="eastAsia"/>
                <w:kern w:val="0"/>
                <w:sz w:val="24"/>
                <w:szCs w:val="24"/>
              </w:rPr>
              <w:t>出租人违反本条例第十条规定，未缴纳土地收益的，由市或者区、县房地产管理部门责令其限期改正，并可</w:t>
            </w:r>
            <w:proofErr w:type="gramStart"/>
            <w:r>
              <w:rPr>
                <w:rFonts w:ascii="仿宋_GB2312" w:eastAsia="仿宋_GB2312" w:hAnsi="宋体" w:cs="宋体" w:hint="eastAsia"/>
                <w:kern w:val="0"/>
                <w:sz w:val="24"/>
                <w:szCs w:val="24"/>
              </w:rPr>
              <w:t>处以未</w:t>
            </w:r>
            <w:proofErr w:type="gramEnd"/>
            <w:r>
              <w:rPr>
                <w:rFonts w:ascii="仿宋_GB2312" w:eastAsia="仿宋_GB2312" w:hAnsi="宋体" w:cs="宋体" w:hint="eastAsia"/>
                <w:kern w:val="0"/>
                <w:sz w:val="24"/>
                <w:szCs w:val="24"/>
              </w:rPr>
              <w:t>缴纳土地收益金额一倍以下的罚款。</w:t>
            </w:r>
          </w:p>
        </w:tc>
        <w:tc>
          <w:tcPr>
            <w:tcW w:w="774"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街镇</w:t>
            </w:r>
          </w:p>
        </w:tc>
      </w:tr>
      <w:tr w:rsidR="009D2A25">
        <w:trPr>
          <w:trHeight w:val="3401"/>
          <w:jc w:val="center"/>
        </w:trPr>
        <w:tc>
          <w:tcPr>
            <w:tcW w:w="720"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房产市场管理</w:t>
            </w:r>
          </w:p>
        </w:tc>
        <w:tc>
          <w:tcPr>
            <w:tcW w:w="578" w:type="dxa"/>
            <w:shd w:val="clear" w:color="auto" w:fill="auto"/>
            <w:vAlign w:val="center"/>
          </w:tcPr>
          <w:p w:rsidR="009D2A25" w:rsidRDefault="002424E2">
            <w:pPr>
              <w:jc w:val="center"/>
              <w:rPr>
                <w:rFonts w:ascii="仿宋_GB2312" w:eastAsia="仿宋_GB2312" w:hAnsi="宋体" w:cs="宋体"/>
                <w:kern w:val="0"/>
                <w:sz w:val="24"/>
                <w:szCs w:val="24"/>
              </w:rPr>
            </w:pPr>
            <w:r>
              <w:rPr>
                <w:rFonts w:ascii="仿宋_GB2312" w:eastAsia="仿宋_GB2312" w:hAnsi="宋体" w:cs="宋体"/>
                <w:kern w:val="0"/>
                <w:sz w:val="24"/>
                <w:szCs w:val="24"/>
              </w:rPr>
              <w:t>8</w:t>
            </w:r>
          </w:p>
        </w:tc>
        <w:tc>
          <w:tcPr>
            <w:tcW w:w="239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对擅自调整租金标准的处罚</w:t>
            </w:r>
          </w:p>
        </w:tc>
        <w:tc>
          <w:tcPr>
            <w:tcW w:w="552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《上海市房屋租赁条例》第十三条：</w:t>
            </w:r>
            <w:r>
              <w:rPr>
                <w:rFonts w:ascii="仿宋_GB2312" w:eastAsia="仿宋_GB2312" w:hAnsi="宋体" w:cs="宋体" w:hint="eastAsia"/>
                <w:kern w:val="0"/>
                <w:sz w:val="24"/>
                <w:szCs w:val="24"/>
              </w:rPr>
              <w:br/>
              <w:t xml:space="preserve">    </w:t>
            </w:r>
            <w:r>
              <w:rPr>
                <w:rFonts w:ascii="仿宋_GB2312" w:eastAsia="仿宋_GB2312" w:hAnsi="宋体" w:cs="宋体" w:hint="eastAsia"/>
                <w:kern w:val="0"/>
                <w:sz w:val="24"/>
                <w:szCs w:val="24"/>
              </w:rPr>
              <w:t>房屋的租金由租赁当事人协商确定。但下列房屋的租金应当按照市人民政府规定的标准执行</w:t>
            </w:r>
            <w:r>
              <w:rPr>
                <w:rFonts w:ascii="仿宋_GB2312" w:eastAsia="仿宋_GB2312" w:hAnsi="宋体" w:cs="宋体" w:hint="eastAsia"/>
                <w:kern w:val="0"/>
                <w:sz w:val="24"/>
                <w:szCs w:val="24"/>
              </w:rPr>
              <w:t xml:space="preserve">: </w:t>
            </w:r>
            <w:r>
              <w:rPr>
                <w:rFonts w:ascii="仿宋_GB2312" w:eastAsia="仿宋_GB2312" w:hAnsi="宋体" w:cs="宋体" w:hint="eastAsia"/>
                <w:kern w:val="0"/>
                <w:sz w:val="24"/>
                <w:szCs w:val="24"/>
              </w:rPr>
              <w:br/>
              <w:t xml:space="preserve">    </w:t>
            </w:r>
            <w:r>
              <w:rPr>
                <w:rFonts w:ascii="仿宋_GB2312" w:eastAsia="仿宋_GB2312" w:hAnsi="宋体" w:cs="宋体" w:hint="eastAsia"/>
                <w:kern w:val="0"/>
                <w:sz w:val="24"/>
                <w:szCs w:val="24"/>
              </w:rPr>
              <w:t>（一）公有居住房屋；</w:t>
            </w:r>
            <w:r>
              <w:rPr>
                <w:rFonts w:ascii="仿宋_GB2312" w:eastAsia="仿宋_GB2312" w:hAnsi="宋体" w:cs="宋体" w:hint="eastAsia"/>
                <w:kern w:val="0"/>
                <w:sz w:val="24"/>
                <w:szCs w:val="24"/>
              </w:rPr>
              <w:t xml:space="preserve"> </w:t>
            </w:r>
            <w:r>
              <w:rPr>
                <w:rFonts w:ascii="仿宋_GB2312" w:eastAsia="仿宋_GB2312" w:hAnsi="宋体" w:cs="宋体" w:hint="eastAsia"/>
                <w:kern w:val="0"/>
                <w:sz w:val="24"/>
                <w:szCs w:val="24"/>
              </w:rPr>
              <w:br/>
              <w:t xml:space="preserve">    </w:t>
            </w:r>
            <w:r>
              <w:rPr>
                <w:rFonts w:ascii="仿宋_GB2312" w:eastAsia="仿宋_GB2312" w:hAnsi="宋体" w:cs="宋体" w:hint="eastAsia"/>
                <w:kern w:val="0"/>
                <w:sz w:val="24"/>
                <w:szCs w:val="24"/>
              </w:rPr>
              <w:t>（二）以行政调配方式出租的非居住房屋；</w:t>
            </w:r>
            <w:r>
              <w:rPr>
                <w:rFonts w:ascii="仿宋_GB2312" w:eastAsia="仿宋_GB2312" w:hAnsi="宋体" w:cs="宋体" w:hint="eastAsia"/>
                <w:kern w:val="0"/>
                <w:sz w:val="24"/>
                <w:szCs w:val="24"/>
              </w:rPr>
              <w:t xml:space="preserve"> </w:t>
            </w:r>
            <w:r>
              <w:rPr>
                <w:rFonts w:ascii="仿宋_GB2312" w:eastAsia="仿宋_GB2312" w:hAnsi="宋体" w:cs="宋体" w:hint="eastAsia"/>
                <w:kern w:val="0"/>
                <w:sz w:val="24"/>
                <w:szCs w:val="24"/>
              </w:rPr>
              <w:br/>
            </w:r>
            <w:r>
              <w:rPr>
                <w:rFonts w:ascii="仿宋_GB2312" w:eastAsia="仿宋_GB2312" w:hAnsi="宋体" w:cs="宋体" w:hint="eastAsia"/>
                <w:kern w:val="0"/>
                <w:sz w:val="24"/>
                <w:szCs w:val="24"/>
              </w:rPr>
              <w:t xml:space="preserve">    </w:t>
            </w:r>
            <w:r>
              <w:rPr>
                <w:rFonts w:ascii="仿宋_GB2312" w:eastAsia="仿宋_GB2312" w:hAnsi="宋体" w:cs="宋体" w:hint="eastAsia"/>
                <w:kern w:val="0"/>
                <w:sz w:val="24"/>
                <w:szCs w:val="24"/>
              </w:rPr>
              <w:t>（三）政府投资建造的公益性非居住房屋；</w:t>
            </w:r>
            <w:r>
              <w:rPr>
                <w:rFonts w:ascii="仿宋_GB2312" w:eastAsia="仿宋_GB2312" w:hAnsi="宋体" w:cs="宋体" w:hint="eastAsia"/>
                <w:kern w:val="0"/>
                <w:sz w:val="24"/>
                <w:szCs w:val="24"/>
              </w:rPr>
              <w:br/>
              <w:t xml:space="preserve">    </w:t>
            </w:r>
            <w:r>
              <w:rPr>
                <w:rFonts w:ascii="仿宋_GB2312" w:eastAsia="仿宋_GB2312" w:hAnsi="宋体" w:cs="宋体" w:hint="eastAsia"/>
                <w:kern w:val="0"/>
                <w:sz w:val="24"/>
                <w:szCs w:val="24"/>
              </w:rPr>
              <w:t>本条例施行前按照市人民政府规定的租金标准出租的私有居住房屋，其租金和租赁关系的处理办法由市人民政府另行规定。</w:t>
            </w:r>
          </w:p>
        </w:tc>
        <w:tc>
          <w:tcPr>
            <w:tcW w:w="4961"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《上海市房屋租赁条例》第五十条：</w:t>
            </w:r>
            <w:r>
              <w:rPr>
                <w:rFonts w:ascii="仿宋_GB2312" w:eastAsia="仿宋_GB2312" w:hAnsi="宋体" w:cs="宋体" w:hint="eastAsia"/>
                <w:kern w:val="0"/>
                <w:sz w:val="24"/>
                <w:szCs w:val="24"/>
              </w:rPr>
              <w:br/>
              <w:t xml:space="preserve">    </w:t>
            </w:r>
            <w:r>
              <w:rPr>
                <w:rFonts w:ascii="仿宋_GB2312" w:eastAsia="仿宋_GB2312" w:hAnsi="宋体" w:cs="宋体" w:hint="eastAsia"/>
                <w:kern w:val="0"/>
                <w:sz w:val="24"/>
                <w:szCs w:val="24"/>
              </w:rPr>
              <w:t>违反本条例第十三条规定，擅自调整租金标准的，由区、县房地产管理部门责令其限期改正，退还超过标准收取的租金，并处以一千元以上一万元以下的罚款。</w:t>
            </w:r>
          </w:p>
        </w:tc>
        <w:tc>
          <w:tcPr>
            <w:tcW w:w="774"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街镇</w:t>
            </w:r>
          </w:p>
        </w:tc>
      </w:tr>
      <w:tr w:rsidR="009D2A25">
        <w:trPr>
          <w:trHeight w:val="4101"/>
          <w:jc w:val="center"/>
        </w:trPr>
        <w:tc>
          <w:tcPr>
            <w:tcW w:w="720"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lastRenderedPageBreak/>
              <w:t>房产市场管理</w:t>
            </w:r>
          </w:p>
        </w:tc>
        <w:tc>
          <w:tcPr>
            <w:tcW w:w="578" w:type="dxa"/>
            <w:shd w:val="clear" w:color="auto" w:fill="auto"/>
            <w:vAlign w:val="center"/>
          </w:tcPr>
          <w:p w:rsidR="009D2A25" w:rsidRDefault="002424E2">
            <w:pPr>
              <w:jc w:val="center"/>
              <w:rPr>
                <w:rFonts w:ascii="仿宋_GB2312" w:eastAsia="仿宋_GB2312" w:hAnsi="宋体" w:cs="宋体"/>
                <w:kern w:val="0"/>
                <w:sz w:val="24"/>
                <w:szCs w:val="24"/>
              </w:rPr>
            </w:pPr>
            <w:r>
              <w:rPr>
                <w:rFonts w:ascii="仿宋_GB2312" w:eastAsia="仿宋_GB2312" w:hAnsi="宋体" w:cs="宋体"/>
                <w:kern w:val="0"/>
                <w:sz w:val="24"/>
                <w:szCs w:val="24"/>
              </w:rPr>
              <w:t>9</w:t>
            </w:r>
          </w:p>
        </w:tc>
        <w:tc>
          <w:tcPr>
            <w:tcW w:w="239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对违反最小出租单位、居住人数限制或最低人均承租面积规定的处罚</w:t>
            </w:r>
          </w:p>
        </w:tc>
        <w:tc>
          <w:tcPr>
            <w:tcW w:w="552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《上海市居住房屋租赁管理办法》第九条：</w:t>
            </w:r>
            <w:r>
              <w:rPr>
                <w:rFonts w:ascii="仿宋_GB2312" w:eastAsia="仿宋_GB2312" w:hAnsi="宋体" w:cs="宋体"/>
                <w:kern w:val="0"/>
                <w:sz w:val="24"/>
                <w:szCs w:val="24"/>
              </w:rPr>
              <w:br/>
            </w:r>
            <w:r>
              <w:rPr>
                <w:rFonts w:ascii="仿宋_GB2312" w:eastAsia="仿宋_GB2312" w:hAnsi="宋体" w:cs="宋体" w:hint="eastAsia"/>
                <w:kern w:val="0"/>
                <w:sz w:val="24"/>
                <w:szCs w:val="24"/>
              </w:rPr>
              <w:br w:type="page"/>
            </w:r>
            <w:r>
              <w:rPr>
                <w:rFonts w:ascii="仿宋_GB2312" w:eastAsia="仿宋_GB2312" w:hAnsi="宋体" w:cs="宋体" w:hint="eastAsia"/>
                <w:kern w:val="0"/>
                <w:sz w:val="24"/>
                <w:szCs w:val="24"/>
              </w:rPr>
              <w:t xml:space="preserve">    </w:t>
            </w:r>
            <w:r>
              <w:rPr>
                <w:rFonts w:ascii="仿宋_GB2312" w:eastAsia="仿宋_GB2312" w:hAnsi="宋体" w:cs="宋体" w:hint="eastAsia"/>
                <w:kern w:val="0"/>
                <w:sz w:val="24"/>
                <w:szCs w:val="24"/>
              </w:rPr>
              <w:t>出租居住房屋，应当以一间原始设计为居住空间的房间为最小出租单位，不得分隔搭建后出租，不得按照床位出租。</w:t>
            </w:r>
            <w:r>
              <w:rPr>
                <w:rFonts w:ascii="仿宋_GB2312" w:eastAsia="仿宋_GB2312" w:hAnsi="宋体" w:cs="宋体"/>
                <w:kern w:val="0"/>
                <w:sz w:val="24"/>
                <w:szCs w:val="24"/>
              </w:rPr>
              <w:br/>
            </w:r>
            <w:r>
              <w:rPr>
                <w:rFonts w:ascii="仿宋_GB2312" w:eastAsia="仿宋_GB2312" w:hAnsi="宋体" w:cs="宋体" w:hint="eastAsia"/>
                <w:kern w:val="0"/>
                <w:sz w:val="24"/>
                <w:szCs w:val="24"/>
              </w:rPr>
              <w:br w:type="page"/>
              <w:t xml:space="preserve">    </w:t>
            </w:r>
            <w:r>
              <w:rPr>
                <w:rFonts w:ascii="仿宋_GB2312" w:eastAsia="仿宋_GB2312" w:hAnsi="宋体" w:cs="宋体" w:hint="eastAsia"/>
                <w:kern w:val="0"/>
                <w:sz w:val="24"/>
                <w:szCs w:val="24"/>
              </w:rPr>
              <w:t>原始设计为厨房、卫生间、阳台和地下储藏室等其他空间的，不得出租</w:t>
            </w:r>
            <w:proofErr w:type="gramStart"/>
            <w:r>
              <w:rPr>
                <w:rFonts w:ascii="仿宋_GB2312" w:eastAsia="仿宋_GB2312" w:hAnsi="宋体" w:cs="宋体" w:hint="eastAsia"/>
                <w:kern w:val="0"/>
                <w:sz w:val="24"/>
                <w:szCs w:val="24"/>
              </w:rPr>
              <w:t>供人员</w:t>
            </w:r>
            <w:proofErr w:type="gramEnd"/>
            <w:r>
              <w:rPr>
                <w:rFonts w:ascii="仿宋_GB2312" w:eastAsia="仿宋_GB2312" w:hAnsi="宋体" w:cs="宋体" w:hint="eastAsia"/>
                <w:kern w:val="0"/>
                <w:sz w:val="24"/>
                <w:szCs w:val="24"/>
              </w:rPr>
              <w:t>居住。</w:t>
            </w:r>
          </w:p>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br w:type="page"/>
            </w:r>
            <w:r>
              <w:rPr>
                <w:rFonts w:ascii="仿宋_GB2312" w:eastAsia="仿宋_GB2312" w:hAnsi="宋体" w:cs="宋体" w:hint="eastAsia"/>
                <w:kern w:val="0"/>
                <w:sz w:val="24"/>
                <w:szCs w:val="24"/>
              </w:rPr>
              <w:t>《上海市居住房屋租赁管理办法》第十条第一款：</w:t>
            </w:r>
          </w:p>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br w:type="page"/>
              <w:t xml:space="preserve">    </w:t>
            </w:r>
            <w:r>
              <w:rPr>
                <w:rFonts w:ascii="仿宋_GB2312" w:eastAsia="仿宋_GB2312" w:hAnsi="宋体" w:cs="宋体" w:hint="eastAsia"/>
                <w:kern w:val="0"/>
                <w:sz w:val="24"/>
                <w:szCs w:val="24"/>
              </w:rPr>
              <w:t>出租居住房屋，每个房间的居住人数不得超过</w:t>
            </w:r>
            <w:r>
              <w:rPr>
                <w:rFonts w:ascii="仿宋_GB2312" w:eastAsia="仿宋_GB2312" w:hAnsi="宋体" w:cs="宋体" w:hint="eastAsia"/>
                <w:kern w:val="0"/>
                <w:sz w:val="24"/>
                <w:szCs w:val="24"/>
              </w:rPr>
              <w:t>2</w:t>
            </w:r>
            <w:r>
              <w:rPr>
                <w:rFonts w:ascii="仿宋_GB2312" w:eastAsia="仿宋_GB2312" w:hAnsi="宋体" w:cs="宋体" w:hint="eastAsia"/>
                <w:kern w:val="0"/>
                <w:sz w:val="24"/>
                <w:szCs w:val="24"/>
              </w:rPr>
              <w:t>人（有法定赡养、抚养、扶养义务关系的除外），且居住使用人的人均居住面积不得低于</w:t>
            </w:r>
            <w:r>
              <w:rPr>
                <w:rFonts w:ascii="仿宋_GB2312" w:eastAsia="仿宋_GB2312" w:hAnsi="宋体" w:cs="宋体" w:hint="eastAsia"/>
                <w:kern w:val="0"/>
                <w:sz w:val="24"/>
                <w:szCs w:val="24"/>
              </w:rPr>
              <w:t>5</w:t>
            </w:r>
            <w:r>
              <w:rPr>
                <w:rFonts w:ascii="仿宋_GB2312" w:eastAsia="仿宋_GB2312" w:hAnsi="宋体" w:cs="宋体" w:hint="eastAsia"/>
                <w:kern w:val="0"/>
                <w:sz w:val="24"/>
                <w:szCs w:val="24"/>
              </w:rPr>
              <w:t>平方米。</w:t>
            </w:r>
          </w:p>
        </w:tc>
        <w:tc>
          <w:tcPr>
            <w:tcW w:w="4961"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《上海市居住房屋租赁管理办法》第三十二条：</w:t>
            </w:r>
            <w:r>
              <w:rPr>
                <w:rFonts w:ascii="仿宋_GB2312" w:eastAsia="仿宋_GB2312" w:hAnsi="宋体" w:cs="宋体" w:hint="eastAsia"/>
                <w:kern w:val="0"/>
                <w:sz w:val="24"/>
                <w:szCs w:val="24"/>
              </w:rPr>
              <w:br w:type="page"/>
            </w:r>
          </w:p>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 xml:space="preserve">    </w:t>
            </w:r>
            <w:r>
              <w:rPr>
                <w:rFonts w:ascii="仿宋_GB2312" w:eastAsia="仿宋_GB2312" w:hAnsi="宋体" w:cs="宋体" w:hint="eastAsia"/>
                <w:kern w:val="0"/>
                <w:sz w:val="24"/>
                <w:szCs w:val="24"/>
              </w:rPr>
              <w:t>违反本办法第九条、第十条第一款规定，不符合最小出租单位、居住人数限制和</w:t>
            </w:r>
            <w:r>
              <w:rPr>
                <w:rFonts w:ascii="仿宋_GB2312" w:eastAsia="仿宋_GB2312" w:hAnsi="宋体" w:cs="宋体" w:hint="eastAsia"/>
                <w:kern w:val="0"/>
                <w:sz w:val="24"/>
                <w:szCs w:val="24"/>
              </w:rPr>
              <w:t>最低人均承租面积规定的，由区、县房屋行政管理部门责令责任人限期改正；逾期不改正的，可处以</w:t>
            </w:r>
            <w:r>
              <w:rPr>
                <w:rFonts w:ascii="仿宋_GB2312" w:eastAsia="仿宋_GB2312" w:hAnsi="宋体" w:cs="宋体" w:hint="eastAsia"/>
                <w:kern w:val="0"/>
                <w:sz w:val="24"/>
                <w:szCs w:val="24"/>
              </w:rPr>
              <w:t>1</w:t>
            </w:r>
            <w:r>
              <w:rPr>
                <w:rFonts w:ascii="仿宋_GB2312" w:eastAsia="仿宋_GB2312" w:hAnsi="宋体" w:cs="宋体" w:hint="eastAsia"/>
                <w:kern w:val="0"/>
                <w:sz w:val="24"/>
                <w:szCs w:val="24"/>
              </w:rPr>
              <w:t>万元以上</w:t>
            </w:r>
            <w:r>
              <w:rPr>
                <w:rFonts w:ascii="仿宋_GB2312" w:eastAsia="仿宋_GB2312" w:hAnsi="宋体" w:cs="宋体" w:hint="eastAsia"/>
                <w:kern w:val="0"/>
                <w:sz w:val="24"/>
                <w:szCs w:val="24"/>
              </w:rPr>
              <w:t>10</w:t>
            </w:r>
            <w:r>
              <w:rPr>
                <w:rFonts w:ascii="仿宋_GB2312" w:eastAsia="仿宋_GB2312" w:hAnsi="宋体" w:cs="宋体" w:hint="eastAsia"/>
                <w:kern w:val="0"/>
                <w:sz w:val="24"/>
                <w:szCs w:val="24"/>
              </w:rPr>
              <w:t>万元以下罚款。</w:t>
            </w:r>
          </w:p>
        </w:tc>
        <w:tc>
          <w:tcPr>
            <w:tcW w:w="774"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街镇</w:t>
            </w:r>
          </w:p>
        </w:tc>
      </w:tr>
      <w:tr w:rsidR="009D2A25">
        <w:trPr>
          <w:trHeight w:val="3673"/>
          <w:jc w:val="center"/>
        </w:trPr>
        <w:tc>
          <w:tcPr>
            <w:tcW w:w="720"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房产市场管理</w:t>
            </w:r>
          </w:p>
        </w:tc>
        <w:tc>
          <w:tcPr>
            <w:tcW w:w="578" w:type="dxa"/>
            <w:shd w:val="clear" w:color="auto" w:fill="auto"/>
            <w:vAlign w:val="center"/>
          </w:tcPr>
          <w:p w:rsidR="009D2A25" w:rsidRDefault="002424E2">
            <w:pPr>
              <w:jc w:val="center"/>
              <w:rPr>
                <w:rFonts w:ascii="仿宋_GB2312" w:eastAsia="仿宋_GB2312" w:hAnsi="宋体" w:cs="宋体"/>
                <w:kern w:val="0"/>
                <w:sz w:val="24"/>
                <w:szCs w:val="24"/>
              </w:rPr>
            </w:pPr>
            <w:r>
              <w:rPr>
                <w:rFonts w:ascii="仿宋_GB2312" w:eastAsia="仿宋_GB2312" w:hAnsi="宋体" w:cs="宋体"/>
                <w:kern w:val="0"/>
                <w:sz w:val="24"/>
                <w:szCs w:val="24"/>
              </w:rPr>
              <w:t>10</w:t>
            </w:r>
          </w:p>
        </w:tc>
        <w:tc>
          <w:tcPr>
            <w:tcW w:w="239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对租赁当事人未在期限内办理租赁合同登记备案手续的处罚</w:t>
            </w:r>
          </w:p>
        </w:tc>
        <w:tc>
          <w:tcPr>
            <w:tcW w:w="552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《上海市居住房屋租赁管理办法》第十三条：</w:t>
            </w:r>
            <w:r>
              <w:rPr>
                <w:rFonts w:ascii="仿宋_GB2312" w:eastAsia="仿宋_GB2312" w:hAnsi="宋体" w:cs="宋体" w:hint="eastAsia"/>
                <w:kern w:val="0"/>
                <w:sz w:val="24"/>
                <w:szCs w:val="24"/>
              </w:rPr>
              <w:br/>
              <w:t xml:space="preserve">    </w:t>
            </w:r>
            <w:r>
              <w:rPr>
                <w:rFonts w:ascii="仿宋_GB2312" w:eastAsia="仿宋_GB2312" w:hAnsi="宋体" w:cs="宋体" w:hint="eastAsia"/>
                <w:kern w:val="0"/>
                <w:sz w:val="24"/>
                <w:szCs w:val="24"/>
              </w:rPr>
              <w:t>租赁合同订立后</w:t>
            </w:r>
            <w:r>
              <w:rPr>
                <w:rFonts w:ascii="仿宋_GB2312" w:eastAsia="仿宋_GB2312" w:hAnsi="宋体" w:cs="宋体" w:hint="eastAsia"/>
                <w:kern w:val="0"/>
                <w:sz w:val="24"/>
                <w:szCs w:val="24"/>
              </w:rPr>
              <w:t>30</w:t>
            </w:r>
            <w:r>
              <w:rPr>
                <w:rFonts w:ascii="仿宋_GB2312" w:eastAsia="仿宋_GB2312" w:hAnsi="宋体" w:cs="宋体" w:hint="eastAsia"/>
                <w:kern w:val="0"/>
                <w:sz w:val="24"/>
                <w:szCs w:val="24"/>
              </w:rPr>
              <w:t>日内，租赁当事人应当到租赁房屋所在地社区事务受理服务中心办理租赁合同登记备案，但通过房地产经纪机构订立租赁合同的，由房地产经纪机构代为办理租赁合同登记备案。</w:t>
            </w:r>
            <w:r>
              <w:rPr>
                <w:rFonts w:ascii="仿宋_GB2312" w:eastAsia="仿宋_GB2312" w:hAnsi="宋体" w:cs="宋体" w:hint="eastAsia"/>
                <w:kern w:val="0"/>
                <w:sz w:val="24"/>
                <w:szCs w:val="24"/>
              </w:rPr>
              <w:br/>
            </w:r>
            <w:r>
              <w:rPr>
                <w:rFonts w:ascii="仿宋_GB2312" w:eastAsia="仿宋_GB2312" w:hAnsi="宋体" w:cs="宋体" w:hint="eastAsia"/>
                <w:kern w:val="0"/>
                <w:sz w:val="24"/>
                <w:szCs w:val="24"/>
              </w:rPr>
              <w:t xml:space="preserve">    </w:t>
            </w:r>
            <w:r>
              <w:rPr>
                <w:rFonts w:ascii="仿宋_GB2312" w:eastAsia="仿宋_GB2312" w:hAnsi="宋体" w:cs="宋体" w:hint="eastAsia"/>
                <w:kern w:val="0"/>
                <w:sz w:val="24"/>
                <w:szCs w:val="24"/>
              </w:rPr>
              <w:t>租赁合同登记备案内容发生变化、续租或者租赁关系终止的，租赁当事人应当在</w:t>
            </w:r>
            <w:r>
              <w:rPr>
                <w:rFonts w:ascii="仿宋_GB2312" w:eastAsia="仿宋_GB2312" w:hAnsi="宋体" w:cs="宋体" w:hint="eastAsia"/>
                <w:kern w:val="0"/>
                <w:sz w:val="24"/>
                <w:szCs w:val="24"/>
              </w:rPr>
              <w:t>30</w:t>
            </w:r>
            <w:r>
              <w:rPr>
                <w:rFonts w:ascii="仿宋_GB2312" w:eastAsia="仿宋_GB2312" w:hAnsi="宋体" w:cs="宋体" w:hint="eastAsia"/>
                <w:kern w:val="0"/>
                <w:sz w:val="24"/>
                <w:szCs w:val="24"/>
              </w:rPr>
              <w:t>日内，到原登记备案部门办理租赁合同登记备案的变更、延续或者注销手续。</w:t>
            </w:r>
          </w:p>
        </w:tc>
        <w:tc>
          <w:tcPr>
            <w:tcW w:w="4961"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《上海市居住房屋租赁管理办法》第三十三条：</w:t>
            </w:r>
            <w:r>
              <w:rPr>
                <w:rFonts w:ascii="仿宋_GB2312" w:eastAsia="仿宋_GB2312" w:hAnsi="宋体" w:cs="宋体" w:hint="eastAsia"/>
                <w:kern w:val="0"/>
                <w:sz w:val="24"/>
                <w:szCs w:val="24"/>
              </w:rPr>
              <w:br/>
              <w:t xml:space="preserve">    </w:t>
            </w:r>
            <w:r>
              <w:rPr>
                <w:rFonts w:ascii="仿宋_GB2312" w:eastAsia="仿宋_GB2312" w:hAnsi="宋体" w:cs="宋体" w:hint="eastAsia"/>
                <w:kern w:val="0"/>
                <w:sz w:val="24"/>
                <w:szCs w:val="24"/>
              </w:rPr>
              <w:t>违反本办法第十三条规定，租赁当事人未在期限内办理租赁合同登记备案手续的，由区、县房屋行政管理部门责令限期改正；逾期不改正的，对个人处以</w:t>
            </w:r>
            <w:r>
              <w:rPr>
                <w:rFonts w:ascii="仿宋_GB2312" w:eastAsia="仿宋_GB2312" w:hAnsi="宋体" w:cs="宋体" w:hint="eastAsia"/>
                <w:kern w:val="0"/>
                <w:sz w:val="24"/>
                <w:szCs w:val="24"/>
              </w:rPr>
              <w:t>1000</w:t>
            </w:r>
            <w:r>
              <w:rPr>
                <w:rFonts w:ascii="仿宋_GB2312" w:eastAsia="仿宋_GB2312" w:hAnsi="宋体" w:cs="宋体" w:hint="eastAsia"/>
                <w:kern w:val="0"/>
                <w:sz w:val="24"/>
                <w:szCs w:val="24"/>
              </w:rPr>
              <w:t>元以下罚款，对单位处以</w:t>
            </w:r>
            <w:r>
              <w:rPr>
                <w:rFonts w:ascii="仿宋_GB2312" w:eastAsia="仿宋_GB2312" w:hAnsi="宋体" w:cs="宋体" w:hint="eastAsia"/>
                <w:kern w:val="0"/>
                <w:sz w:val="24"/>
                <w:szCs w:val="24"/>
              </w:rPr>
              <w:t>1000</w:t>
            </w:r>
            <w:r>
              <w:rPr>
                <w:rFonts w:ascii="仿宋_GB2312" w:eastAsia="仿宋_GB2312" w:hAnsi="宋体" w:cs="宋体" w:hint="eastAsia"/>
                <w:kern w:val="0"/>
                <w:sz w:val="24"/>
                <w:szCs w:val="24"/>
              </w:rPr>
              <w:t>元以上</w:t>
            </w:r>
            <w:r>
              <w:rPr>
                <w:rFonts w:ascii="仿宋_GB2312" w:eastAsia="仿宋_GB2312" w:hAnsi="宋体" w:cs="宋体" w:hint="eastAsia"/>
                <w:kern w:val="0"/>
                <w:sz w:val="24"/>
                <w:szCs w:val="24"/>
              </w:rPr>
              <w:t>1</w:t>
            </w:r>
            <w:r>
              <w:rPr>
                <w:rFonts w:ascii="仿宋_GB2312" w:eastAsia="仿宋_GB2312" w:hAnsi="宋体" w:cs="宋体" w:hint="eastAsia"/>
                <w:kern w:val="0"/>
                <w:sz w:val="24"/>
                <w:szCs w:val="24"/>
              </w:rPr>
              <w:t>万元以下罚款。</w:t>
            </w:r>
          </w:p>
        </w:tc>
        <w:tc>
          <w:tcPr>
            <w:tcW w:w="774"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街镇</w:t>
            </w:r>
          </w:p>
        </w:tc>
      </w:tr>
      <w:tr w:rsidR="009D2A25">
        <w:trPr>
          <w:trHeight w:val="3534"/>
          <w:jc w:val="center"/>
        </w:trPr>
        <w:tc>
          <w:tcPr>
            <w:tcW w:w="720"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lastRenderedPageBreak/>
              <w:t>住房保障</w:t>
            </w:r>
          </w:p>
        </w:tc>
        <w:tc>
          <w:tcPr>
            <w:tcW w:w="578" w:type="dxa"/>
            <w:shd w:val="clear" w:color="auto" w:fill="auto"/>
            <w:vAlign w:val="center"/>
          </w:tcPr>
          <w:p w:rsidR="009D2A25" w:rsidRDefault="002424E2">
            <w:pPr>
              <w:jc w:val="center"/>
              <w:rPr>
                <w:rFonts w:ascii="仿宋_GB2312" w:eastAsia="仿宋_GB2312" w:hAnsi="宋体" w:cs="宋体"/>
                <w:kern w:val="0"/>
                <w:sz w:val="24"/>
                <w:szCs w:val="24"/>
              </w:rPr>
            </w:pPr>
            <w:r>
              <w:rPr>
                <w:rFonts w:ascii="仿宋_GB2312" w:eastAsia="仿宋_GB2312" w:hAnsi="宋体" w:cs="宋体"/>
                <w:kern w:val="0"/>
                <w:sz w:val="24"/>
                <w:szCs w:val="24"/>
              </w:rPr>
              <w:t>11</w:t>
            </w:r>
          </w:p>
        </w:tc>
        <w:tc>
          <w:tcPr>
            <w:tcW w:w="239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对公共租赁住房的所有权人或其委托的运营单位违反规定，向不符合条件的对象出租公共租赁住房的处罚</w:t>
            </w:r>
          </w:p>
        </w:tc>
        <w:tc>
          <w:tcPr>
            <w:tcW w:w="552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br w:type="page"/>
            </w:r>
            <w:r>
              <w:rPr>
                <w:rFonts w:ascii="仿宋_GB2312" w:eastAsia="仿宋_GB2312" w:hAnsi="宋体" w:cs="宋体" w:hint="eastAsia"/>
                <w:kern w:val="0"/>
                <w:sz w:val="24"/>
                <w:szCs w:val="24"/>
              </w:rPr>
              <w:t>《公共租赁住房管理办法》第九条：</w:t>
            </w:r>
          </w:p>
          <w:p w:rsidR="009D2A25" w:rsidRDefault="002424E2">
            <w:pPr>
              <w:widowControl/>
              <w:ind w:firstLineChars="200" w:firstLine="480"/>
              <w:jc w:val="left"/>
              <w:rPr>
                <w:rFonts w:ascii="仿宋_GB2312" w:eastAsia="仿宋_GB2312" w:hAnsi="宋体" w:cs="宋体"/>
                <w:kern w:val="0"/>
                <w:sz w:val="24"/>
                <w:szCs w:val="24"/>
              </w:rPr>
            </w:pPr>
            <w:r>
              <w:rPr>
                <w:rFonts w:ascii="仿宋_GB2312" w:eastAsia="仿宋_GB2312" w:hAnsi="宋体" w:cs="宋体" w:hint="eastAsia"/>
                <w:kern w:val="0"/>
                <w:sz w:val="24"/>
                <w:szCs w:val="24"/>
              </w:rPr>
              <w:t>市、县级人民政府住房保障主管部门应当会同有关部门，对申请人提交的申请材料进行审核。</w:t>
            </w:r>
          </w:p>
          <w:p w:rsidR="009D2A25" w:rsidRDefault="002424E2">
            <w:pPr>
              <w:widowControl/>
              <w:ind w:firstLineChars="200" w:firstLine="480"/>
              <w:jc w:val="left"/>
              <w:rPr>
                <w:rFonts w:ascii="仿宋_GB2312" w:eastAsia="仿宋_GB2312" w:hAnsi="宋体" w:cs="宋体"/>
                <w:kern w:val="0"/>
                <w:sz w:val="24"/>
                <w:szCs w:val="24"/>
              </w:rPr>
            </w:pPr>
            <w:r>
              <w:rPr>
                <w:rFonts w:ascii="仿宋_GB2312" w:eastAsia="仿宋_GB2312" w:hAnsi="宋体" w:cs="宋体" w:hint="eastAsia"/>
                <w:kern w:val="0"/>
                <w:sz w:val="24"/>
                <w:szCs w:val="24"/>
              </w:rPr>
              <w:t>经审核，对符合申请条件的申请人，应当予以公示，经公示无异议或者异议不成立的，登记为公共租赁住房轮候对象，并向社会公开；对不符合申请条件的申请人，应当书面通知并说明理由。</w:t>
            </w:r>
          </w:p>
          <w:p w:rsidR="009D2A25" w:rsidRDefault="002424E2">
            <w:pPr>
              <w:widowControl/>
              <w:ind w:firstLineChars="200" w:firstLine="480"/>
              <w:jc w:val="left"/>
              <w:rPr>
                <w:rFonts w:ascii="仿宋_GB2312" w:eastAsia="仿宋_GB2312" w:hAnsi="宋体" w:cs="宋体"/>
                <w:kern w:val="0"/>
                <w:sz w:val="24"/>
                <w:szCs w:val="24"/>
              </w:rPr>
            </w:pPr>
            <w:r>
              <w:rPr>
                <w:rFonts w:ascii="仿宋_GB2312" w:eastAsia="仿宋_GB2312" w:hAnsi="宋体" w:cs="宋体" w:hint="eastAsia"/>
                <w:kern w:val="0"/>
                <w:sz w:val="24"/>
                <w:szCs w:val="24"/>
              </w:rPr>
              <w:t>申请人对审核结果有异议，可以向市、县级人民政府住房保障主管部门申请复核。市、县级人民政府住房保障主管部门应当会同有关部门进行复核，并在</w:t>
            </w:r>
            <w:r>
              <w:rPr>
                <w:rFonts w:ascii="仿宋_GB2312" w:eastAsia="仿宋_GB2312" w:hAnsi="宋体" w:cs="宋体" w:hint="eastAsia"/>
                <w:kern w:val="0"/>
                <w:sz w:val="24"/>
                <w:szCs w:val="24"/>
              </w:rPr>
              <w:t>15</w:t>
            </w:r>
            <w:r>
              <w:rPr>
                <w:rFonts w:ascii="仿宋_GB2312" w:eastAsia="仿宋_GB2312" w:hAnsi="宋体" w:cs="宋体" w:hint="eastAsia"/>
                <w:kern w:val="0"/>
                <w:sz w:val="24"/>
                <w:szCs w:val="24"/>
              </w:rPr>
              <w:t>个工作日内将复核结果书面告知申请人。</w:t>
            </w:r>
            <w:r>
              <w:rPr>
                <w:rFonts w:ascii="仿宋_GB2312" w:eastAsia="仿宋_GB2312" w:hAnsi="宋体" w:cs="宋体" w:hint="eastAsia"/>
                <w:kern w:val="0"/>
                <w:sz w:val="24"/>
                <w:szCs w:val="24"/>
              </w:rPr>
              <w:br w:type="page"/>
            </w:r>
            <w:r>
              <w:rPr>
                <w:rFonts w:ascii="仿宋_GB2312" w:eastAsia="仿宋_GB2312" w:hAnsi="宋体" w:cs="宋体" w:hint="eastAsia"/>
                <w:kern w:val="0"/>
                <w:sz w:val="24"/>
                <w:szCs w:val="24"/>
              </w:rPr>
              <w:br w:type="page"/>
            </w:r>
          </w:p>
        </w:tc>
        <w:tc>
          <w:tcPr>
            <w:tcW w:w="4961"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《公共租赁住房管理办法》第三十四条第一款第一项：</w:t>
            </w:r>
            <w:r>
              <w:rPr>
                <w:rFonts w:ascii="仿宋_GB2312" w:eastAsia="仿宋_GB2312" w:hAnsi="宋体" w:cs="宋体"/>
                <w:kern w:val="0"/>
                <w:sz w:val="24"/>
                <w:szCs w:val="24"/>
              </w:rPr>
              <w:br/>
            </w:r>
            <w:r>
              <w:rPr>
                <w:rFonts w:ascii="仿宋_GB2312" w:eastAsia="仿宋_GB2312" w:hAnsi="宋体" w:cs="宋体" w:hint="eastAsia"/>
                <w:kern w:val="0"/>
                <w:sz w:val="24"/>
                <w:szCs w:val="24"/>
              </w:rPr>
              <w:br w:type="page"/>
              <w:t xml:space="preserve">    </w:t>
            </w:r>
            <w:r>
              <w:rPr>
                <w:rFonts w:ascii="仿宋_GB2312" w:eastAsia="仿宋_GB2312" w:hAnsi="宋体" w:cs="宋体" w:hint="eastAsia"/>
                <w:kern w:val="0"/>
                <w:sz w:val="24"/>
                <w:szCs w:val="24"/>
              </w:rPr>
              <w:t>公共租赁住房的所有权人及其委托的运营单位违反本办法，有下列行为之一的，由市、县级人民政府住房保障主管部门责令限期改正，并处以</w:t>
            </w:r>
            <w:r>
              <w:rPr>
                <w:rFonts w:ascii="仿宋_GB2312" w:eastAsia="仿宋_GB2312" w:hAnsi="宋体" w:cs="宋体" w:hint="eastAsia"/>
                <w:kern w:val="0"/>
                <w:sz w:val="24"/>
                <w:szCs w:val="24"/>
              </w:rPr>
              <w:t>3</w:t>
            </w:r>
            <w:r>
              <w:rPr>
                <w:rFonts w:ascii="仿宋_GB2312" w:eastAsia="仿宋_GB2312" w:hAnsi="宋体" w:cs="宋体" w:hint="eastAsia"/>
                <w:kern w:val="0"/>
                <w:sz w:val="24"/>
                <w:szCs w:val="24"/>
              </w:rPr>
              <w:t>万元以下罚款：</w:t>
            </w:r>
            <w:r>
              <w:rPr>
                <w:rFonts w:ascii="仿宋_GB2312" w:eastAsia="仿宋_GB2312" w:hAnsi="宋体" w:cs="宋体"/>
                <w:kern w:val="0"/>
                <w:sz w:val="24"/>
                <w:szCs w:val="24"/>
              </w:rPr>
              <w:br/>
            </w:r>
            <w:r>
              <w:rPr>
                <w:rFonts w:ascii="仿宋_GB2312" w:eastAsia="仿宋_GB2312" w:hAnsi="宋体" w:cs="宋体" w:hint="eastAsia"/>
                <w:kern w:val="0"/>
                <w:sz w:val="24"/>
                <w:szCs w:val="24"/>
              </w:rPr>
              <w:br w:type="page"/>
            </w:r>
            <w:r>
              <w:rPr>
                <w:rFonts w:ascii="仿宋_GB2312" w:eastAsia="仿宋_GB2312" w:hAnsi="宋体" w:cs="宋体" w:hint="eastAsia"/>
                <w:kern w:val="0"/>
                <w:sz w:val="24"/>
                <w:szCs w:val="24"/>
              </w:rPr>
              <w:t xml:space="preserve">　　（一）向不符合条件的对象出租公共租赁住房的；</w:t>
            </w:r>
          </w:p>
        </w:tc>
        <w:tc>
          <w:tcPr>
            <w:tcW w:w="774"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街镇</w:t>
            </w:r>
          </w:p>
        </w:tc>
      </w:tr>
      <w:tr w:rsidR="009D2A25">
        <w:trPr>
          <w:trHeight w:val="2940"/>
          <w:jc w:val="center"/>
        </w:trPr>
        <w:tc>
          <w:tcPr>
            <w:tcW w:w="720"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住房保障</w:t>
            </w:r>
          </w:p>
        </w:tc>
        <w:tc>
          <w:tcPr>
            <w:tcW w:w="578" w:type="dxa"/>
            <w:shd w:val="clear" w:color="auto" w:fill="auto"/>
            <w:vAlign w:val="center"/>
          </w:tcPr>
          <w:p w:rsidR="009D2A25" w:rsidRDefault="002424E2">
            <w:pPr>
              <w:jc w:val="center"/>
              <w:rPr>
                <w:rFonts w:ascii="仿宋_GB2312" w:eastAsia="仿宋_GB2312" w:hAnsi="宋体" w:cs="宋体"/>
                <w:kern w:val="0"/>
                <w:sz w:val="24"/>
                <w:szCs w:val="24"/>
              </w:rPr>
            </w:pPr>
            <w:r>
              <w:rPr>
                <w:rFonts w:ascii="仿宋_GB2312" w:eastAsia="仿宋_GB2312" w:hAnsi="宋体" w:cs="宋体"/>
                <w:kern w:val="0"/>
                <w:sz w:val="24"/>
                <w:szCs w:val="24"/>
              </w:rPr>
              <w:t>12</w:t>
            </w:r>
          </w:p>
        </w:tc>
        <w:tc>
          <w:tcPr>
            <w:tcW w:w="239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对公共租赁住房的所有权人或其委托的运营单位未履行公共租赁住房及其配套设施维修养护义务的处罚</w:t>
            </w:r>
          </w:p>
        </w:tc>
        <w:tc>
          <w:tcPr>
            <w:tcW w:w="552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《公共租赁住房管理办法》第二十四条：</w:t>
            </w:r>
            <w:r>
              <w:rPr>
                <w:rFonts w:ascii="仿宋_GB2312" w:eastAsia="仿宋_GB2312" w:hAnsi="宋体" w:cs="宋体" w:hint="eastAsia"/>
                <w:kern w:val="0"/>
                <w:sz w:val="24"/>
                <w:szCs w:val="24"/>
              </w:rPr>
              <w:br/>
              <w:t xml:space="preserve">  </w:t>
            </w:r>
            <w:r>
              <w:rPr>
                <w:rFonts w:ascii="仿宋_GB2312" w:eastAsia="仿宋_GB2312" w:hAnsi="宋体" w:cs="宋体" w:hint="eastAsia"/>
                <w:kern w:val="0"/>
                <w:sz w:val="24"/>
                <w:szCs w:val="24"/>
              </w:rPr>
              <w:t xml:space="preserve">　公共租赁住房的所有权人及其委托的运营单位应当负责公共租赁住房及其配套设施的维修养护，确保公共租赁住房的正常使用。</w:t>
            </w:r>
            <w:r>
              <w:rPr>
                <w:rFonts w:ascii="仿宋_GB2312" w:eastAsia="仿宋_GB2312" w:hAnsi="宋体" w:cs="宋体" w:hint="eastAsia"/>
                <w:kern w:val="0"/>
                <w:sz w:val="24"/>
                <w:szCs w:val="24"/>
              </w:rPr>
              <w:br/>
            </w:r>
            <w:r>
              <w:rPr>
                <w:rFonts w:ascii="仿宋_GB2312" w:eastAsia="仿宋_GB2312" w:hAnsi="宋体" w:cs="宋体" w:hint="eastAsia"/>
                <w:kern w:val="0"/>
                <w:sz w:val="24"/>
                <w:szCs w:val="24"/>
              </w:rPr>
              <w:t xml:space="preserve">　　政府投资的公共租赁住房维修养护费用主要通过公共租赁住房租金收入以及配套商业服务设施租金收入解决，不足部分由财政预算安排解决；社会力量投资建设的公共租赁住房维修养护费用由所有权人及其委托的运营单位承担。</w:t>
            </w:r>
          </w:p>
        </w:tc>
        <w:tc>
          <w:tcPr>
            <w:tcW w:w="4961"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《公共租赁住房管理办法》第三十四条第一款第二项：</w:t>
            </w:r>
            <w:r>
              <w:rPr>
                <w:rFonts w:ascii="仿宋_GB2312" w:eastAsia="仿宋_GB2312" w:hAnsi="宋体" w:cs="宋体" w:hint="eastAsia"/>
                <w:kern w:val="0"/>
                <w:sz w:val="24"/>
                <w:szCs w:val="24"/>
              </w:rPr>
              <w:br/>
              <w:t xml:space="preserve">   </w:t>
            </w:r>
            <w:r>
              <w:rPr>
                <w:rFonts w:ascii="仿宋_GB2312" w:eastAsia="仿宋_GB2312" w:hAnsi="宋体" w:cs="宋体" w:hint="eastAsia"/>
                <w:kern w:val="0"/>
                <w:sz w:val="24"/>
                <w:szCs w:val="24"/>
              </w:rPr>
              <w:t xml:space="preserve"> </w:t>
            </w:r>
            <w:r>
              <w:rPr>
                <w:rFonts w:ascii="仿宋_GB2312" w:eastAsia="仿宋_GB2312" w:hAnsi="宋体" w:cs="宋体" w:hint="eastAsia"/>
                <w:kern w:val="0"/>
                <w:sz w:val="24"/>
                <w:szCs w:val="24"/>
              </w:rPr>
              <w:t>公共租赁住房的所有权人及其委托的运营单位违反本办法，有下列行为之一的，由市、县级人民政府住房保障主管部门责令限期改正，并处以</w:t>
            </w:r>
            <w:r>
              <w:rPr>
                <w:rFonts w:ascii="仿宋_GB2312" w:eastAsia="仿宋_GB2312" w:hAnsi="宋体" w:cs="宋体" w:hint="eastAsia"/>
                <w:kern w:val="0"/>
                <w:sz w:val="24"/>
                <w:szCs w:val="24"/>
              </w:rPr>
              <w:t>3</w:t>
            </w:r>
            <w:r>
              <w:rPr>
                <w:rFonts w:ascii="仿宋_GB2312" w:eastAsia="仿宋_GB2312" w:hAnsi="宋体" w:cs="宋体" w:hint="eastAsia"/>
                <w:kern w:val="0"/>
                <w:sz w:val="24"/>
                <w:szCs w:val="24"/>
              </w:rPr>
              <w:t xml:space="preserve">万元以下罚款：　　</w:t>
            </w:r>
            <w:r>
              <w:rPr>
                <w:rFonts w:ascii="仿宋_GB2312" w:eastAsia="仿宋_GB2312" w:hAnsi="宋体" w:cs="宋体" w:hint="eastAsia"/>
                <w:kern w:val="0"/>
                <w:sz w:val="24"/>
                <w:szCs w:val="24"/>
              </w:rPr>
              <w:br/>
            </w:r>
            <w:r>
              <w:rPr>
                <w:rFonts w:ascii="仿宋_GB2312" w:eastAsia="仿宋_GB2312" w:hAnsi="宋体" w:cs="宋体" w:hint="eastAsia"/>
                <w:kern w:val="0"/>
                <w:sz w:val="24"/>
                <w:szCs w:val="24"/>
              </w:rPr>
              <w:t xml:space="preserve">　　（二）未履行公共租赁住房及其配套设施维修养护义务的；</w:t>
            </w:r>
          </w:p>
        </w:tc>
        <w:tc>
          <w:tcPr>
            <w:tcW w:w="774"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街镇</w:t>
            </w:r>
          </w:p>
        </w:tc>
      </w:tr>
      <w:tr w:rsidR="009D2A25">
        <w:trPr>
          <w:trHeight w:val="2400"/>
          <w:jc w:val="center"/>
        </w:trPr>
        <w:tc>
          <w:tcPr>
            <w:tcW w:w="720"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住房保障</w:t>
            </w:r>
          </w:p>
        </w:tc>
        <w:tc>
          <w:tcPr>
            <w:tcW w:w="578" w:type="dxa"/>
            <w:shd w:val="clear" w:color="auto" w:fill="auto"/>
            <w:vAlign w:val="center"/>
          </w:tcPr>
          <w:p w:rsidR="009D2A25" w:rsidRDefault="002424E2">
            <w:pPr>
              <w:jc w:val="center"/>
              <w:rPr>
                <w:rFonts w:ascii="仿宋_GB2312" w:eastAsia="仿宋_GB2312" w:hAnsi="宋体" w:cs="宋体"/>
                <w:kern w:val="0"/>
                <w:sz w:val="24"/>
                <w:szCs w:val="24"/>
              </w:rPr>
            </w:pPr>
            <w:r>
              <w:rPr>
                <w:rFonts w:ascii="仿宋_GB2312" w:eastAsia="仿宋_GB2312" w:hAnsi="宋体" w:cs="宋体"/>
                <w:kern w:val="0"/>
                <w:sz w:val="24"/>
                <w:szCs w:val="24"/>
              </w:rPr>
              <w:t>13</w:t>
            </w:r>
          </w:p>
        </w:tc>
        <w:tc>
          <w:tcPr>
            <w:tcW w:w="239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对公共租赁住房的所有权人或其委托的运营单位改变公共租赁住房的保障性住房性质、用途，以及配套设施的规划用途的处罚</w:t>
            </w:r>
          </w:p>
        </w:tc>
        <w:tc>
          <w:tcPr>
            <w:tcW w:w="552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《公共租赁住房管理办法》第二十五条：</w:t>
            </w:r>
            <w:r>
              <w:rPr>
                <w:rFonts w:ascii="仿宋_GB2312" w:eastAsia="仿宋_GB2312" w:hAnsi="宋体" w:cs="宋体"/>
                <w:kern w:val="0"/>
                <w:sz w:val="24"/>
                <w:szCs w:val="24"/>
              </w:rPr>
              <w:br/>
            </w:r>
            <w:r>
              <w:rPr>
                <w:rFonts w:ascii="仿宋_GB2312" w:eastAsia="仿宋_GB2312" w:hAnsi="宋体" w:cs="宋体" w:hint="eastAsia"/>
                <w:kern w:val="0"/>
                <w:sz w:val="24"/>
                <w:szCs w:val="24"/>
              </w:rPr>
              <w:br w:type="page"/>
              <w:t xml:space="preserve">  </w:t>
            </w:r>
            <w:r>
              <w:rPr>
                <w:rFonts w:ascii="仿宋_GB2312" w:eastAsia="仿宋_GB2312" w:hAnsi="宋体" w:cs="宋体" w:hint="eastAsia"/>
                <w:kern w:val="0"/>
                <w:sz w:val="24"/>
                <w:szCs w:val="24"/>
              </w:rPr>
              <w:t xml:space="preserve">　公共租赁住房的所有权人及其委托的运营单位不得改变公共租赁住房的保障性住房性质、用途及其配套设施的规划用途。</w:t>
            </w:r>
          </w:p>
        </w:tc>
        <w:tc>
          <w:tcPr>
            <w:tcW w:w="4961"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《公共租赁住房管理办法》第三十四条第一款第三项：</w:t>
            </w:r>
            <w:r>
              <w:rPr>
                <w:rFonts w:ascii="仿宋_GB2312" w:eastAsia="仿宋_GB2312" w:hAnsi="宋体" w:cs="宋体" w:hint="eastAsia"/>
                <w:kern w:val="0"/>
                <w:sz w:val="24"/>
                <w:szCs w:val="24"/>
              </w:rPr>
              <w:br w:type="page"/>
            </w:r>
            <w:r>
              <w:rPr>
                <w:rFonts w:ascii="仿宋_GB2312" w:eastAsia="仿宋_GB2312" w:hAnsi="宋体" w:cs="宋体"/>
                <w:kern w:val="0"/>
                <w:sz w:val="24"/>
                <w:szCs w:val="24"/>
              </w:rPr>
              <w:br/>
            </w:r>
            <w:r>
              <w:rPr>
                <w:rFonts w:ascii="仿宋_GB2312" w:eastAsia="仿宋_GB2312" w:hAnsi="宋体" w:cs="宋体" w:hint="eastAsia"/>
                <w:kern w:val="0"/>
                <w:sz w:val="24"/>
                <w:szCs w:val="24"/>
              </w:rPr>
              <w:t xml:space="preserve">    </w:t>
            </w:r>
            <w:r>
              <w:rPr>
                <w:rFonts w:ascii="仿宋_GB2312" w:eastAsia="仿宋_GB2312" w:hAnsi="宋体" w:cs="宋体" w:hint="eastAsia"/>
                <w:kern w:val="0"/>
                <w:sz w:val="24"/>
                <w:szCs w:val="24"/>
              </w:rPr>
              <w:t>公共租赁住房的所有权人及其委托的运营单位违反本办法，有下列行为之一的，由市、县级人民政府住房保障主管部门责令限期改正，并处以</w:t>
            </w:r>
            <w:r>
              <w:rPr>
                <w:rFonts w:ascii="仿宋_GB2312" w:eastAsia="仿宋_GB2312" w:hAnsi="宋体" w:cs="宋体" w:hint="eastAsia"/>
                <w:kern w:val="0"/>
                <w:sz w:val="24"/>
                <w:szCs w:val="24"/>
              </w:rPr>
              <w:t>3</w:t>
            </w:r>
            <w:r>
              <w:rPr>
                <w:rFonts w:ascii="仿宋_GB2312" w:eastAsia="仿宋_GB2312" w:hAnsi="宋体" w:cs="宋体" w:hint="eastAsia"/>
                <w:kern w:val="0"/>
                <w:sz w:val="24"/>
                <w:szCs w:val="24"/>
              </w:rPr>
              <w:t>万元以下罚款：</w:t>
            </w:r>
            <w:r>
              <w:rPr>
                <w:rFonts w:ascii="仿宋_GB2312" w:eastAsia="仿宋_GB2312" w:hAnsi="宋体" w:cs="宋体"/>
                <w:kern w:val="0"/>
                <w:sz w:val="24"/>
                <w:szCs w:val="24"/>
              </w:rPr>
              <w:br/>
            </w:r>
            <w:r>
              <w:rPr>
                <w:rFonts w:ascii="仿宋_GB2312" w:eastAsia="仿宋_GB2312" w:hAnsi="宋体" w:cs="宋体" w:hint="eastAsia"/>
                <w:kern w:val="0"/>
                <w:sz w:val="24"/>
                <w:szCs w:val="24"/>
              </w:rPr>
              <w:br w:type="page"/>
            </w:r>
            <w:r>
              <w:rPr>
                <w:rFonts w:ascii="仿宋_GB2312" w:eastAsia="仿宋_GB2312" w:hAnsi="宋体" w:cs="宋体" w:hint="eastAsia"/>
                <w:kern w:val="0"/>
                <w:sz w:val="24"/>
                <w:szCs w:val="24"/>
              </w:rPr>
              <w:t xml:space="preserve">　　（三）改变公共租赁住房的保障性住房性质、用途，以及配套设施的规划用途的。</w:t>
            </w:r>
          </w:p>
        </w:tc>
        <w:tc>
          <w:tcPr>
            <w:tcW w:w="774"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街镇</w:t>
            </w:r>
          </w:p>
        </w:tc>
      </w:tr>
      <w:tr w:rsidR="009D2A25">
        <w:trPr>
          <w:trHeight w:val="2114"/>
          <w:jc w:val="center"/>
        </w:trPr>
        <w:tc>
          <w:tcPr>
            <w:tcW w:w="720"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lastRenderedPageBreak/>
              <w:t>住房保障</w:t>
            </w:r>
          </w:p>
        </w:tc>
        <w:tc>
          <w:tcPr>
            <w:tcW w:w="578" w:type="dxa"/>
            <w:shd w:val="clear" w:color="auto" w:fill="auto"/>
            <w:vAlign w:val="center"/>
          </w:tcPr>
          <w:p w:rsidR="009D2A25" w:rsidRDefault="002424E2">
            <w:pPr>
              <w:jc w:val="center"/>
              <w:rPr>
                <w:rFonts w:ascii="仿宋_GB2312" w:eastAsia="仿宋_GB2312" w:hAnsi="宋体" w:cs="宋体"/>
                <w:kern w:val="0"/>
                <w:sz w:val="24"/>
                <w:szCs w:val="24"/>
              </w:rPr>
            </w:pPr>
            <w:r>
              <w:rPr>
                <w:rFonts w:ascii="仿宋_GB2312" w:eastAsia="仿宋_GB2312" w:hAnsi="宋体" w:cs="宋体"/>
                <w:kern w:val="0"/>
                <w:sz w:val="24"/>
                <w:szCs w:val="24"/>
              </w:rPr>
              <w:t>14</w:t>
            </w:r>
          </w:p>
        </w:tc>
        <w:tc>
          <w:tcPr>
            <w:tcW w:w="239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对申请人隐瞒有关情况或者提供虚假材料申请公共租赁住房的处罚</w:t>
            </w:r>
          </w:p>
        </w:tc>
        <w:tc>
          <w:tcPr>
            <w:tcW w:w="552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《公共租赁住房管理办法》第八条第一款</w:t>
            </w:r>
            <w:r>
              <w:rPr>
                <w:rFonts w:ascii="仿宋_GB2312" w:eastAsia="仿宋_GB2312" w:hAnsi="宋体" w:cs="宋体" w:hint="eastAsia"/>
                <w:kern w:val="0"/>
                <w:sz w:val="24"/>
                <w:szCs w:val="24"/>
              </w:rPr>
              <w:br/>
            </w:r>
            <w:r>
              <w:rPr>
                <w:rFonts w:ascii="仿宋_GB2312" w:eastAsia="仿宋_GB2312" w:hAnsi="宋体" w:cs="宋体" w:hint="eastAsia"/>
                <w:kern w:val="0"/>
                <w:sz w:val="24"/>
                <w:szCs w:val="24"/>
              </w:rPr>
              <w:t xml:space="preserve">  </w:t>
            </w:r>
            <w:r>
              <w:rPr>
                <w:rFonts w:ascii="仿宋_GB2312" w:eastAsia="仿宋_GB2312" w:hAnsi="宋体" w:cs="宋体" w:hint="eastAsia"/>
                <w:kern w:val="0"/>
                <w:sz w:val="24"/>
                <w:szCs w:val="24"/>
              </w:rPr>
              <w:t xml:space="preserve">　申请人应当根据市、县级人民政府住房保障主管部门的规定，提交申请材料，并对申请材料的真实性负责。申请人应当书面同意市、县级人民政府住房保障主管部门核实其申报信息。</w:t>
            </w:r>
          </w:p>
        </w:tc>
        <w:tc>
          <w:tcPr>
            <w:tcW w:w="4961"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《公共租赁住房管理办法》第三十五条第一款</w:t>
            </w:r>
            <w:r>
              <w:rPr>
                <w:rFonts w:ascii="仿宋_GB2312" w:eastAsia="仿宋_GB2312" w:hAnsi="宋体" w:cs="宋体" w:hint="eastAsia"/>
                <w:kern w:val="0"/>
                <w:sz w:val="24"/>
                <w:szCs w:val="24"/>
              </w:rPr>
              <w:br/>
              <w:t xml:space="preserve">    </w:t>
            </w:r>
            <w:r>
              <w:rPr>
                <w:rFonts w:ascii="仿宋_GB2312" w:eastAsia="仿宋_GB2312" w:hAnsi="宋体" w:cs="宋体" w:hint="eastAsia"/>
                <w:kern w:val="0"/>
                <w:sz w:val="24"/>
                <w:szCs w:val="24"/>
              </w:rPr>
              <w:t>申请人隐瞒有关情况或者提供虚假材料申请公共租赁住房的，市、县级人民政府住房保障主管部门不予受理，给予警告，并记入公共租赁住房管理档案。</w:t>
            </w:r>
          </w:p>
        </w:tc>
        <w:tc>
          <w:tcPr>
            <w:tcW w:w="774"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街镇</w:t>
            </w:r>
          </w:p>
        </w:tc>
      </w:tr>
      <w:tr w:rsidR="009D2A25">
        <w:trPr>
          <w:trHeight w:val="3630"/>
          <w:jc w:val="center"/>
        </w:trPr>
        <w:tc>
          <w:tcPr>
            <w:tcW w:w="720"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住房保障</w:t>
            </w:r>
          </w:p>
        </w:tc>
        <w:tc>
          <w:tcPr>
            <w:tcW w:w="578" w:type="dxa"/>
            <w:shd w:val="clear" w:color="auto" w:fill="auto"/>
            <w:vAlign w:val="center"/>
          </w:tcPr>
          <w:p w:rsidR="009D2A25" w:rsidRDefault="002424E2">
            <w:pPr>
              <w:jc w:val="center"/>
              <w:rPr>
                <w:rFonts w:ascii="仿宋_GB2312" w:eastAsia="仿宋_GB2312" w:hAnsi="宋体" w:cs="宋体"/>
                <w:kern w:val="0"/>
                <w:sz w:val="24"/>
                <w:szCs w:val="24"/>
              </w:rPr>
            </w:pPr>
            <w:r>
              <w:rPr>
                <w:rFonts w:ascii="仿宋_GB2312" w:eastAsia="仿宋_GB2312" w:hAnsi="宋体" w:cs="宋体"/>
                <w:kern w:val="0"/>
                <w:sz w:val="24"/>
                <w:szCs w:val="24"/>
              </w:rPr>
              <w:t>15</w:t>
            </w:r>
          </w:p>
        </w:tc>
        <w:tc>
          <w:tcPr>
            <w:tcW w:w="239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对以欺骗等不正当手段，登记为轮</w:t>
            </w:r>
            <w:proofErr w:type="gramStart"/>
            <w:r>
              <w:rPr>
                <w:rFonts w:ascii="仿宋_GB2312" w:eastAsia="仿宋_GB2312" w:hAnsi="宋体" w:cs="宋体" w:hint="eastAsia"/>
                <w:kern w:val="0"/>
                <w:sz w:val="24"/>
                <w:szCs w:val="24"/>
              </w:rPr>
              <w:t>候对象</w:t>
            </w:r>
            <w:proofErr w:type="gramEnd"/>
            <w:r>
              <w:rPr>
                <w:rFonts w:ascii="仿宋_GB2312" w:eastAsia="仿宋_GB2312" w:hAnsi="宋体" w:cs="宋体" w:hint="eastAsia"/>
                <w:kern w:val="0"/>
                <w:sz w:val="24"/>
                <w:szCs w:val="24"/>
              </w:rPr>
              <w:t>或者承租公共租赁住房的处罚</w:t>
            </w:r>
          </w:p>
        </w:tc>
        <w:tc>
          <w:tcPr>
            <w:tcW w:w="552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《公共租赁住房管理办法》第八条第一款：</w:t>
            </w:r>
            <w:r>
              <w:rPr>
                <w:rFonts w:ascii="仿宋_GB2312" w:eastAsia="仿宋_GB2312" w:hAnsi="宋体" w:cs="宋体" w:hint="eastAsia"/>
                <w:kern w:val="0"/>
                <w:sz w:val="24"/>
                <w:szCs w:val="24"/>
              </w:rPr>
              <w:br/>
            </w:r>
            <w:r>
              <w:rPr>
                <w:rFonts w:ascii="仿宋_GB2312" w:eastAsia="仿宋_GB2312" w:hAnsi="宋体" w:cs="宋体" w:hint="eastAsia"/>
                <w:kern w:val="0"/>
                <w:sz w:val="24"/>
                <w:szCs w:val="24"/>
              </w:rPr>
              <w:t xml:space="preserve">  </w:t>
            </w:r>
            <w:r>
              <w:rPr>
                <w:rFonts w:ascii="仿宋_GB2312" w:eastAsia="仿宋_GB2312" w:hAnsi="宋体" w:cs="宋体" w:hint="eastAsia"/>
                <w:kern w:val="0"/>
                <w:sz w:val="24"/>
                <w:szCs w:val="24"/>
              </w:rPr>
              <w:t xml:space="preserve">　申请人应当根据市、县级人民政府住房保障主管部门的规定，提交申请材料，并对申请材料的真实性负责。申请人应当书面同意市、县级人民政府住房保障主管部门核实其申报信息。</w:t>
            </w:r>
          </w:p>
        </w:tc>
        <w:tc>
          <w:tcPr>
            <w:tcW w:w="4961"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《公共租赁住房管理办法》第三十五条第二款：</w:t>
            </w:r>
            <w:r>
              <w:rPr>
                <w:rFonts w:ascii="仿宋_GB2312" w:eastAsia="仿宋_GB2312" w:hAnsi="宋体" w:cs="宋体" w:hint="eastAsia"/>
                <w:kern w:val="0"/>
                <w:sz w:val="24"/>
                <w:szCs w:val="24"/>
              </w:rPr>
              <w:br/>
            </w:r>
            <w:r>
              <w:rPr>
                <w:rFonts w:ascii="仿宋_GB2312" w:eastAsia="仿宋_GB2312" w:hAnsi="宋体" w:cs="宋体" w:hint="eastAsia"/>
                <w:kern w:val="0"/>
                <w:sz w:val="24"/>
                <w:szCs w:val="24"/>
              </w:rPr>
              <w:t xml:space="preserve">    </w:t>
            </w:r>
            <w:r>
              <w:rPr>
                <w:rFonts w:ascii="仿宋_GB2312" w:eastAsia="仿宋_GB2312" w:hAnsi="宋体" w:cs="宋体" w:hint="eastAsia"/>
                <w:kern w:val="0"/>
                <w:sz w:val="24"/>
                <w:szCs w:val="24"/>
              </w:rPr>
              <w:t>以欺骗等不正手段，登记为轮</w:t>
            </w:r>
            <w:proofErr w:type="gramStart"/>
            <w:r>
              <w:rPr>
                <w:rFonts w:ascii="仿宋_GB2312" w:eastAsia="仿宋_GB2312" w:hAnsi="宋体" w:cs="宋体" w:hint="eastAsia"/>
                <w:kern w:val="0"/>
                <w:sz w:val="24"/>
                <w:szCs w:val="24"/>
              </w:rPr>
              <w:t>候对象</w:t>
            </w:r>
            <w:proofErr w:type="gramEnd"/>
            <w:r>
              <w:rPr>
                <w:rFonts w:ascii="仿宋_GB2312" w:eastAsia="仿宋_GB2312" w:hAnsi="宋体" w:cs="宋体" w:hint="eastAsia"/>
                <w:kern w:val="0"/>
                <w:sz w:val="24"/>
                <w:szCs w:val="24"/>
              </w:rPr>
              <w:t>或者承租公共租赁住房的，由市、县级人民政府住房保障主管部门处以</w:t>
            </w:r>
            <w:r>
              <w:rPr>
                <w:rFonts w:ascii="仿宋_GB2312" w:eastAsia="仿宋_GB2312" w:hAnsi="宋体" w:cs="宋体" w:hint="eastAsia"/>
                <w:kern w:val="0"/>
                <w:sz w:val="24"/>
                <w:szCs w:val="24"/>
              </w:rPr>
              <w:t>1000</w:t>
            </w:r>
            <w:r>
              <w:rPr>
                <w:rFonts w:ascii="仿宋_GB2312" w:eastAsia="仿宋_GB2312" w:hAnsi="宋体" w:cs="宋体" w:hint="eastAsia"/>
                <w:kern w:val="0"/>
                <w:sz w:val="24"/>
                <w:szCs w:val="24"/>
              </w:rPr>
              <w:t>元以下罚款，记入公共租赁住房管理档案；登记为轮</w:t>
            </w:r>
            <w:proofErr w:type="gramStart"/>
            <w:r>
              <w:rPr>
                <w:rFonts w:ascii="仿宋_GB2312" w:eastAsia="仿宋_GB2312" w:hAnsi="宋体" w:cs="宋体" w:hint="eastAsia"/>
                <w:kern w:val="0"/>
                <w:sz w:val="24"/>
                <w:szCs w:val="24"/>
              </w:rPr>
              <w:t>候对象</w:t>
            </w:r>
            <w:proofErr w:type="gramEnd"/>
            <w:r>
              <w:rPr>
                <w:rFonts w:ascii="仿宋_GB2312" w:eastAsia="仿宋_GB2312" w:hAnsi="宋体" w:cs="宋体" w:hint="eastAsia"/>
                <w:kern w:val="0"/>
                <w:sz w:val="24"/>
                <w:szCs w:val="24"/>
              </w:rPr>
              <w:t>的，取消其登记；已承租公共租赁住房的，责令限期退回所承租公共租赁住房，并按市场价格补缴租金，逾期不退回的，可以依法申请人民法院强制执行，承租人自退回公共租赁住房之日起五年内不得再次申请公共租赁住房。</w:t>
            </w:r>
          </w:p>
        </w:tc>
        <w:tc>
          <w:tcPr>
            <w:tcW w:w="774"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街镇</w:t>
            </w:r>
          </w:p>
        </w:tc>
      </w:tr>
      <w:tr w:rsidR="009D2A25">
        <w:trPr>
          <w:trHeight w:val="2967"/>
          <w:jc w:val="center"/>
        </w:trPr>
        <w:tc>
          <w:tcPr>
            <w:tcW w:w="720"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住房保障</w:t>
            </w:r>
          </w:p>
        </w:tc>
        <w:tc>
          <w:tcPr>
            <w:tcW w:w="578" w:type="dxa"/>
            <w:shd w:val="clear" w:color="auto" w:fill="auto"/>
            <w:vAlign w:val="center"/>
          </w:tcPr>
          <w:p w:rsidR="009D2A25" w:rsidRDefault="002424E2">
            <w:pPr>
              <w:jc w:val="center"/>
              <w:rPr>
                <w:rFonts w:ascii="仿宋_GB2312" w:eastAsia="仿宋_GB2312" w:hAnsi="宋体" w:cs="宋体"/>
                <w:kern w:val="0"/>
                <w:sz w:val="24"/>
                <w:szCs w:val="24"/>
              </w:rPr>
            </w:pPr>
            <w:r>
              <w:rPr>
                <w:rFonts w:ascii="仿宋_GB2312" w:eastAsia="仿宋_GB2312" w:hAnsi="宋体" w:cs="宋体"/>
                <w:kern w:val="0"/>
                <w:sz w:val="24"/>
                <w:szCs w:val="24"/>
              </w:rPr>
              <w:t>16</w:t>
            </w:r>
          </w:p>
        </w:tc>
        <w:tc>
          <w:tcPr>
            <w:tcW w:w="239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对承租人转借、转租或者擅自调换所承租公共租赁住房的处罚</w:t>
            </w:r>
          </w:p>
        </w:tc>
        <w:tc>
          <w:tcPr>
            <w:tcW w:w="552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《公共租赁住房管理办法》第二十七条第一款第一项：</w:t>
            </w:r>
            <w:r>
              <w:rPr>
                <w:rFonts w:ascii="仿宋_GB2312" w:eastAsia="仿宋_GB2312" w:hAnsi="宋体" w:cs="宋体"/>
                <w:kern w:val="0"/>
                <w:sz w:val="24"/>
                <w:szCs w:val="24"/>
              </w:rPr>
              <w:br/>
            </w:r>
            <w:r>
              <w:rPr>
                <w:rFonts w:ascii="仿宋_GB2312" w:eastAsia="仿宋_GB2312" w:hAnsi="宋体" w:cs="宋体" w:hint="eastAsia"/>
                <w:kern w:val="0"/>
                <w:sz w:val="24"/>
                <w:szCs w:val="24"/>
              </w:rPr>
              <w:br w:type="page"/>
            </w:r>
            <w:r>
              <w:rPr>
                <w:rFonts w:ascii="仿宋_GB2312" w:eastAsia="仿宋_GB2312" w:hAnsi="宋体" w:cs="宋体" w:hint="eastAsia"/>
                <w:kern w:val="0"/>
                <w:sz w:val="24"/>
                <w:szCs w:val="24"/>
              </w:rPr>
              <w:t xml:space="preserve">    </w:t>
            </w:r>
            <w:r>
              <w:rPr>
                <w:rFonts w:ascii="仿宋_GB2312" w:eastAsia="仿宋_GB2312" w:hAnsi="宋体" w:cs="宋体" w:hint="eastAsia"/>
                <w:kern w:val="0"/>
                <w:sz w:val="24"/>
                <w:szCs w:val="24"/>
              </w:rPr>
              <w:t>承租人有下列行为之一的，应当退回公共租赁住房：</w:t>
            </w:r>
            <w:r>
              <w:rPr>
                <w:rFonts w:ascii="仿宋_GB2312" w:eastAsia="仿宋_GB2312" w:hAnsi="宋体" w:cs="宋体"/>
                <w:kern w:val="0"/>
                <w:sz w:val="24"/>
                <w:szCs w:val="24"/>
              </w:rPr>
              <w:br/>
            </w:r>
            <w:r>
              <w:rPr>
                <w:rFonts w:ascii="仿宋_GB2312" w:eastAsia="仿宋_GB2312" w:hAnsi="宋体" w:cs="宋体" w:hint="eastAsia"/>
                <w:kern w:val="0"/>
                <w:sz w:val="24"/>
                <w:szCs w:val="24"/>
              </w:rPr>
              <w:br w:type="page"/>
            </w:r>
            <w:r>
              <w:rPr>
                <w:rFonts w:ascii="仿宋_GB2312" w:eastAsia="仿宋_GB2312" w:hAnsi="宋体" w:cs="宋体" w:hint="eastAsia"/>
                <w:kern w:val="0"/>
                <w:sz w:val="24"/>
                <w:szCs w:val="24"/>
              </w:rPr>
              <w:t xml:space="preserve">　　（一）转借、转租或者擅自调换所承租公共租赁住房的；</w:t>
            </w:r>
          </w:p>
        </w:tc>
        <w:tc>
          <w:tcPr>
            <w:tcW w:w="4961"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《公共租赁住房管理办法》第三十六条第一款第一项：</w:t>
            </w:r>
            <w:r>
              <w:rPr>
                <w:rFonts w:ascii="仿宋_GB2312" w:eastAsia="仿宋_GB2312" w:hAnsi="宋体" w:cs="宋体"/>
                <w:kern w:val="0"/>
                <w:sz w:val="24"/>
                <w:szCs w:val="24"/>
              </w:rPr>
              <w:br/>
            </w:r>
            <w:r>
              <w:rPr>
                <w:rFonts w:ascii="仿宋_GB2312" w:eastAsia="仿宋_GB2312" w:hAnsi="宋体" w:cs="宋体" w:hint="eastAsia"/>
                <w:kern w:val="0"/>
                <w:sz w:val="24"/>
                <w:szCs w:val="24"/>
              </w:rPr>
              <w:br w:type="page"/>
              <w:t xml:space="preserve">    </w:t>
            </w:r>
            <w:r>
              <w:rPr>
                <w:rFonts w:ascii="仿宋_GB2312" w:eastAsia="仿宋_GB2312" w:hAnsi="宋体" w:cs="宋体" w:hint="eastAsia"/>
                <w:kern w:val="0"/>
                <w:sz w:val="24"/>
                <w:szCs w:val="24"/>
              </w:rPr>
              <w:t>承租人有下列行为之一的，由市、县级人民政府住房保障主管部门责令按市场价格补缴从违法行为发生之日起的租金，记入公共租赁住房管理档案，处以</w:t>
            </w:r>
            <w:r>
              <w:rPr>
                <w:rFonts w:ascii="仿宋_GB2312" w:eastAsia="仿宋_GB2312" w:hAnsi="宋体" w:cs="宋体" w:hint="eastAsia"/>
                <w:kern w:val="0"/>
                <w:sz w:val="24"/>
                <w:szCs w:val="24"/>
              </w:rPr>
              <w:t>1000</w:t>
            </w:r>
            <w:r>
              <w:rPr>
                <w:rFonts w:ascii="仿宋_GB2312" w:eastAsia="仿宋_GB2312" w:hAnsi="宋体" w:cs="宋体" w:hint="eastAsia"/>
                <w:kern w:val="0"/>
                <w:sz w:val="24"/>
                <w:szCs w:val="24"/>
              </w:rPr>
              <w:t>元以下罚款；有违法所得的，处以违法所得</w:t>
            </w:r>
            <w:r>
              <w:rPr>
                <w:rFonts w:ascii="仿宋_GB2312" w:eastAsia="仿宋_GB2312" w:hAnsi="宋体" w:cs="宋体" w:hint="eastAsia"/>
                <w:kern w:val="0"/>
                <w:sz w:val="24"/>
                <w:szCs w:val="24"/>
              </w:rPr>
              <w:t>3</w:t>
            </w:r>
            <w:r>
              <w:rPr>
                <w:rFonts w:ascii="仿宋_GB2312" w:eastAsia="仿宋_GB2312" w:hAnsi="宋体" w:cs="宋体" w:hint="eastAsia"/>
                <w:kern w:val="0"/>
                <w:sz w:val="24"/>
                <w:szCs w:val="24"/>
              </w:rPr>
              <w:t>倍</w:t>
            </w:r>
            <w:proofErr w:type="gramStart"/>
            <w:r>
              <w:rPr>
                <w:rFonts w:ascii="仿宋_GB2312" w:eastAsia="仿宋_GB2312" w:hAnsi="宋体" w:cs="宋体" w:hint="eastAsia"/>
                <w:kern w:val="0"/>
                <w:sz w:val="24"/>
                <w:szCs w:val="24"/>
              </w:rPr>
              <w:t>以下但</w:t>
            </w:r>
            <w:proofErr w:type="gramEnd"/>
            <w:r>
              <w:rPr>
                <w:rFonts w:ascii="仿宋_GB2312" w:eastAsia="仿宋_GB2312" w:hAnsi="宋体" w:cs="宋体" w:hint="eastAsia"/>
                <w:kern w:val="0"/>
                <w:sz w:val="24"/>
                <w:szCs w:val="24"/>
              </w:rPr>
              <w:t>不超过</w:t>
            </w:r>
            <w:r>
              <w:rPr>
                <w:rFonts w:ascii="仿宋_GB2312" w:eastAsia="仿宋_GB2312" w:hAnsi="宋体" w:cs="宋体" w:hint="eastAsia"/>
                <w:kern w:val="0"/>
                <w:sz w:val="24"/>
                <w:szCs w:val="24"/>
              </w:rPr>
              <w:t>3</w:t>
            </w:r>
            <w:r>
              <w:rPr>
                <w:rFonts w:ascii="仿宋_GB2312" w:eastAsia="仿宋_GB2312" w:hAnsi="宋体" w:cs="宋体" w:hint="eastAsia"/>
                <w:kern w:val="0"/>
                <w:sz w:val="24"/>
                <w:szCs w:val="24"/>
              </w:rPr>
              <w:t>万元的罚款：</w:t>
            </w:r>
            <w:r>
              <w:rPr>
                <w:rFonts w:ascii="仿宋_GB2312" w:eastAsia="仿宋_GB2312" w:hAnsi="宋体" w:cs="宋体" w:hint="eastAsia"/>
                <w:kern w:val="0"/>
                <w:sz w:val="24"/>
                <w:szCs w:val="24"/>
              </w:rPr>
              <w:br w:type="page"/>
            </w:r>
            <w:r>
              <w:rPr>
                <w:rFonts w:ascii="仿宋_GB2312" w:eastAsia="仿宋_GB2312" w:hAnsi="宋体" w:cs="宋体"/>
                <w:kern w:val="0"/>
                <w:sz w:val="24"/>
                <w:szCs w:val="24"/>
              </w:rPr>
              <w:br/>
            </w:r>
            <w:r>
              <w:rPr>
                <w:rFonts w:ascii="仿宋_GB2312" w:eastAsia="仿宋_GB2312" w:hAnsi="宋体" w:cs="宋体" w:hint="eastAsia"/>
                <w:kern w:val="0"/>
                <w:sz w:val="24"/>
                <w:szCs w:val="24"/>
              </w:rPr>
              <w:t xml:space="preserve">　　（一）转借、转租或者擅自调换所承租公共租赁住房的；</w:t>
            </w:r>
          </w:p>
        </w:tc>
        <w:tc>
          <w:tcPr>
            <w:tcW w:w="774"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街镇</w:t>
            </w:r>
          </w:p>
        </w:tc>
      </w:tr>
      <w:tr w:rsidR="009D2A25">
        <w:trPr>
          <w:trHeight w:val="2528"/>
          <w:jc w:val="center"/>
        </w:trPr>
        <w:tc>
          <w:tcPr>
            <w:tcW w:w="720"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lastRenderedPageBreak/>
              <w:t>住房保障</w:t>
            </w:r>
          </w:p>
        </w:tc>
        <w:tc>
          <w:tcPr>
            <w:tcW w:w="578" w:type="dxa"/>
            <w:shd w:val="clear" w:color="auto" w:fill="auto"/>
            <w:vAlign w:val="center"/>
          </w:tcPr>
          <w:p w:rsidR="009D2A25" w:rsidRDefault="002424E2">
            <w:pPr>
              <w:jc w:val="center"/>
              <w:rPr>
                <w:rFonts w:ascii="仿宋_GB2312" w:eastAsia="仿宋_GB2312" w:hAnsi="宋体" w:cs="宋体"/>
                <w:kern w:val="0"/>
                <w:sz w:val="24"/>
                <w:szCs w:val="24"/>
              </w:rPr>
            </w:pPr>
            <w:r>
              <w:rPr>
                <w:rFonts w:ascii="仿宋_GB2312" w:eastAsia="仿宋_GB2312" w:hAnsi="宋体" w:cs="宋体"/>
                <w:kern w:val="0"/>
                <w:sz w:val="24"/>
                <w:szCs w:val="24"/>
              </w:rPr>
              <w:t>17</w:t>
            </w:r>
          </w:p>
        </w:tc>
        <w:tc>
          <w:tcPr>
            <w:tcW w:w="239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对承租人改变所承租公共租赁住房用途的处罚</w:t>
            </w:r>
          </w:p>
        </w:tc>
        <w:tc>
          <w:tcPr>
            <w:tcW w:w="552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《公共租赁住房管理办法》第二十七条第一款第二项：</w:t>
            </w:r>
            <w:r>
              <w:rPr>
                <w:rFonts w:ascii="仿宋_GB2312" w:eastAsia="仿宋_GB2312" w:hAnsi="宋体" w:cs="宋体" w:hint="eastAsia"/>
                <w:kern w:val="0"/>
                <w:sz w:val="24"/>
                <w:szCs w:val="24"/>
              </w:rPr>
              <w:br/>
              <w:t xml:space="preserve">  </w:t>
            </w:r>
            <w:r>
              <w:rPr>
                <w:rFonts w:ascii="仿宋_GB2312" w:eastAsia="仿宋_GB2312" w:hAnsi="宋体" w:cs="宋体" w:hint="eastAsia"/>
                <w:kern w:val="0"/>
                <w:sz w:val="24"/>
                <w:szCs w:val="24"/>
              </w:rPr>
              <w:t xml:space="preserve">　承租人有下列行为之一的，应当退回公共租赁住房：</w:t>
            </w:r>
            <w:r>
              <w:rPr>
                <w:rFonts w:ascii="仿宋_GB2312" w:eastAsia="仿宋_GB2312" w:hAnsi="宋体" w:cs="宋体" w:hint="eastAsia"/>
                <w:kern w:val="0"/>
                <w:sz w:val="24"/>
                <w:szCs w:val="24"/>
              </w:rPr>
              <w:br/>
            </w:r>
            <w:r>
              <w:rPr>
                <w:rFonts w:ascii="仿宋_GB2312" w:eastAsia="仿宋_GB2312" w:hAnsi="宋体" w:cs="宋体" w:hint="eastAsia"/>
                <w:kern w:val="0"/>
                <w:sz w:val="24"/>
                <w:szCs w:val="24"/>
              </w:rPr>
              <w:t xml:space="preserve">　　（二）改变所承租公共租赁住房用途的；</w:t>
            </w:r>
            <w:r>
              <w:rPr>
                <w:rFonts w:ascii="仿宋_GB2312" w:eastAsia="仿宋_GB2312" w:hAnsi="宋体" w:cs="宋体" w:hint="eastAsia"/>
                <w:kern w:val="0"/>
                <w:sz w:val="24"/>
                <w:szCs w:val="24"/>
              </w:rPr>
              <w:br/>
            </w:r>
            <w:r>
              <w:rPr>
                <w:rFonts w:ascii="仿宋_GB2312" w:eastAsia="仿宋_GB2312" w:hAnsi="宋体" w:cs="宋体" w:hint="eastAsia"/>
                <w:kern w:val="0"/>
                <w:sz w:val="24"/>
                <w:szCs w:val="24"/>
              </w:rPr>
              <w:t xml:space="preserve">　</w:t>
            </w:r>
          </w:p>
        </w:tc>
        <w:tc>
          <w:tcPr>
            <w:tcW w:w="4961"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《公共租赁住房管理办法》第三十六条第一款第二项：</w:t>
            </w:r>
            <w:r>
              <w:rPr>
                <w:rFonts w:ascii="仿宋_GB2312" w:eastAsia="仿宋_GB2312" w:hAnsi="宋体" w:cs="宋体" w:hint="eastAsia"/>
                <w:kern w:val="0"/>
                <w:sz w:val="24"/>
                <w:szCs w:val="24"/>
              </w:rPr>
              <w:br/>
              <w:t xml:space="preserve">    </w:t>
            </w:r>
            <w:r>
              <w:rPr>
                <w:rFonts w:ascii="仿宋_GB2312" w:eastAsia="仿宋_GB2312" w:hAnsi="宋体" w:cs="宋体" w:hint="eastAsia"/>
                <w:kern w:val="0"/>
                <w:sz w:val="24"/>
                <w:szCs w:val="24"/>
              </w:rPr>
              <w:t>承租人有下列行为之一的，由市、县级人民政府住房保障主管部门责令按市场价格补缴从违法行为发生之日起的租金，记入公共租赁住房管理档案，处以</w:t>
            </w:r>
            <w:r>
              <w:rPr>
                <w:rFonts w:ascii="仿宋_GB2312" w:eastAsia="仿宋_GB2312" w:hAnsi="宋体" w:cs="宋体" w:hint="eastAsia"/>
                <w:kern w:val="0"/>
                <w:sz w:val="24"/>
                <w:szCs w:val="24"/>
              </w:rPr>
              <w:t>1000</w:t>
            </w:r>
            <w:r>
              <w:rPr>
                <w:rFonts w:ascii="仿宋_GB2312" w:eastAsia="仿宋_GB2312" w:hAnsi="宋体" w:cs="宋体" w:hint="eastAsia"/>
                <w:kern w:val="0"/>
                <w:sz w:val="24"/>
                <w:szCs w:val="24"/>
              </w:rPr>
              <w:t>元以下罚款；有违法所得的，处以违法所得</w:t>
            </w:r>
            <w:r>
              <w:rPr>
                <w:rFonts w:ascii="仿宋_GB2312" w:eastAsia="仿宋_GB2312" w:hAnsi="宋体" w:cs="宋体" w:hint="eastAsia"/>
                <w:kern w:val="0"/>
                <w:sz w:val="24"/>
                <w:szCs w:val="24"/>
              </w:rPr>
              <w:t>3</w:t>
            </w:r>
            <w:r>
              <w:rPr>
                <w:rFonts w:ascii="仿宋_GB2312" w:eastAsia="仿宋_GB2312" w:hAnsi="宋体" w:cs="宋体" w:hint="eastAsia"/>
                <w:kern w:val="0"/>
                <w:sz w:val="24"/>
                <w:szCs w:val="24"/>
              </w:rPr>
              <w:t>倍</w:t>
            </w:r>
            <w:proofErr w:type="gramStart"/>
            <w:r>
              <w:rPr>
                <w:rFonts w:ascii="仿宋_GB2312" w:eastAsia="仿宋_GB2312" w:hAnsi="宋体" w:cs="宋体" w:hint="eastAsia"/>
                <w:kern w:val="0"/>
                <w:sz w:val="24"/>
                <w:szCs w:val="24"/>
              </w:rPr>
              <w:t>以下但</w:t>
            </w:r>
            <w:proofErr w:type="gramEnd"/>
            <w:r>
              <w:rPr>
                <w:rFonts w:ascii="仿宋_GB2312" w:eastAsia="仿宋_GB2312" w:hAnsi="宋体" w:cs="宋体" w:hint="eastAsia"/>
                <w:kern w:val="0"/>
                <w:sz w:val="24"/>
                <w:szCs w:val="24"/>
              </w:rPr>
              <w:t>不超过</w:t>
            </w:r>
            <w:r>
              <w:rPr>
                <w:rFonts w:ascii="仿宋_GB2312" w:eastAsia="仿宋_GB2312" w:hAnsi="宋体" w:cs="宋体" w:hint="eastAsia"/>
                <w:kern w:val="0"/>
                <w:sz w:val="24"/>
                <w:szCs w:val="24"/>
              </w:rPr>
              <w:t>3</w:t>
            </w:r>
            <w:r>
              <w:rPr>
                <w:rFonts w:ascii="仿宋_GB2312" w:eastAsia="仿宋_GB2312" w:hAnsi="宋体" w:cs="宋体" w:hint="eastAsia"/>
                <w:kern w:val="0"/>
                <w:sz w:val="24"/>
                <w:szCs w:val="24"/>
              </w:rPr>
              <w:t>万元的罚款：</w:t>
            </w:r>
            <w:r>
              <w:rPr>
                <w:rFonts w:ascii="仿宋_GB2312" w:eastAsia="仿宋_GB2312" w:hAnsi="宋体" w:cs="宋体" w:hint="eastAsia"/>
                <w:kern w:val="0"/>
                <w:sz w:val="24"/>
                <w:szCs w:val="24"/>
              </w:rPr>
              <w:br/>
            </w:r>
            <w:r>
              <w:rPr>
                <w:rFonts w:ascii="仿宋_GB2312" w:eastAsia="仿宋_GB2312" w:hAnsi="宋体" w:cs="宋体" w:hint="eastAsia"/>
                <w:kern w:val="0"/>
                <w:sz w:val="24"/>
                <w:szCs w:val="24"/>
              </w:rPr>
              <w:t xml:space="preserve">　　（二）改变所承租公共租赁住房用途的；</w:t>
            </w:r>
            <w:r>
              <w:rPr>
                <w:rFonts w:ascii="仿宋_GB2312" w:eastAsia="仿宋_GB2312" w:hAnsi="宋体" w:cs="宋体" w:hint="eastAsia"/>
                <w:kern w:val="0"/>
                <w:sz w:val="24"/>
                <w:szCs w:val="24"/>
              </w:rPr>
              <w:t xml:space="preserve">  </w:t>
            </w:r>
          </w:p>
        </w:tc>
        <w:tc>
          <w:tcPr>
            <w:tcW w:w="774"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街镇</w:t>
            </w:r>
          </w:p>
        </w:tc>
      </w:tr>
      <w:tr w:rsidR="009D2A25">
        <w:trPr>
          <w:trHeight w:val="3531"/>
          <w:jc w:val="center"/>
        </w:trPr>
        <w:tc>
          <w:tcPr>
            <w:tcW w:w="720"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住房保障</w:t>
            </w:r>
          </w:p>
        </w:tc>
        <w:tc>
          <w:tcPr>
            <w:tcW w:w="578" w:type="dxa"/>
            <w:shd w:val="clear" w:color="auto" w:fill="auto"/>
            <w:vAlign w:val="center"/>
          </w:tcPr>
          <w:p w:rsidR="009D2A25" w:rsidRDefault="002424E2">
            <w:pPr>
              <w:jc w:val="center"/>
              <w:rPr>
                <w:rFonts w:ascii="仿宋_GB2312" w:eastAsia="仿宋_GB2312" w:hAnsi="宋体" w:cs="宋体"/>
                <w:kern w:val="0"/>
                <w:sz w:val="24"/>
                <w:szCs w:val="24"/>
              </w:rPr>
            </w:pPr>
            <w:r>
              <w:rPr>
                <w:rFonts w:ascii="仿宋_GB2312" w:eastAsia="仿宋_GB2312" w:hAnsi="宋体" w:cs="宋体"/>
                <w:kern w:val="0"/>
                <w:sz w:val="24"/>
                <w:szCs w:val="24"/>
              </w:rPr>
              <w:t>18</w:t>
            </w:r>
          </w:p>
        </w:tc>
        <w:tc>
          <w:tcPr>
            <w:tcW w:w="239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对承租人破坏或者擅自装修所承租公共租赁住房，拒不恢复原状的处罚</w:t>
            </w:r>
          </w:p>
        </w:tc>
        <w:tc>
          <w:tcPr>
            <w:tcW w:w="552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《公共租赁住房管理办法》第二十七条第一款第三项：</w:t>
            </w:r>
          </w:p>
          <w:p w:rsidR="009D2A25" w:rsidRDefault="002424E2">
            <w:pPr>
              <w:widowControl/>
              <w:ind w:firstLineChars="200" w:firstLine="480"/>
              <w:jc w:val="left"/>
              <w:rPr>
                <w:rFonts w:ascii="仿宋_GB2312" w:eastAsia="仿宋_GB2312" w:hAnsi="宋体" w:cs="宋体"/>
                <w:kern w:val="0"/>
                <w:sz w:val="24"/>
                <w:szCs w:val="24"/>
              </w:rPr>
            </w:pPr>
            <w:r>
              <w:rPr>
                <w:rFonts w:ascii="仿宋_GB2312" w:eastAsia="仿宋_GB2312" w:hAnsi="宋体" w:cs="宋体" w:hint="eastAsia"/>
                <w:kern w:val="0"/>
                <w:sz w:val="24"/>
                <w:szCs w:val="24"/>
              </w:rPr>
              <w:t>承租人有下列行为之一的，应当退回公共租赁住房：</w:t>
            </w:r>
            <w:r>
              <w:rPr>
                <w:rFonts w:ascii="仿宋_GB2312" w:eastAsia="仿宋_GB2312" w:hAnsi="宋体" w:cs="宋体"/>
                <w:kern w:val="0"/>
                <w:sz w:val="24"/>
                <w:szCs w:val="24"/>
              </w:rPr>
              <w:br/>
            </w:r>
            <w:r>
              <w:rPr>
                <w:rFonts w:ascii="仿宋_GB2312" w:eastAsia="仿宋_GB2312" w:hAnsi="宋体" w:cs="宋体" w:hint="eastAsia"/>
                <w:kern w:val="0"/>
                <w:sz w:val="24"/>
                <w:szCs w:val="24"/>
              </w:rPr>
              <w:br w:type="page"/>
            </w:r>
            <w:r>
              <w:rPr>
                <w:rFonts w:ascii="仿宋_GB2312" w:eastAsia="仿宋_GB2312" w:hAnsi="宋体" w:cs="宋体" w:hint="eastAsia"/>
                <w:kern w:val="0"/>
                <w:sz w:val="24"/>
                <w:szCs w:val="24"/>
              </w:rPr>
              <w:t xml:space="preserve">　　（三）破坏或者擅自装修所承租公共租赁住房，拒不恢复原状的；</w:t>
            </w:r>
          </w:p>
        </w:tc>
        <w:tc>
          <w:tcPr>
            <w:tcW w:w="4961"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《公共租赁住房管理办法》第三十六条第一款第三项：</w:t>
            </w:r>
            <w:r>
              <w:rPr>
                <w:rFonts w:ascii="仿宋_GB2312" w:eastAsia="仿宋_GB2312" w:hAnsi="宋体" w:cs="宋体"/>
                <w:kern w:val="0"/>
                <w:sz w:val="24"/>
                <w:szCs w:val="24"/>
              </w:rPr>
              <w:br/>
            </w:r>
            <w:r>
              <w:rPr>
                <w:rFonts w:ascii="仿宋_GB2312" w:eastAsia="仿宋_GB2312" w:hAnsi="宋体" w:cs="宋体" w:hint="eastAsia"/>
                <w:kern w:val="0"/>
                <w:sz w:val="24"/>
                <w:szCs w:val="24"/>
              </w:rPr>
              <w:br w:type="page"/>
              <w:t xml:space="preserve">    </w:t>
            </w:r>
            <w:r>
              <w:rPr>
                <w:rFonts w:ascii="仿宋_GB2312" w:eastAsia="仿宋_GB2312" w:hAnsi="宋体" w:cs="宋体" w:hint="eastAsia"/>
                <w:kern w:val="0"/>
                <w:sz w:val="24"/>
                <w:szCs w:val="24"/>
              </w:rPr>
              <w:t>承租人有下列行为之一的，由市、县级人民政府住房保障主管部门责令按市场价格补缴从违法行为发生之日起的租金，记入公共租赁住房管理档案，处以</w:t>
            </w:r>
            <w:r>
              <w:rPr>
                <w:rFonts w:ascii="仿宋_GB2312" w:eastAsia="仿宋_GB2312" w:hAnsi="宋体" w:cs="宋体" w:hint="eastAsia"/>
                <w:kern w:val="0"/>
                <w:sz w:val="24"/>
                <w:szCs w:val="24"/>
              </w:rPr>
              <w:t>1000</w:t>
            </w:r>
            <w:r>
              <w:rPr>
                <w:rFonts w:ascii="仿宋_GB2312" w:eastAsia="仿宋_GB2312" w:hAnsi="宋体" w:cs="宋体" w:hint="eastAsia"/>
                <w:kern w:val="0"/>
                <w:sz w:val="24"/>
                <w:szCs w:val="24"/>
              </w:rPr>
              <w:t>元以下罚款；有违法所得的，处以违法所得</w:t>
            </w:r>
            <w:r>
              <w:rPr>
                <w:rFonts w:ascii="仿宋_GB2312" w:eastAsia="仿宋_GB2312" w:hAnsi="宋体" w:cs="宋体" w:hint="eastAsia"/>
                <w:kern w:val="0"/>
                <w:sz w:val="24"/>
                <w:szCs w:val="24"/>
              </w:rPr>
              <w:t>3</w:t>
            </w:r>
            <w:r>
              <w:rPr>
                <w:rFonts w:ascii="仿宋_GB2312" w:eastAsia="仿宋_GB2312" w:hAnsi="宋体" w:cs="宋体" w:hint="eastAsia"/>
                <w:kern w:val="0"/>
                <w:sz w:val="24"/>
                <w:szCs w:val="24"/>
              </w:rPr>
              <w:t>倍</w:t>
            </w:r>
            <w:proofErr w:type="gramStart"/>
            <w:r>
              <w:rPr>
                <w:rFonts w:ascii="仿宋_GB2312" w:eastAsia="仿宋_GB2312" w:hAnsi="宋体" w:cs="宋体" w:hint="eastAsia"/>
                <w:kern w:val="0"/>
                <w:sz w:val="24"/>
                <w:szCs w:val="24"/>
              </w:rPr>
              <w:t>以下但</w:t>
            </w:r>
            <w:proofErr w:type="gramEnd"/>
            <w:r>
              <w:rPr>
                <w:rFonts w:ascii="仿宋_GB2312" w:eastAsia="仿宋_GB2312" w:hAnsi="宋体" w:cs="宋体" w:hint="eastAsia"/>
                <w:kern w:val="0"/>
                <w:sz w:val="24"/>
                <w:szCs w:val="24"/>
              </w:rPr>
              <w:t>不超过</w:t>
            </w:r>
            <w:r>
              <w:rPr>
                <w:rFonts w:ascii="仿宋_GB2312" w:eastAsia="仿宋_GB2312" w:hAnsi="宋体" w:cs="宋体" w:hint="eastAsia"/>
                <w:kern w:val="0"/>
                <w:sz w:val="24"/>
                <w:szCs w:val="24"/>
              </w:rPr>
              <w:t>3</w:t>
            </w:r>
            <w:r>
              <w:rPr>
                <w:rFonts w:ascii="仿宋_GB2312" w:eastAsia="仿宋_GB2312" w:hAnsi="宋体" w:cs="宋体" w:hint="eastAsia"/>
                <w:kern w:val="0"/>
                <w:sz w:val="24"/>
                <w:szCs w:val="24"/>
              </w:rPr>
              <w:t>万元的罚款：</w:t>
            </w:r>
          </w:p>
          <w:p w:rsidR="009D2A25" w:rsidRDefault="002424E2">
            <w:pPr>
              <w:widowControl/>
              <w:ind w:firstLineChars="200" w:firstLine="480"/>
              <w:jc w:val="left"/>
              <w:rPr>
                <w:rFonts w:ascii="仿宋_GB2312" w:eastAsia="仿宋_GB2312" w:hAnsi="宋体" w:cs="宋体"/>
                <w:kern w:val="0"/>
                <w:sz w:val="24"/>
                <w:szCs w:val="24"/>
              </w:rPr>
            </w:pPr>
            <w:r>
              <w:rPr>
                <w:rFonts w:ascii="仿宋_GB2312" w:eastAsia="仿宋_GB2312" w:hAnsi="宋体" w:cs="宋体" w:hint="eastAsia"/>
                <w:kern w:val="0"/>
                <w:sz w:val="24"/>
                <w:szCs w:val="24"/>
              </w:rPr>
              <w:t>（三）破坏或者擅自装修所承租公共租赁住房，拒不恢复原状的；</w:t>
            </w:r>
          </w:p>
        </w:tc>
        <w:tc>
          <w:tcPr>
            <w:tcW w:w="774"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街镇</w:t>
            </w:r>
          </w:p>
        </w:tc>
      </w:tr>
      <w:tr w:rsidR="009D2A25">
        <w:trPr>
          <w:trHeight w:val="2490"/>
          <w:jc w:val="center"/>
        </w:trPr>
        <w:tc>
          <w:tcPr>
            <w:tcW w:w="720"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住房保障</w:t>
            </w:r>
          </w:p>
        </w:tc>
        <w:tc>
          <w:tcPr>
            <w:tcW w:w="578" w:type="dxa"/>
            <w:shd w:val="clear" w:color="auto" w:fill="auto"/>
            <w:vAlign w:val="center"/>
          </w:tcPr>
          <w:p w:rsidR="009D2A25" w:rsidRDefault="002424E2">
            <w:pPr>
              <w:jc w:val="center"/>
              <w:rPr>
                <w:rFonts w:ascii="仿宋_GB2312" w:eastAsia="仿宋_GB2312" w:hAnsi="宋体" w:cs="宋体"/>
                <w:kern w:val="0"/>
                <w:sz w:val="24"/>
                <w:szCs w:val="24"/>
              </w:rPr>
            </w:pPr>
            <w:r>
              <w:rPr>
                <w:rFonts w:ascii="仿宋_GB2312" w:eastAsia="仿宋_GB2312" w:hAnsi="宋体" w:cs="宋体"/>
                <w:kern w:val="0"/>
                <w:sz w:val="24"/>
                <w:szCs w:val="24"/>
              </w:rPr>
              <w:t>19</w:t>
            </w:r>
          </w:p>
        </w:tc>
        <w:tc>
          <w:tcPr>
            <w:tcW w:w="239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对承租人在公共租赁住房内从事违法活动的处罚</w:t>
            </w:r>
          </w:p>
        </w:tc>
        <w:tc>
          <w:tcPr>
            <w:tcW w:w="552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《公共租赁住房管理办法》第二十七条第一款第四项：</w:t>
            </w:r>
            <w:r>
              <w:rPr>
                <w:rFonts w:ascii="仿宋_GB2312" w:eastAsia="仿宋_GB2312" w:hAnsi="宋体" w:cs="宋体" w:hint="eastAsia"/>
                <w:kern w:val="0"/>
                <w:sz w:val="24"/>
                <w:szCs w:val="24"/>
              </w:rPr>
              <w:br/>
              <w:t xml:space="preserve">  </w:t>
            </w:r>
            <w:r>
              <w:rPr>
                <w:rFonts w:ascii="仿宋_GB2312" w:eastAsia="仿宋_GB2312" w:hAnsi="宋体" w:cs="宋体" w:hint="eastAsia"/>
                <w:kern w:val="0"/>
                <w:sz w:val="24"/>
                <w:szCs w:val="24"/>
              </w:rPr>
              <w:t xml:space="preserve">　承租人有下列行为之一的，应当退回公共租赁住房：</w:t>
            </w:r>
            <w:r>
              <w:rPr>
                <w:rFonts w:ascii="仿宋_GB2312" w:eastAsia="仿宋_GB2312" w:hAnsi="宋体" w:cs="宋体" w:hint="eastAsia"/>
                <w:kern w:val="0"/>
                <w:sz w:val="24"/>
                <w:szCs w:val="24"/>
              </w:rPr>
              <w:br/>
            </w:r>
            <w:r>
              <w:rPr>
                <w:rFonts w:ascii="仿宋_GB2312" w:eastAsia="仿宋_GB2312" w:hAnsi="宋体" w:cs="宋体" w:hint="eastAsia"/>
                <w:kern w:val="0"/>
                <w:sz w:val="24"/>
                <w:szCs w:val="24"/>
              </w:rPr>
              <w:t xml:space="preserve">　　（四）在公共租赁住房内从事违法活动的；</w:t>
            </w:r>
          </w:p>
        </w:tc>
        <w:tc>
          <w:tcPr>
            <w:tcW w:w="4961"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《公共租赁住房管理办法》第三十六条第一款第四项：</w:t>
            </w:r>
            <w:r>
              <w:rPr>
                <w:rFonts w:ascii="仿宋_GB2312" w:eastAsia="仿宋_GB2312" w:hAnsi="宋体" w:cs="宋体" w:hint="eastAsia"/>
                <w:kern w:val="0"/>
                <w:sz w:val="24"/>
                <w:szCs w:val="24"/>
              </w:rPr>
              <w:br/>
            </w:r>
            <w:r>
              <w:rPr>
                <w:rFonts w:ascii="仿宋_GB2312" w:eastAsia="仿宋_GB2312" w:hAnsi="宋体" w:cs="宋体" w:hint="eastAsia"/>
                <w:kern w:val="0"/>
                <w:sz w:val="24"/>
                <w:szCs w:val="24"/>
              </w:rPr>
              <w:t xml:space="preserve">    </w:t>
            </w:r>
            <w:r>
              <w:rPr>
                <w:rFonts w:ascii="仿宋_GB2312" w:eastAsia="仿宋_GB2312" w:hAnsi="宋体" w:cs="宋体" w:hint="eastAsia"/>
                <w:kern w:val="0"/>
                <w:sz w:val="24"/>
                <w:szCs w:val="24"/>
              </w:rPr>
              <w:t>承租人有下列行为之一的，由市、县级人民政府住房保障主管部门责令按市场价格补缴从违法行为发生之日起的租金，记入公共租赁住房管理档案，处以</w:t>
            </w:r>
            <w:r>
              <w:rPr>
                <w:rFonts w:ascii="仿宋_GB2312" w:eastAsia="仿宋_GB2312" w:hAnsi="宋体" w:cs="宋体" w:hint="eastAsia"/>
                <w:kern w:val="0"/>
                <w:sz w:val="24"/>
                <w:szCs w:val="24"/>
              </w:rPr>
              <w:t>1000</w:t>
            </w:r>
            <w:r>
              <w:rPr>
                <w:rFonts w:ascii="仿宋_GB2312" w:eastAsia="仿宋_GB2312" w:hAnsi="宋体" w:cs="宋体" w:hint="eastAsia"/>
                <w:kern w:val="0"/>
                <w:sz w:val="24"/>
                <w:szCs w:val="24"/>
              </w:rPr>
              <w:t>元以下罚款；有违法所得的，处以违法所得</w:t>
            </w:r>
            <w:r>
              <w:rPr>
                <w:rFonts w:ascii="仿宋_GB2312" w:eastAsia="仿宋_GB2312" w:hAnsi="宋体" w:cs="宋体" w:hint="eastAsia"/>
                <w:kern w:val="0"/>
                <w:sz w:val="24"/>
                <w:szCs w:val="24"/>
              </w:rPr>
              <w:t>3</w:t>
            </w:r>
            <w:r>
              <w:rPr>
                <w:rFonts w:ascii="仿宋_GB2312" w:eastAsia="仿宋_GB2312" w:hAnsi="宋体" w:cs="宋体" w:hint="eastAsia"/>
                <w:kern w:val="0"/>
                <w:sz w:val="24"/>
                <w:szCs w:val="24"/>
              </w:rPr>
              <w:t>倍</w:t>
            </w:r>
            <w:proofErr w:type="gramStart"/>
            <w:r>
              <w:rPr>
                <w:rFonts w:ascii="仿宋_GB2312" w:eastAsia="仿宋_GB2312" w:hAnsi="宋体" w:cs="宋体" w:hint="eastAsia"/>
                <w:kern w:val="0"/>
                <w:sz w:val="24"/>
                <w:szCs w:val="24"/>
              </w:rPr>
              <w:t>以下但</w:t>
            </w:r>
            <w:proofErr w:type="gramEnd"/>
            <w:r>
              <w:rPr>
                <w:rFonts w:ascii="仿宋_GB2312" w:eastAsia="仿宋_GB2312" w:hAnsi="宋体" w:cs="宋体" w:hint="eastAsia"/>
                <w:kern w:val="0"/>
                <w:sz w:val="24"/>
                <w:szCs w:val="24"/>
              </w:rPr>
              <w:t>不超过</w:t>
            </w:r>
            <w:r>
              <w:rPr>
                <w:rFonts w:ascii="仿宋_GB2312" w:eastAsia="仿宋_GB2312" w:hAnsi="宋体" w:cs="宋体" w:hint="eastAsia"/>
                <w:kern w:val="0"/>
                <w:sz w:val="24"/>
                <w:szCs w:val="24"/>
              </w:rPr>
              <w:t>3</w:t>
            </w:r>
            <w:r>
              <w:rPr>
                <w:rFonts w:ascii="仿宋_GB2312" w:eastAsia="仿宋_GB2312" w:hAnsi="宋体" w:cs="宋体" w:hint="eastAsia"/>
                <w:kern w:val="0"/>
                <w:sz w:val="24"/>
                <w:szCs w:val="24"/>
              </w:rPr>
              <w:t>万元的罚款：</w:t>
            </w:r>
            <w:r>
              <w:rPr>
                <w:rFonts w:ascii="仿宋_GB2312" w:eastAsia="仿宋_GB2312" w:hAnsi="宋体" w:cs="宋体" w:hint="eastAsia"/>
                <w:kern w:val="0"/>
                <w:sz w:val="24"/>
                <w:szCs w:val="24"/>
              </w:rPr>
              <w:br/>
            </w:r>
            <w:r>
              <w:rPr>
                <w:rFonts w:ascii="仿宋_GB2312" w:eastAsia="仿宋_GB2312" w:hAnsi="宋体" w:cs="宋体" w:hint="eastAsia"/>
                <w:kern w:val="0"/>
                <w:sz w:val="24"/>
                <w:szCs w:val="24"/>
              </w:rPr>
              <w:t xml:space="preserve">　　（四）在公共租赁住房内从事违法活动的；</w:t>
            </w:r>
          </w:p>
        </w:tc>
        <w:tc>
          <w:tcPr>
            <w:tcW w:w="774"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街镇</w:t>
            </w:r>
          </w:p>
        </w:tc>
      </w:tr>
      <w:tr w:rsidR="009D2A25">
        <w:trPr>
          <w:trHeight w:val="3390"/>
          <w:jc w:val="center"/>
        </w:trPr>
        <w:tc>
          <w:tcPr>
            <w:tcW w:w="720"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lastRenderedPageBreak/>
              <w:t>住房保障</w:t>
            </w:r>
          </w:p>
        </w:tc>
        <w:tc>
          <w:tcPr>
            <w:tcW w:w="578" w:type="dxa"/>
            <w:shd w:val="clear" w:color="auto" w:fill="auto"/>
            <w:vAlign w:val="center"/>
          </w:tcPr>
          <w:p w:rsidR="009D2A25" w:rsidRDefault="002424E2">
            <w:pPr>
              <w:jc w:val="center"/>
              <w:rPr>
                <w:rFonts w:ascii="仿宋_GB2312" w:eastAsia="仿宋_GB2312" w:hAnsi="宋体" w:cs="宋体"/>
                <w:kern w:val="0"/>
                <w:sz w:val="24"/>
                <w:szCs w:val="24"/>
              </w:rPr>
            </w:pPr>
            <w:r>
              <w:rPr>
                <w:rFonts w:ascii="仿宋_GB2312" w:eastAsia="仿宋_GB2312" w:hAnsi="宋体" w:cs="宋体"/>
                <w:kern w:val="0"/>
                <w:sz w:val="24"/>
                <w:szCs w:val="24"/>
              </w:rPr>
              <w:t>20</w:t>
            </w:r>
          </w:p>
        </w:tc>
        <w:tc>
          <w:tcPr>
            <w:tcW w:w="239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对承租人无正当理由连续</w:t>
            </w:r>
            <w:r>
              <w:rPr>
                <w:rFonts w:ascii="仿宋_GB2312" w:eastAsia="仿宋_GB2312" w:hAnsi="宋体" w:cs="宋体" w:hint="eastAsia"/>
                <w:kern w:val="0"/>
                <w:sz w:val="24"/>
                <w:szCs w:val="24"/>
              </w:rPr>
              <w:t>6</w:t>
            </w:r>
            <w:r>
              <w:rPr>
                <w:rFonts w:ascii="仿宋_GB2312" w:eastAsia="仿宋_GB2312" w:hAnsi="宋体" w:cs="宋体" w:hint="eastAsia"/>
                <w:kern w:val="0"/>
                <w:sz w:val="24"/>
                <w:szCs w:val="24"/>
              </w:rPr>
              <w:t>个月以上闲置公共租赁住房的处罚</w:t>
            </w:r>
          </w:p>
        </w:tc>
        <w:tc>
          <w:tcPr>
            <w:tcW w:w="552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《公共租赁住房管理办法》第二十七条第一款第五项：</w:t>
            </w:r>
            <w:r>
              <w:rPr>
                <w:rFonts w:ascii="仿宋_GB2312" w:eastAsia="仿宋_GB2312" w:hAnsi="宋体" w:cs="宋体"/>
                <w:kern w:val="0"/>
                <w:sz w:val="24"/>
                <w:szCs w:val="24"/>
              </w:rPr>
              <w:br/>
            </w:r>
            <w:r>
              <w:rPr>
                <w:rFonts w:ascii="仿宋_GB2312" w:eastAsia="仿宋_GB2312" w:hAnsi="宋体" w:cs="宋体" w:hint="eastAsia"/>
                <w:kern w:val="0"/>
                <w:sz w:val="24"/>
                <w:szCs w:val="24"/>
              </w:rPr>
              <w:br w:type="page"/>
              <w:t xml:space="preserve">    </w:t>
            </w:r>
            <w:r>
              <w:rPr>
                <w:rFonts w:ascii="仿宋_GB2312" w:eastAsia="仿宋_GB2312" w:hAnsi="宋体" w:cs="宋体" w:hint="eastAsia"/>
                <w:kern w:val="0"/>
                <w:sz w:val="24"/>
                <w:szCs w:val="24"/>
              </w:rPr>
              <w:t>承租人有下列行为之一的，应当退回公共租赁住房：</w:t>
            </w:r>
            <w:r>
              <w:rPr>
                <w:rFonts w:ascii="仿宋_GB2312" w:eastAsia="仿宋_GB2312" w:hAnsi="宋体" w:cs="宋体"/>
                <w:kern w:val="0"/>
                <w:sz w:val="24"/>
                <w:szCs w:val="24"/>
              </w:rPr>
              <w:br/>
            </w:r>
            <w:r>
              <w:rPr>
                <w:rFonts w:ascii="仿宋_GB2312" w:eastAsia="仿宋_GB2312" w:hAnsi="宋体" w:cs="宋体" w:hint="eastAsia"/>
                <w:kern w:val="0"/>
                <w:sz w:val="24"/>
                <w:szCs w:val="24"/>
              </w:rPr>
              <w:br w:type="page"/>
            </w:r>
            <w:r>
              <w:rPr>
                <w:rFonts w:ascii="仿宋_GB2312" w:eastAsia="仿宋_GB2312" w:hAnsi="宋体" w:cs="宋体" w:hint="eastAsia"/>
                <w:kern w:val="0"/>
                <w:sz w:val="24"/>
                <w:szCs w:val="24"/>
              </w:rPr>
              <w:t xml:space="preserve">　　（五）无正当理由连续</w:t>
            </w:r>
            <w:r>
              <w:rPr>
                <w:rFonts w:ascii="仿宋_GB2312" w:eastAsia="仿宋_GB2312" w:hAnsi="宋体" w:cs="宋体" w:hint="eastAsia"/>
                <w:kern w:val="0"/>
                <w:sz w:val="24"/>
                <w:szCs w:val="24"/>
              </w:rPr>
              <w:t>6</w:t>
            </w:r>
            <w:r>
              <w:rPr>
                <w:rFonts w:ascii="仿宋_GB2312" w:eastAsia="仿宋_GB2312" w:hAnsi="宋体" w:cs="宋体" w:hint="eastAsia"/>
                <w:kern w:val="0"/>
                <w:sz w:val="24"/>
                <w:szCs w:val="24"/>
              </w:rPr>
              <w:t>个月以上闲置公共租赁住房的。</w:t>
            </w:r>
            <w:r>
              <w:rPr>
                <w:rFonts w:ascii="仿宋_GB2312" w:eastAsia="仿宋_GB2312" w:hAnsi="宋体" w:cs="宋体" w:hint="eastAsia"/>
                <w:kern w:val="0"/>
                <w:sz w:val="24"/>
                <w:szCs w:val="24"/>
              </w:rPr>
              <w:br w:type="page"/>
            </w:r>
            <w:r>
              <w:rPr>
                <w:rFonts w:ascii="仿宋_GB2312" w:eastAsia="仿宋_GB2312" w:hAnsi="宋体" w:cs="宋体" w:hint="eastAsia"/>
                <w:kern w:val="0"/>
                <w:sz w:val="24"/>
                <w:szCs w:val="24"/>
              </w:rPr>
              <w:t xml:space="preserve">　</w:t>
            </w:r>
          </w:p>
        </w:tc>
        <w:tc>
          <w:tcPr>
            <w:tcW w:w="4961"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《公共租赁住房管理办法》第三十六条第一款第五项：</w:t>
            </w:r>
            <w:r>
              <w:rPr>
                <w:rFonts w:ascii="仿宋_GB2312" w:eastAsia="仿宋_GB2312" w:hAnsi="宋体" w:cs="宋体"/>
                <w:kern w:val="0"/>
                <w:sz w:val="24"/>
                <w:szCs w:val="24"/>
              </w:rPr>
              <w:br/>
            </w:r>
            <w:r>
              <w:rPr>
                <w:rFonts w:ascii="仿宋_GB2312" w:eastAsia="仿宋_GB2312" w:hAnsi="宋体" w:cs="宋体" w:hint="eastAsia"/>
                <w:kern w:val="0"/>
                <w:sz w:val="24"/>
                <w:szCs w:val="24"/>
              </w:rPr>
              <w:br w:type="page"/>
              <w:t xml:space="preserve">    </w:t>
            </w:r>
            <w:r>
              <w:rPr>
                <w:rFonts w:ascii="仿宋_GB2312" w:eastAsia="仿宋_GB2312" w:hAnsi="宋体" w:cs="宋体" w:hint="eastAsia"/>
                <w:kern w:val="0"/>
                <w:sz w:val="24"/>
                <w:szCs w:val="24"/>
              </w:rPr>
              <w:t>承租人有下列行为之一的，由市、县级人民政府住房保障主管部门责令按市场价格补缴从违法行为发生之日起的租金，记入公共租赁住房管理档案，处以</w:t>
            </w:r>
            <w:r>
              <w:rPr>
                <w:rFonts w:ascii="仿宋_GB2312" w:eastAsia="仿宋_GB2312" w:hAnsi="宋体" w:cs="宋体" w:hint="eastAsia"/>
                <w:kern w:val="0"/>
                <w:sz w:val="24"/>
                <w:szCs w:val="24"/>
              </w:rPr>
              <w:t>1000</w:t>
            </w:r>
            <w:r>
              <w:rPr>
                <w:rFonts w:ascii="仿宋_GB2312" w:eastAsia="仿宋_GB2312" w:hAnsi="宋体" w:cs="宋体" w:hint="eastAsia"/>
                <w:kern w:val="0"/>
                <w:sz w:val="24"/>
                <w:szCs w:val="24"/>
              </w:rPr>
              <w:t>元以下罚款；有违法所得的，处以违法所得</w:t>
            </w:r>
            <w:r>
              <w:rPr>
                <w:rFonts w:ascii="仿宋_GB2312" w:eastAsia="仿宋_GB2312" w:hAnsi="宋体" w:cs="宋体" w:hint="eastAsia"/>
                <w:kern w:val="0"/>
                <w:sz w:val="24"/>
                <w:szCs w:val="24"/>
              </w:rPr>
              <w:t>3</w:t>
            </w:r>
            <w:r>
              <w:rPr>
                <w:rFonts w:ascii="仿宋_GB2312" w:eastAsia="仿宋_GB2312" w:hAnsi="宋体" w:cs="宋体" w:hint="eastAsia"/>
                <w:kern w:val="0"/>
                <w:sz w:val="24"/>
                <w:szCs w:val="24"/>
              </w:rPr>
              <w:t>倍</w:t>
            </w:r>
            <w:proofErr w:type="gramStart"/>
            <w:r>
              <w:rPr>
                <w:rFonts w:ascii="仿宋_GB2312" w:eastAsia="仿宋_GB2312" w:hAnsi="宋体" w:cs="宋体" w:hint="eastAsia"/>
                <w:kern w:val="0"/>
                <w:sz w:val="24"/>
                <w:szCs w:val="24"/>
              </w:rPr>
              <w:t>以下但</w:t>
            </w:r>
            <w:proofErr w:type="gramEnd"/>
            <w:r>
              <w:rPr>
                <w:rFonts w:ascii="仿宋_GB2312" w:eastAsia="仿宋_GB2312" w:hAnsi="宋体" w:cs="宋体" w:hint="eastAsia"/>
                <w:kern w:val="0"/>
                <w:sz w:val="24"/>
                <w:szCs w:val="24"/>
              </w:rPr>
              <w:t>不超过</w:t>
            </w:r>
            <w:r>
              <w:rPr>
                <w:rFonts w:ascii="仿宋_GB2312" w:eastAsia="仿宋_GB2312" w:hAnsi="宋体" w:cs="宋体" w:hint="eastAsia"/>
                <w:kern w:val="0"/>
                <w:sz w:val="24"/>
                <w:szCs w:val="24"/>
              </w:rPr>
              <w:t>3</w:t>
            </w:r>
            <w:r>
              <w:rPr>
                <w:rFonts w:ascii="仿宋_GB2312" w:eastAsia="仿宋_GB2312" w:hAnsi="宋体" w:cs="宋体" w:hint="eastAsia"/>
                <w:kern w:val="0"/>
                <w:sz w:val="24"/>
                <w:szCs w:val="24"/>
              </w:rPr>
              <w:t>万元的罚款：</w:t>
            </w:r>
          </w:p>
          <w:p w:rsidR="009D2A25" w:rsidRDefault="002424E2">
            <w:pPr>
              <w:widowControl/>
              <w:ind w:firstLineChars="200" w:firstLine="480"/>
              <w:jc w:val="left"/>
              <w:rPr>
                <w:rFonts w:ascii="仿宋_GB2312" w:eastAsia="仿宋_GB2312" w:hAnsi="宋体" w:cs="宋体"/>
                <w:kern w:val="0"/>
                <w:sz w:val="24"/>
                <w:szCs w:val="24"/>
              </w:rPr>
            </w:pPr>
            <w:r>
              <w:rPr>
                <w:rFonts w:ascii="仿宋_GB2312" w:eastAsia="仿宋_GB2312" w:hAnsi="宋体" w:cs="宋体" w:hint="eastAsia"/>
                <w:kern w:val="0"/>
                <w:sz w:val="24"/>
                <w:szCs w:val="24"/>
              </w:rPr>
              <w:t>（五）无正当理由连续</w:t>
            </w:r>
            <w:r>
              <w:rPr>
                <w:rFonts w:ascii="仿宋_GB2312" w:eastAsia="仿宋_GB2312" w:hAnsi="宋体" w:cs="宋体" w:hint="eastAsia"/>
                <w:kern w:val="0"/>
                <w:sz w:val="24"/>
                <w:szCs w:val="24"/>
              </w:rPr>
              <w:t>6</w:t>
            </w:r>
            <w:r>
              <w:rPr>
                <w:rFonts w:ascii="仿宋_GB2312" w:eastAsia="仿宋_GB2312" w:hAnsi="宋体" w:cs="宋体" w:hint="eastAsia"/>
                <w:kern w:val="0"/>
                <w:sz w:val="24"/>
                <w:szCs w:val="24"/>
              </w:rPr>
              <w:t>个月以上闲置公共租赁住房的。</w:t>
            </w:r>
          </w:p>
        </w:tc>
        <w:tc>
          <w:tcPr>
            <w:tcW w:w="774"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街镇</w:t>
            </w:r>
          </w:p>
        </w:tc>
      </w:tr>
      <w:tr w:rsidR="009D2A25">
        <w:trPr>
          <w:trHeight w:val="3116"/>
          <w:jc w:val="center"/>
        </w:trPr>
        <w:tc>
          <w:tcPr>
            <w:tcW w:w="720"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物业管理</w:t>
            </w:r>
          </w:p>
        </w:tc>
        <w:tc>
          <w:tcPr>
            <w:tcW w:w="578" w:type="dxa"/>
            <w:shd w:val="clear" w:color="auto" w:fill="auto"/>
            <w:vAlign w:val="center"/>
          </w:tcPr>
          <w:p w:rsidR="009D2A25" w:rsidRDefault="002424E2">
            <w:pPr>
              <w:jc w:val="center"/>
              <w:rPr>
                <w:rFonts w:ascii="仿宋_GB2312" w:eastAsia="仿宋_GB2312" w:hAnsi="宋体" w:cs="宋体"/>
                <w:kern w:val="0"/>
                <w:sz w:val="24"/>
                <w:szCs w:val="24"/>
              </w:rPr>
            </w:pPr>
            <w:r>
              <w:rPr>
                <w:rFonts w:ascii="仿宋_GB2312" w:eastAsia="仿宋_GB2312" w:hAnsi="宋体" w:cs="宋体"/>
                <w:kern w:val="0"/>
                <w:sz w:val="24"/>
                <w:szCs w:val="24"/>
              </w:rPr>
              <w:t>21</w:t>
            </w:r>
          </w:p>
        </w:tc>
        <w:tc>
          <w:tcPr>
            <w:tcW w:w="239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对住宅物业的建设单位未通过招投标的方式选聘物业服务企业或者未经批准，擅自采用协议方式选聘物业服务企业的处罚</w:t>
            </w:r>
          </w:p>
        </w:tc>
        <w:tc>
          <w:tcPr>
            <w:tcW w:w="552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《物业管理条例》第二十四条：</w:t>
            </w:r>
            <w:r>
              <w:rPr>
                <w:rFonts w:ascii="仿宋_GB2312" w:eastAsia="仿宋_GB2312" w:hAnsi="宋体" w:cs="宋体" w:hint="eastAsia"/>
                <w:kern w:val="0"/>
                <w:sz w:val="24"/>
                <w:szCs w:val="24"/>
              </w:rPr>
              <w:br/>
            </w:r>
            <w:r>
              <w:rPr>
                <w:rFonts w:ascii="仿宋_GB2312" w:eastAsia="仿宋_GB2312" w:hAnsi="宋体" w:cs="宋体" w:hint="eastAsia"/>
                <w:kern w:val="0"/>
                <w:sz w:val="24"/>
                <w:szCs w:val="24"/>
              </w:rPr>
              <w:t xml:space="preserve">  </w:t>
            </w:r>
            <w:r>
              <w:rPr>
                <w:rFonts w:ascii="仿宋_GB2312" w:eastAsia="仿宋_GB2312" w:hAnsi="宋体" w:cs="宋体" w:hint="eastAsia"/>
                <w:kern w:val="0"/>
                <w:sz w:val="24"/>
                <w:szCs w:val="24"/>
              </w:rPr>
              <w:t xml:space="preserve">　国家提倡建设单位按照房地产开发与物业管理相分离的原则，通过招投标的方式选聘物业服务企业。</w:t>
            </w:r>
            <w:r>
              <w:rPr>
                <w:rFonts w:ascii="仿宋_GB2312" w:eastAsia="仿宋_GB2312" w:hAnsi="宋体" w:cs="宋体" w:hint="eastAsia"/>
                <w:kern w:val="0"/>
                <w:sz w:val="24"/>
                <w:szCs w:val="24"/>
              </w:rPr>
              <w:br/>
            </w:r>
            <w:r>
              <w:rPr>
                <w:rFonts w:ascii="仿宋_GB2312" w:eastAsia="仿宋_GB2312" w:hAnsi="宋体" w:cs="宋体" w:hint="eastAsia"/>
                <w:kern w:val="0"/>
                <w:sz w:val="24"/>
                <w:szCs w:val="24"/>
              </w:rPr>
              <w:t xml:space="preserve">　　住宅物业的建设单位，应当通过招投标的方式选聘物业服务企业；投标人少于</w:t>
            </w:r>
            <w:r>
              <w:rPr>
                <w:rFonts w:ascii="仿宋_GB2312" w:eastAsia="仿宋_GB2312" w:hAnsi="宋体" w:cs="宋体" w:hint="eastAsia"/>
                <w:kern w:val="0"/>
                <w:sz w:val="24"/>
                <w:szCs w:val="24"/>
              </w:rPr>
              <w:t>3</w:t>
            </w:r>
            <w:r>
              <w:rPr>
                <w:rFonts w:ascii="仿宋_GB2312" w:eastAsia="仿宋_GB2312" w:hAnsi="宋体" w:cs="宋体" w:hint="eastAsia"/>
                <w:kern w:val="0"/>
                <w:sz w:val="24"/>
                <w:szCs w:val="24"/>
              </w:rPr>
              <w:t>个或者住宅规模较小的，经物业所在地的区、县人民政府房地产行政主管部门批准，可以采用协议方式选聘物业服务企业。</w:t>
            </w:r>
          </w:p>
        </w:tc>
        <w:tc>
          <w:tcPr>
            <w:tcW w:w="4961"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 xml:space="preserve"> </w:t>
            </w:r>
            <w:r>
              <w:rPr>
                <w:rFonts w:ascii="仿宋_GB2312" w:eastAsia="仿宋_GB2312" w:hAnsi="宋体" w:cs="宋体" w:hint="eastAsia"/>
                <w:kern w:val="0"/>
                <w:sz w:val="24"/>
                <w:szCs w:val="24"/>
              </w:rPr>
              <w:t>《物业管理条例》第五十六条：</w:t>
            </w:r>
            <w:r>
              <w:rPr>
                <w:rFonts w:ascii="仿宋_GB2312" w:eastAsia="仿宋_GB2312" w:hAnsi="宋体" w:cs="宋体" w:hint="eastAsia"/>
                <w:kern w:val="0"/>
                <w:sz w:val="24"/>
                <w:szCs w:val="24"/>
              </w:rPr>
              <w:br/>
              <w:t xml:space="preserve">    </w:t>
            </w:r>
            <w:r>
              <w:rPr>
                <w:rFonts w:ascii="仿宋_GB2312" w:eastAsia="仿宋_GB2312" w:hAnsi="宋体" w:cs="宋体" w:hint="eastAsia"/>
                <w:kern w:val="0"/>
                <w:sz w:val="24"/>
                <w:szCs w:val="24"/>
              </w:rPr>
              <w:t>违反本条例的规定，住宅物业的建设单位未通过招投标的方式选聘物业服务企业或者未经批准，擅自采用协议方式选聘物业服务企业的，由县级以上地方人民政府房地产行政主管部门责令限期改正，给予警告，可以并处</w:t>
            </w:r>
            <w:r>
              <w:rPr>
                <w:rFonts w:ascii="仿宋_GB2312" w:eastAsia="仿宋_GB2312" w:hAnsi="宋体" w:cs="宋体" w:hint="eastAsia"/>
                <w:kern w:val="0"/>
                <w:sz w:val="24"/>
                <w:szCs w:val="24"/>
              </w:rPr>
              <w:t>10</w:t>
            </w:r>
            <w:r>
              <w:rPr>
                <w:rFonts w:ascii="仿宋_GB2312" w:eastAsia="仿宋_GB2312" w:hAnsi="宋体" w:cs="宋体" w:hint="eastAsia"/>
                <w:kern w:val="0"/>
                <w:sz w:val="24"/>
                <w:szCs w:val="24"/>
              </w:rPr>
              <w:t>万元以下的罚款。</w:t>
            </w:r>
          </w:p>
        </w:tc>
        <w:tc>
          <w:tcPr>
            <w:tcW w:w="774"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街镇</w:t>
            </w:r>
          </w:p>
        </w:tc>
      </w:tr>
      <w:tr w:rsidR="009D2A25">
        <w:trPr>
          <w:trHeight w:val="2400"/>
          <w:jc w:val="center"/>
        </w:trPr>
        <w:tc>
          <w:tcPr>
            <w:tcW w:w="720"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物业管理</w:t>
            </w:r>
          </w:p>
        </w:tc>
        <w:tc>
          <w:tcPr>
            <w:tcW w:w="578" w:type="dxa"/>
            <w:shd w:val="clear" w:color="auto" w:fill="auto"/>
            <w:vAlign w:val="center"/>
          </w:tcPr>
          <w:p w:rsidR="009D2A25" w:rsidRDefault="002424E2">
            <w:pPr>
              <w:jc w:val="center"/>
              <w:rPr>
                <w:rFonts w:ascii="仿宋_GB2312" w:eastAsia="仿宋_GB2312" w:hAnsi="宋体" w:cs="宋体"/>
                <w:kern w:val="0"/>
                <w:sz w:val="24"/>
                <w:szCs w:val="24"/>
              </w:rPr>
            </w:pPr>
            <w:r>
              <w:rPr>
                <w:rFonts w:ascii="仿宋_GB2312" w:eastAsia="仿宋_GB2312" w:hAnsi="宋体" w:cs="宋体"/>
                <w:kern w:val="0"/>
                <w:sz w:val="24"/>
                <w:szCs w:val="24"/>
              </w:rPr>
              <w:t>22</w:t>
            </w:r>
          </w:p>
        </w:tc>
        <w:tc>
          <w:tcPr>
            <w:tcW w:w="239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对建设单位擅自处分属于业主的物业共用部位、共用设施设备的所有权或者使用权的处罚</w:t>
            </w:r>
          </w:p>
        </w:tc>
        <w:tc>
          <w:tcPr>
            <w:tcW w:w="552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《物业管理条例》第二十七条：</w:t>
            </w:r>
            <w:r>
              <w:rPr>
                <w:rFonts w:ascii="仿宋_GB2312" w:eastAsia="仿宋_GB2312" w:hAnsi="宋体" w:cs="宋体"/>
                <w:kern w:val="0"/>
                <w:sz w:val="24"/>
                <w:szCs w:val="24"/>
              </w:rPr>
              <w:br/>
            </w:r>
            <w:r>
              <w:rPr>
                <w:rFonts w:ascii="仿宋_GB2312" w:eastAsia="仿宋_GB2312" w:hAnsi="宋体" w:cs="宋体" w:hint="eastAsia"/>
                <w:kern w:val="0"/>
                <w:sz w:val="24"/>
                <w:szCs w:val="24"/>
              </w:rPr>
              <w:br w:type="page"/>
              <w:t xml:space="preserve">  </w:t>
            </w:r>
            <w:r>
              <w:rPr>
                <w:rFonts w:ascii="仿宋_GB2312" w:eastAsia="仿宋_GB2312" w:hAnsi="宋体" w:cs="宋体" w:hint="eastAsia"/>
                <w:kern w:val="0"/>
                <w:sz w:val="24"/>
                <w:szCs w:val="24"/>
              </w:rPr>
              <w:t xml:space="preserve">　业主依法享有的物业共用部位、共用设施设备的所有权或者使用权，建设单位不得擅自处分。</w:t>
            </w:r>
          </w:p>
        </w:tc>
        <w:tc>
          <w:tcPr>
            <w:tcW w:w="4961"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《物业管理条例》第五十七条：</w:t>
            </w:r>
            <w:r>
              <w:rPr>
                <w:rFonts w:ascii="仿宋_GB2312" w:eastAsia="仿宋_GB2312" w:hAnsi="宋体" w:cs="宋体"/>
                <w:kern w:val="0"/>
                <w:sz w:val="24"/>
                <w:szCs w:val="24"/>
              </w:rPr>
              <w:br/>
            </w:r>
            <w:r>
              <w:rPr>
                <w:rFonts w:ascii="仿宋_GB2312" w:eastAsia="仿宋_GB2312" w:hAnsi="宋体" w:cs="宋体" w:hint="eastAsia"/>
                <w:kern w:val="0"/>
                <w:sz w:val="24"/>
                <w:szCs w:val="24"/>
              </w:rPr>
              <w:br w:type="page"/>
              <w:t xml:space="preserve">    </w:t>
            </w:r>
            <w:r>
              <w:rPr>
                <w:rFonts w:ascii="仿宋_GB2312" w:eastAsia="仿宋_GB2312" w:hAnsi="宋体" w:cs="宋体" w:hint="eastAsia"/>
                <w:kern w:val="0"/>
                <w:sz w:val="24"/>
                <w:szCs w:val="24"/>
              </w:rPr>
              <w:t>违反本条例的规定，建设单位擅自处分属于业主的物业共用部位、共用设施设备的所有权或者使用权的，由县级以上地方人民政府房地产行政主管部门处</w:t>
            </w:r>
            <w:r>
              <w:rPr>
                <w:rFonts w:ascii="仿宋_GB2312" w:eastAsia="仿宋_GB2312" w:hAnsi="宋体" w:cs="宋体" w:hint="eastAsia"/>
                <w:kern w:val="0"/>
                <w:sz w:val="24"/>
                <w:szCs w:val="24"/>
              </w:rPr>
              <w:t>5</w:t>
            </w:r>
            <w:r>
              <w:rPr>
                <w:rFonts w:ascii="仿宋_GB2312" w:eastAsia="仿宋_GB2312" w:hAnsi="宋体" w:cs="宋体" w:hint="eastAsia"/>
                <w:kern w:val="0"/>
                <w:sz w:val="24"/>
                <w:szCs w:val="24"/>
              </w:rPr>
              <w:t>万元以上</w:t>
            </w:r>
            <w:r>
              <w:rPr>
                <w:rFonts w:ascii="仿宋_GB2312" w:eastAsia="仿宋_GB2312" w:hAnsi="宋体" w:cs="宋体" w:hint="eastAsia"/>
                <w:kern w:val="0"/>
                <w:sz w:val="24"/>
                <w:szCs w:val="24"/>
              </w:rPr>
              <w:t>20</w:t>
            </w:r>
            <w:r>
              <w:rPr>
                <w:rFonts w:ascii="仿宋_GB2312" w:eastAsia="仿宋_GB2312" w:hAnsi="宋体" w:cs="宋体" w:hint="eastAsia"/>
                <w:kern w:val="0"/>
                <w:sz w:val="24"/>
                <w:szCs w:val="24"/>
              </w:rPr>
              <w:t>万元以下的罚款；给业主造成损失的，依法承担赔偿责任。</w:t>
            </w:r>
          </w:p>
        </w:tc>
        <w:tc>
          <w:tcPr>
            <w:tcW w:w="774"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街镇</w:t>
            </w:r>
          </w:p>
        </w:tc>
      </w:tr>
      <w:tr w:rsidR="009D2A25">
        <w:trPr>
          <w:trHeight w:val="3495"/>
          <w:jc w:val="center"/>
        </w:trPr>
        <w:tc>
          <w:tcPr>
            <w:tcW w:w="720"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lastRenderedPageBreak/>
              <w:t>物业管理</w:t>
            </w:r>
          </w:p>
        </w:tc>
        <w:tc>
          <w:tcPr>
            <w:tcW w:w="578" w:type="dxa"/>
            <w:shd w:val="clear" w:color="auto" w:fill="auto"/>
            <w:vAlign w:val="center"/>
          </w:tcPr>
          <w:p w:rsidR="009D2A25" w:rsidRDefault="002424E2">
            <w:pPr>
              <w:jc w:val="center"/>
              <w:rPr>
                <w:rFonts w:ascii="仿宋_GB2312" w:eastAsia="仿宋_GB2312" w:hAnsi="宋体" w:cs="宋体"/>
                <w:kern w:val="0"/>
                <w:sz w:val="24"/>
                <w:szCs w:val="24"/>
              </w:rPr>
            </w:pPr>
            <w:r>
              <w:rPr>
                <w:rFonts w:ascii="仿宋_GB2312" w:eastAsia="仿宋_GB2312" w:hAnsi="宋体" w:cs="宋体"/>
                <w:kern w:val="0"/>
                <w:sz w:val="24"/>
                <w:szCs w:val="24"/>
              </w:rPr>
              <w:t>23</w:t>
            </w:r>
          </w:p>
        </w:tc>
        <w:tc>
          <w:tcPr>
            <w:tcW w:w="239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对建设单位在办理物业承接验收手续时，不按规定移交有关资料的处罚</w:t>
            </w:r>
          </w:p>
        </w:tc>
        <w:tc>
          <w:tcPr>
            <w:tcW w:w="552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《物业管理条例》第二十九条第一款：</w:t>
            </w:r>
            <w:r>
              <w:rPr>
                <w:rFonts w:ascii="仿宋_GB2312" w:eastAsia="仿宋_GB2312" w:hAnsi="宋体" w:cs="宋体" w:hint="eastAsia"/>
                <w:kern w:val="0"/>
                <w:sz w:val="24"/>
                <w:szCs w:val="24"/>
              </w:rPr>
              <w:br/>
              <w:t xml:space="preserve">  </w:t>
            </w:r>
            <w:r>
              <w:rPr>
                <w:rFonts w:ascii="仿宋_GB2312" w:eastAsia="仿宋_GB2312" w:hAnsi="宋体" w:cs="宋体" w:hint="eastAsia"/>
                <w:kern w:val="0"/>
                <w:sz w:val="24"/>
                <w:szCs w:val="24"/>
              </w:rPr>
              <w:t xml:space="preserve">　在办理物业承接验收手续时，建设单位应当向物业服务企业移交下列资料：</w:t>
            </w:r>
            <w:r>
              <w:rPr>
                <w:rFonts w:ascii="仿宋_GB2312" w:eastAsia="仿宋_GB2312" w:hAnsi="宋体" w:cs="宋体" w:hint="eastAsia"/>
                <w:kern w:val="0"/>
                <w:sz w:val="24"/>
                <w:szCs w:val="24"/>
              </w:rPr>
              <w:br/>
            </w:r>
            <w:r>
              <w:rPr>
                <w:rFonts w:ascii="仿宋_GB2312" w:eastAsia="仿宋_GB2312" w:hAnsi="宋体" w:cs="宋体" w:hint="eastAsia"/>
                <w:kern w:val="0"/>
                <w:sz w:val="24"/>
                <w:szCs w:val="24"/>
              </w:rPr>
              <w:t xml:space="preserve">　　（一）竣工总平面图，单体建筑、结构、设备竣工图，配套设施、地下管网工程竣工图等竣工验收资料；</w:t>
            </w:r>
            <w:r>
              <w:rPr>
                <w:rFonts w:ascii="仿宋_GB2312" w:eastAsia="仿宋_GB2312" w:hAnsi="宋体" w:cs="宋体" w:hint="eastAsia"/>
                <w:kern w:val="0"/>
                <w:sz w:val="24"/>
                <w:szCs w:val="24"/>
              </w:rPr>
              <w:br/>
            </w:r>
            <w:r>
              <w:rPr>
                <w:rFonts w:ascii="仿宋_GB2312" w:eastAsia="仿宋_GB2312" w:hAnsi="宋体" w:cs="宋体" w:hint="eastAsia"/>
                <w:kern w:val="0"/>
                <w:sz w:val="24"/>
                <w:szCs w:val="24"/>
              </w:rPr>
              <w:t xml:space="preserve">　　（二）设施设备的安装、使用和维护保养等技术资料；</w:t>
            </w:r>
          </w:p>
          <w:p w:rsidR="009D2A25" w:rsidRDefault="002424E2">
            <w:pPr>
              <w:widowControl/>
              <w:ind w:firstLineChars="200" w:firstLine="480"/>
              <w:jc w:val="left"/>
              <w:rPr>
                <w:rFonts w:ascii="仿宋_GB2312" w:eastAsia="仿宋_GB2312" w:hAnsi="宋体" w:cs="宋体"/>
                <w:kern w:val="0"/>
                <w:sz w:val="24"/>
                <w:szCs w:val="24"/>
              </w:rPr>
            </w:pPr>
            <w:r>
              <w:rPr>
                <w:rFonts w:ascii="仿宋_GB2312" w:eastAsia="仿宋_GB2312" w:hAnsi="宋体" w:cs="宋体" w:hint="eastAsia"/>
                <w:kern w:val="0"/>
                <w:sz w:val="24"/>
                <w:szCs w:val="24"/>
              </w:rPr>
              <w:t>（三）物业质量保修文件和物业使用说明文件；</w:t>
            </w:r>
            <w:r>
              <w:rPr>
                <w:rFonts w:ascii="仿宋_GB2312" w:eastAsia="仿宋_GB2312" w:hAnsi="宋体" w:cs="宋体" w:hint="eastAsia"/>
                <w:kern w:val="0"/>
                <w:sz w:val="24"/>
                <w:szCs w:val="24"/>
              </w:rPr>
              <w:br/>
            </w:r>
            <w:r>
              <w:rPr>
                <w:rFonts w:ascii="仿宋_GB2312" w:eastAsia="仿宋_GB2312" w:hAnsi="宋体" w:cs="宋体" w:hint="eastAsia"/>
                <w:kern w:val="0"/>
                <w:sz w:val="24"/>
                <w:szCs w:val="24"/>
              </w:rPr>
              <w:t xml:space="preserve">　　（四）物业管理所必需的其他资料。</w:t>
            </w:r>
            <w:r>
              <w:rPr>
                <w:rFonts w:ascii="仿宋_GB2312" w:eastAsia="仿宋_GB2312" w:hAnsi="宋体" w:cs="宋体" w:hint="eastAsia"/>
                <w:kern w:val="0"/>
                <w:sz w:val="24"/>
                <w:szCs w:val="24"/>
              </w:rPr>
              <w:br/>
              <w:t xml:space="preserve">  </w:t>
            </w:r>
          </w:p>
        </w:tc>
        <w:tc>
          <w:tcPr>
            <w:tcW w:w="4961"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《物业管理条例》第五十八条：</w:t>
            </w:r>
            <w:r>
              <w:rPr>
                <w:rFonts w:ascii="仿宋_GB2312" w:eastAsia="仿宋_GB2312" w:hAnsi="宋体" w:cs="宋体" w:hint="eastAsia"/>
                <w:kern w:val="0"/>
                <w:sz w:val="24"/>
                <w:szCs w:val="24"/>
              </w:rPr>
              <w:br/>
              <w:t xml:space="preserve">  </w:t>
            </w:r>
            <w:r>
              <w:rPr>
                <w:rFonts w:ascii="仿宋_GB2312" w:eastAsia="仿宋_GB2312" w:hAnsi="宋体" w:cs="宋体" w:hint="eastAsia"/>
                <w:kern w:val="0"/>
                <w:sz w:val="24"/>
                <w:szCs w:val="24"/>
              </w:rPr>
              <w:t xml:space="preserve">　违反本条例的规定，不移交有关资料的，由县级以上地方人民政府房</w:t>
            </w:r>
            <w:r>
              <w:rPr>
                <w:rFonts w:ascii="仿宋_GB2312" w:eastAsia="仿宋_GB2312" w:hAnsi="宋体" w:cs="宋体" w:hint="eastAsia"/>
                <w:kern w:val="0"/>
                <w:sz w:val="24"/>
                <w:szCs w:val="24"/>
              </w:rPr>
              <w:t>地产行政主管部门责令限期改正；逾期仍不移交有关资料的，对建设单位、物业服务企业予以通报，处</w:t>
            </w:r>
            <w:r>
              <w:rPr>
                <w:rFonts w:ascii="仿宋_GB2312" w:eastAsia="仿宋_GB2312" w:hAnsi="宋体" w:cs="宋体" w:hint="eastAsia"/>
                <w:kern w:val="0"/>
                <w:sz w:val="24"/>
                <w:szCs w:val="24"/>
              </w:rPr>
              <w:t>1</w:t>
            </w:r>
            <w:r>
              <w:rPr>
                <w:rFonts w:ascii="仿宋_GB2312" w:eastAsia="仿宋_GB2312" w:hAnsi="宋体" w:cs="宋体" w:hint="eastAsia"/>
                <w:kern w:val="0"/>
                <w:sz w:val="24"/>
                <w:szCs w:val="24"/>
              </w:rPr>
              <w:t>万元以上</w:t>
            </w:r>
            <w:r>
              <w:rPr>
                <w:rFonts w:ascii="仿宋_GB2312" w:eastAsia="仿宋_GB2312" w:hAnsi="宋体" w:cs="宋体" w:hint="eastAsia"/>
                <w:kern w:val="0"/>
                <w:sz w:val="24"/>
                <w:szCs w:val="24"/>
              </w:rPr>
              <w:t>10</w:t>
            </w:r>
            <w:r>
              <w:rPr>
                <w:rFonts w:ascii="仿宋_GB2312" w:eastAsia="仿宋_GB2312" w:hAnsi="宋体" w:cs="宋体" w:hint="eastAsia"/>
                <w:kern w:val="0"/>
                <w:sz w:val="24"/>
                <w:szCs w:val="24"/>
              </w:rPr>
              <w:t>万元以下的罚款。</w:t>
            </w:r>
          </w:p>
        </w:tc>
        <w:tc>
          <w:tcPr>
            <w:tcW w:w="774"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街镇</w:t>
            </w:r>
          </w:p>
        </w:tc>
      </w:tr>
      <w:tr w:rsidR="009D2A25">
        <w:trPr>
          <w:trHeight w:val="1972"/>
          <w:jc w:val="center"/>
        </w:trPr>
        <w:tc>
          <w:tcPr>
            <w:tcW w:w="720"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物业管理</w:t>
            </w:r>
          </w:p>
        </w:tc>
        <w:tc>
          <w:tcPr>
            <w:tcW w:w="578" w:type="dxa"/>
            <w:shd w:val="clear" w:color="auto" w:fill="auto"/>
            <w:vAlign w:val="center"/>
          </w:tcPr>
          <w:p w:rsidR="009D2A25" w:rsidRDefault="002424E2">
            <w:pPr>
              <w:jc w:val="center"/>
              <w:rPr>
                <w:rFonts w:ascii="仿宋_GB2312" w:eastAsia="仿宋_GB2312" w:hAnsi="宋体" w:cs="宋体"/>
                <w:kern w:val="0"/>
                <w:sz w:val="24"/>
                <w:szCs w:val="24"/>
              </w:rPr>
            </w:pPr>
            <w:r>
              <w:rPr>
                <w:rFonts w:ascii="仿宋_GB2312" w:eastAsia="仿宋_GB2312" w:hAnsi="宋体" w:cs="宋体"/>
                <w:kern w:val="0"/>
                <w:sz w:val="24"/>
                <w:szCs w:val="24"/>
              </w:rPr>
              <w:t>24</w:t>
            </w:r>
          </w:p>
        </w:tc>
        <w:tc>
          <w:tcPr>
            <w:tcW w:w="239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对物业服务企业在前期物业服务合同终止时，不按规定移交有关资料的处罚</w:t>
            </w:r>
          </w:p>
        </w:tc>
        <w:tc>
          <w:tcPr>
            <w:tcW w:w="552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《物业管理条例》第二十九条第二款：</w:t>
            </w:r>
            <w:r>
              <w:rPr>
                <w:rFonts w:ascii="仿宋_GB2312" w:eastAsia="仿宋_GB2312" w:hAnsi="宋体" w:cs="宋体" w:hint="eastAsia"/>
                <w:kern w:val="0"/>
                <w:sz w:val="24"/>
                <w:szCs w:val="24"/>
              </w:rPr>
              <w:br/>
            </w:r>
            <w:r>
              <w:rPr>
                <w:rFonts w:ascii="仿宋_GB2312" w:eastAsia="仿宋_GB2312" w:hAnsi="宋体" w:cs="宋体" w:hint="eastAsia"/>
                <w:kern w:val="0"/>
                <w:sz w:val="24"/>
                <w:szCs w:val="24"/>
              </w:rPr>
              <w:t xml:space="preserve">　　物业服务企业应当在前期物业服务合同终止时将上述资料移交给业主委员会。</w:t>
            </w:r>
          </w:p>
        </w:tc>
        <w:tc>
          <w:tcPr>
            <w:tcW w:w="4961"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《物业管理条例》第五十八条：</w:t>
            </w:r>
            <w:r>
              <w:rPr>
                <w:rFonts w:ascii="仿宋_GB2312" w:eastAsia="仿宋_GB2312" w:hAnsi="宋体" w:cs="宋体" w:hint="eastAsia"/>
                <w:kern w:val="0"/>
                <w:sz w:val="24"/>
                <w:szCs w:val="24"/>
              </w:rPr>
              <w:br/>
            </w:r>
            <w:r>
              <w:rPr>
                <w:rFonts w:ascii="仿宋_GB2312" w:eastAsia="仿宋_GB2312" w:hAnsi="宋体" w:cs="宋体" w:hint="eastAsia"/>
                <w:kern w:val="0"/>
                <w:sz w:val="24"/>
                <w:szCs w:val="24"/>
              </w:rPr>
              <w:t xml:space="preserve">  </w:t>
            </w:r>
            <w:r>
              <w:rPr>
                <w:rFonts w:ascii="仿宋_GB2312" w:eastAsia="仿宋_GB2312" w:hAnsi="宋体" w:cs="宋体" w:hint="eastAsia"/>
                <w:kern w:val="0"/>
                <w:sz w:val="24"/>
                <w:szCs w:val="24"/>
              </w:rPr>
              <w:t xml:space="preserve">　违反本条例的规定，不移交有关资料的，由县级以上地方人民政府房地产行政主管部门责令限期改正；逾期仍不移交有关资料的，对建设单位、物业服务企业予以通报，处</w:t>
            </w:r>
            <w:r>
              <w:rPr>
                <w:rFonts w:ascii="仿宋_GB2312" w:eastAsia="仿宋_GB2312" w:hAnsi="宋体" w:cs="宋体" w:hint="eastAsia"/>
                <w:kern w:val="0"/>
                <w:sz w:val="24"/>
                <w:szCs w:val="24"/>
              </w:rPr>
              <w:t>1</w:t>
            </w:r>
            <w:r>
              <w:rPr>
                <w:rFonts w:ascii="仿宋_GB2312" w:eastAsia="仿宋_GB2312" w:hAnsi="宋体" w:cs="宋体" w:hint="eastAsia"/>
                <w:kern w:val="0"/>
                <w:sz w:val="24"/>
                <w:szCs w:val="24"/>
              </w:rPr>
              <w:t>万元以上</w:t>
            </w:r>
            <w:r>
              <w:rPr>
                <w:rFonts w:ascii="仿宋_GB2312" w:eastAsia="仿宋_GB2312" w:hAnsi="宋体" w:cs="宋体" w:hint="eastAsia"/>
                <w:kern w:val="0"/>
                <w:sz w:val="24"/>
                <w:szCs w:val="24"/>
              </w:rPr>
              <w:t>10</w:t>
            </w:r>
            <w:r>
              <w:rPr>
                <w:rFonts w:ascii="仿宋_GB2312" w:eastAsia="仿宋_GB2312" w:hAnsi="宋体" w:cs="宋体" w:hint="eastAsia"/>
                <w:kern w:val="0"/>
                <w:sz w:val="24"/>
                <w:szCs w:val="24"/>
              </w:rPr>
              <w:t>万元以下的罚款。</w:t>
            </w:r>
          </w:p>
        </w:tc>
        <w:tc>
          <w:tcPr>
            <w:tcW w:w="774"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街镇</w:t>
            </w:r>
          </w:p>
        </w:tc>
      </w:tr>
      <w:tr w:rsidR="009D2A25">
        <w:trPr>
          <w:trHeight w:val="2920"/>
          <w:jc w:val="center"/>
        </w:trPr>
        <w:tc>
          <w:tcPr>
            <w:tcW w:w="720"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物业管理</w:t>
            </w:r>
          </w:p>
        </w:tc>
        <w:tc>
          <w:tcPr>
            <w:tcW w:w="578" w:type="dxa"/>
            <w:shd w:val="clear" w:color="auto" w:fill="auto"/>
            <w:vAlign w:val="center"/>
          </w:tcPr>
          <w:p w:rsidR="009D2A25" w:rsidRDefault="002424E2">
            <w:pPr>
              <w:jc w:val="center"/>
              <w:rPr>
                <w:rFonts w:ascii="仿宋_GB2312" w:eastAsia="仿宋_GB2312" w:hAnsi="宋体" w:cs="宋体"/>
                <w:kern w:val="0"/>
                <w:sz w:val="24"/>
                <w:szCs w:val="24"/>
              </w:rPr>
            </w:pPr>
            <w:r>
              <w:rPr>
                <w:rFonts w:ascii="仿宋_GB2312" w:eastAsia="仿宋_GB2312" w:hAnsi="宋体" w:cs="宋体"/>
                <w:kern w:val="0"/>
                <w:sz w:val="24"/>
                <w:szCs w:val="24"/>
              </w:rPr>
              <w:t>25</w:t>
            </w:r>
          </w:p>
        </w:tc>
        <w:tc>
          <w:tcPr>
            <w:tcW w:w="239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对物业服务企业将一个物业管理区域内的全部物业管理一并委托给他人的处罚</w:t>
            </w:r>
          </w:p>
        </w:tc>
        <w:tc>
          <w:tcPr>
            <w:tcW w:w="552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《物业管理条例》第三十九条：</w:t>
            </w:r>
            <w:r>
              <w:rPr>
                <w:rFonts w:ascii="仿宋_GB2312" w:eastAsia="仿宋_GB2312" w:hAnsi="宋体" w:cs="宋体"/>
                <w:kern w:val="0"/>
                <w:sz w:val="24"/>
                <w:szCs w:val="24"/>
              </w:rPr>
              <w:br/>
            </w:r>
            <w:r>
              <w:rPr>
                <w:rFonts w:ascii="仿宋_GB2312" w:eastAsia="仿宋_GB2312" w:hAnsi="宋体" w:cs="宋体" w:hint="eastAsia"/>
                <w:kern w:val="0"/>
                <w:sz w:val="24"/>
                <w:szCs w:val="24"/>
              </w:rPr>
              <w:br w:type="page"/>
              <w:t xml:space="preserve">  </w:t>
            </w:r>
            <w:r>
              <w:rPr>
                <w:rFonts w:ascii="仿宋_GB2312" w:eastAsia="仿宋_GB2312" w:hAnsi="宋体" w:cs="宋体" w:hint="eastAsia"/>
                <w:kern w:val="0"/>
                <w:sz w:val="24"/>
                <w:szCs w:val="24"/>
              </w:rPr>
              <w:t xml:space="preserve">　物业服务企业可以将物业管理区域内的专项服务业务委托给专业性服务企业，但不得将该区域内的全部物业管理一并委托给他人。</w:t>
            </w:r>
          </w:p>
        </w:tc>
        <w:tc>
          <w:tcPr>
            <w:tcW w:w="4961"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《物业管理条例》第五十九条：</w:t>
            </w:r>
            <w:r>
              <w:rPr>
                <w:rFonts w:ascii="仿宋_GB2312" w:eastAsia="仿宋_GB2312" w:hAnsi="宋体" w:cs="宋体"/>
                <w:kern w:val="0"/>
                <w:sz w:val="24"/>
                <w:szCs w:val="24"/>
              </w:rPr>
              <w:br/>
            </w:r>
            <w:r>
              <w:rPr>
                <w:rFonts w:ascii="仿宋_GB2312" w:eastAsia="仿宋_GB2312" w:hAnsi="宋体" w:cs="宋体" w:hint="eastAsia"/>
                <w:kern w:val="0"/>
                <w:sz w:val="24"/>
                <w:szCs w:val="24"/>
              </w:rPr>
              <w:br w:type="page"/>
            </w:r>
            <w:r>
              <w:rPr>
                <w:rFonts w:ascii="仿宋_GB2312" w:eastAsia="仿宋_GB2312" w:hAnsi="宋体" w:cs="宋体" w:hint="eastAsia"/>
                <w:kern w:val="0"/>
                <w:sz w:val="24"/>
                <w:szCs w:val="24"/>
              </w:rPr>
              <w:t xml:space="preserve">  </w:t>
            </w:r>
            <w:r>
              <w:rPr>
                <w:rFonts w:ascii="仿宋_GB2312" w:eastAsia="仿宋_GB2312" w:hAnsi="宋体" w:cs="宋体" w:hint="eastAsia"/>
                <w:kern w:val="0"/>
                <w:sz w:val="24"/>
                <w:szCs w:val="24"/>
              </w:rPr>
              <w:t xml:space="preserve">　违反本条例的规定，物业服务企业将一个物业管理区域内的全部物业管理一并委托给他人的，由县级以上地方人民政府房地产行政主管部门责令限期改正，处委托合同价款</w:t>
            </w:r>
            <w:r>
              <w:rPr>
                <w:rFonts w:ascii="仿宋_GB2312" w:eastAsia="仿宋_GB2312" w:hAnsi="宋体" w:cs="宋体" w:hint="eastAsia"/>
                <w:kern w:val="0"/>
                <w:sz w:val="24"/>
                <w:szCs w:val="24"/>
              </w:rPr>
              <w:t>30%</w:t>
            </w:r>
            <w:r>
              <w:rPr>
                <w:rFonts w:ascii="仿宋_GB2312" w:eastAsia="仿宋_GB2312" w:hAnsi="宋体" w:cs="宋体" w:hint="eastAsia"/>
                <w:kern w:val="0"/>
                <w:sz w:val="24"/>
                <w:szCs w:val="24"/>
              </w:rPr>
              <w:t>以上</w:t>
            </w:r>
            <w:r>
              <w:rPr>
                <w:rFonts w:ascii="仿宋_GB2312" w:eastAsia="仿宋_GB2312" w:hAnsi="宋体" w:cs="宋体" w:hint="eastAsia"/>
                <w:kern w:val="0"/>
                <w:sz w:val="24"/>
                <w:szCs w:val="24"/>
              </w:rPr>
              <w:t>50%</w:t>
            </w:r>
            <w:r>
              <w:rPr>
                <w:rFonts w:ascii="仿宋_GB2312" w:eastAsia="仿宋_GB2312" w:hAnsi="宋体" w:cs="宋体" w:hint="eastAsia"/>
                <w:kern w:val="0"/>
                <w:sz w:val="24"/>
                <w:szCs w:val="24"/>
              </w:rPr>
              <w:t>以下的罚款。委托所得收益，用于物业管理区域内物业共用部位、共用设施设备的维修、养护，剩余部分按照业主大会的决定使用；给业主造成损失的，依法承担赔偿责任。</w:t>
            </w:r>
          </w:p>
        </w:tc>
        <w:tc>
          <w:tcPr>
            <w:tcW w:w="774"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街镇</w:t>
            </w:r>
          </w:p>
        </w:tc>
      </w:tr>
      <w:tr w:rsidR="009D2A25">
        <w:trPr>
          <w:trHeight w:val="2401"/>
          <w:jc w:val="center"/>
        </w:trPr>
        <w:tc>
          <w:tcPr>
            <w:tcW w:w="720"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lastRenderedPageBreak/>
              <w:t>物业管理</w:t>
            </w:r>
          </w:p>
        </w:tc>
        <w:tc>
          <w:tcPr>
            <w:tcW w:w="578" w:type="dxa"/>
            <w:shd w:val="clear" w:color="auto" w:fill="auto"/>
            <w:vAlign w:val="center"/>
          </w:tcPr>
          <w:p w:rsidR="009D2A25" w:rsidRDefault="002424E2">
            <w:pPr>
              <w:jc w:val="center"/>
              <w:rPr>
                <w:rFonts w:ascii="仿宋_GB2312" w:eastAsia="仿宋_GB2312" w:hAnsi="宋体" w:cs="宋体"/>
                <w:kern w:val="0"/>
                <w:sz w:val="24"/>
                <w:szCs w:val="24"/>
              </w:rPr>
            </w:pPr>
            <w:r>
              <w:rPr>
                <w:rFonts w:ascii="仿宋_GB2312" w:eastAsia="仿宋_GB2312" w:hAnsi="宋体" w:cs="宋体"/>
                <w:kern w:val="0"/>
                <w:sz w:val="24"/>
                <w:szCs w:val="24"/>
              </w:rPr>
              <w:t>26</w:t>
            </w:r>
          </w:p>
        </w:tc>
        <w:tc>
          <w:tcPr>
            <w:tcW w:w="239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对挪用住房专项维修资金的处罚</w:t>
            </w:r>
          </w:p>
        </w:tc>
        <w:tc>
          <w:tcPr>
            <w:tcW w:w="552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《物业管理条例》第五十三条第二款：</w:t>
            </w:r>
            <w:r>
              <w:rPr>
                <w:rFonts w:ascii="仿宋_GB2312" w:eastAsia="仿宋_GB2312" w:hAnsi="宋体" w:cs="宋体" w:hint="eastAsia"/>
                <w:kern w:val="0"/>
                <w:sz w:val="24"/>
                <w:szCs w:val="24"/>
              </w:rPr>
              <w:br/>
            </w:r>
            <w:r>
              <w:rPr>
                <w:rFonts w:ascii="仿宋_GB2312" w:eastAsia="仿宋_GB2312" w:hAnsi="宋体" w:cs="宋体" w:hint="eastAsia"/>
                <w:kern w:val="0"/>
                <w:sz w:val="24"/>
                <w:szCs w:val="24"/>
              </w:rPr>
              <w:t xml:space="preserve">　　专项维修资金属于业主所有，专项用于物业保修期满后物业共用部位、共用设施设备的维修和更新、改造，不得挪作他用。</w:t>
            </w:r>
          </w:p>
        </w:tc>
        <w:tc>
          <w:tcPr>
            <w:tcW w:w="4961"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《物业管理条例》第六十条：</w:t>
            </w:r>
            <w:r>
              <w:rPr>
                <w:rFonts w:ascii="仿宋_GB2312" w:eastAsia="仿宋_GB2312" w:hAnsi="宋体" w:cs="宋体" w:hint="eastAsia"/>
                <w:kern w:val="0"/>
                <w:sz w:val="24"/>
                <w:szCs w:val="24"/>
              </w:rPr>
              <w:br/>
            </w:r>
            <w:r>
              <w:rPr>
                <w:rFonts w:ascii="仿宋_GB2312" w:eastAsia="仿宋_GB2312" w:hAnsi="宋体" w:cs="宋体" w:hint="eastAsia"/>
                <w:kern w:val="0"/>
                <w:sz w:val="24"/>
                <w:szCs w:val="24"/>
              </w:rPr>
              <w:t xml:space="preserve">　</w:t>
            </w:r>
            <w:r>
              <w:rPr>
                <w:rFonts w:ascii="仿宋_GB2312" w:eastAsia="仿宋_GB2312" w:hAnsi="宋体" w:cs="宋体" w:hint="eastAsia"/>
                <w:kern w:val="0"/>
                <w:sz w:val="24"/>
                <w:szCs w:val="24"/>
              </w:rPr>
              <w:t xml:space="preserve">  </w:t>
            </w:r>
            <w:r>
              <w:rPr>
                <w:rFonts w:ascii="仿宋_GB2312" w:eastAsia="仿宋_GB2312" w:hAnsi="宋体" w:cs="宋体" w:hint="eastAsia"/>
                <w:kern w:val="0"/>
                <w:sz w:val="24"/>
                <w:szCs w:val="24"/>
              </w:rPr>
              <w:t>违反本条例的规定，挪用专项维修资金的，由县级以上地方人民政府房地产行政主管部门追回挪用的专项维修资金，给予警告，没收违法所得，可以并处挪用数额</w:t>
            </w:r>
            <w:r>
              <w:rPr>
                <w:rFonts w:ascii="仿宋_GB2312" w:eastAsia="仿宋_GB2312" w:hAnsi="宋体" w:cs="宋体" w:hint="eastAsia"/>
                <w:kern w:val="0"/>
                <w:sz w:val="24"/>
                <w:szCs w:val="24"/>
              </w:rPr>
              <w:t>2</w:t>
            </w:r>
            <w:r>
              <w:rPr>
                <w:rFonts w:ascii="仿宋_GB2312" w:eastAsia="仿宋_GB2312" w:hAnsi="宋体" w:cs="宋体" w:hint="eastAsia"/>
                <w:kern w:val="0"/>
                <w:sz w:val="24"/>
                <w:szCs w:val="24"/>
              </w:rPr>
              <w:t>倍以下的罚款；构成犯罪的，依法追究直接负责的主管人员和其他直接责任人员的刑事责任。</w:t>
            </w:r>
          </w:p>
        </w:tc>
        <w:tc>
          <w:tcPr>
            <w:tcW w:w="774"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街镇</w:t>
            </w:r>
          </w:p>
        </w:tc>
      </w:tr>
      <w:tr w:rsidR="009D2A25">
        <w:trPr>
          <w:trHeight w:val="1972"/>
          <w:jc w:val="center"/>
        </w:trPr>
        <w:tc>
          <w:tcPr>
            <w:tcW w:w="720"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物业管理</w:t>
            </w:r>
          </w:p>
        </w:tc>
        <w:tc>
          <w:tcPr>
            <w:tcW w:w="578" w:type="dxa"/>
            <w:shd w:val="clear" w:color="auto" w:fill="auto"/>
            <w:vAlign w:val="center"/>
          </w:tcPr>
          <w:p w:rsidR="009D2A25" w:rsidRDefault="002424E2">
            <w:pPr>
              <w:jc w:val="center"/>
              <w:rPr>
                <w:rFonts w:ascii="仿宋_GB2312" w:eastAsia="仿宋_GB2312" w:hAnsi="宋体" w:cs="宋体"/>
                <w:kern w:val="0"/>
                <w:sz w:val="24"/>
                <w:szCs w:val="24"/>
              </w:rPr>
            </w:pPr>
            <w:r>
              <w:rPr>
                <w:rFonts w:ascii="仿宋_GB2312" w:eastAsia="仿宋_GB2312" w:hAnsi="宋体" w:cs="宋体"/>
                <w:kern w:val="0"/>
                <w:sz w:val="24"/>
                <w:szCs w:val="24"/>
              </w:rPr>
              <w:t>27</w:t>
            </w:r>
          </w:p>
        </w:tc>
        <w:tc>
          <w:tcPr>
            <w:tcW w:w="239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对建设单位在物业管理区域内不按照规定配置必要的物业管理用房的处罚</w:t>
            </w:r>
          </w:p>
        </w:tc>
        <w:tc>
          <w:tcPr>
            <w:tcW w:w="552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《物业管理条例》第三十条：</w:t>
            </w:r>
            <w:r>
              <w:rPr>
                <w:rFonts w:ascii="仿宋_GB2312" w:eastAsia="仿宋_GB2312" w:hAnsi="宋体" w:cs="宋体" w:hint="eastAsia"/>
                <w:kern w:val="0"/>
                <w:sz w:val="24"/>
                <w:szCs w:val="24"/>
              </w:rPr>
              <w:br/>
            </w:r>
            <w:r>
              <w:rPr>
                <w:rFonts w:ascii="仿宋_GB2312" w:eastAsia="仿宋_GB2312" w:hAnsi="宋体" w:cs="宋体" w:hint="eastAsia"/>
                <w:kern w:val="0"/>
                <w:sz w:val="24"/>
                <w:szCs w:val="24"/>
              </w:rPr>
              <w:t xml:space="preserve">  </w:t>
            </w:r>
            <w:r>
              <w:rPr>
                <w:rFonts w:ascii="仿宋_GB2312" w:eastAsia="仿宋_GB2312" w:hAnsi="宋体" w:cs="宋体" w:hint="eastAsia"/>
                <w:kern w:val="0"/>
                <w:sz w:val="24"/>
                <w:szCs w:val="24"/>
              </w:rPr>
              <w:t xml:space="preserve">　建设单位应当按照规定在物业管理区域内配置必要的物业管理用房。</w:t>
            </w:r>
          </w:p>
        </w:tc>
        <w:tc>
          <w:tcPr>
            <w:tcW w:w="4961"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《物业管理条例》第六十一条：</w:t>
            </w:r>
            <w:r>
              <w:rPr>
                <w:rFonts w:ascii="仿宋_GB2312" w:eastAsia="仿宋_GB2312" w:hAnsi="宋体" w:cs="宋体" w:hint="eastAsia"/>
                <w:kern w:val="0"/>
                <w:sz w:val="24"/>
                <w:szCs w:val="24"/>
              </w:rPr>
              <w:br/>
              <w:t xml:space="preserve">  </w:t>
            </w:r>
            <w:r>
              <w:rPr>
                <w:rFonts w:ascii="仿宋_GB2312" w:eastAsia="仿宋_GB2312" w:hAnsi="宋体" w:cs="宋体" w:hint="eastAsia"/>
                <w:kern w:val="0"/>
                <w:sz w:val="24"/>
                <w:szCs w:val="24"/>
              </w:rPr>
              <w:t xml:space="preserve">　违反本条例的规定，建设单位在物业管理区域内不按照规定配置必要的物业管理用房的，由县级以上地方人民政府房地产行政主管部门责令限期改正，给予警告，没收违法所得，并处</w:t>
            </w:r>
            <w:r>
              <w:rPr>
                <w:rFonts w:ascii="仿宋_GB2312" w:eastAsia="仿宋_GB2312" w:hAnsi="宋体" w:cs="宋体" w:hint="eastAsia"/>
                <w:kern w:val="0"/>
                <w:sz w:val="24"/>
                <w:szCs w:val="24"/>
              </w:rPr>
              <w:t>10</w:t>
            </w:r>
            <w:r>
              <w:rPr>
                <w:rFonts w:ascii="仿宋_GB2312" w:eastAsia="仿宋_GB2312" w:hAnsi="宋体" w:cs="宋体" w:hint="eastAsia"/>
                <w:kern w:val="0"/>
                <w:sz w:val="24"/>
                <w:szCs w:val="24"/>
              </w:rPr>
              <w:t>万元以上</w:t>
            </w:r>
            <w:r>
              <w:rPr>
                <w:rFonts w:ascii="仿宋_GB2312" w:eastAsia="仿宋_GB2312" w:hAnsi="宋体" w:cs="宋体" w:hint="eastAsia"/>
                <w:kern w:val="0"/>
                <w:sz w:val="24"/>
                <w:szCs w:val="24"/>
              </w:rPr>
              <w:t>50</w:t>
            </w:r>
            <w:r>
              <w:rPr>
                <w:rFonts w:ascii="仿宋_GB2312" w:eastAsia="仿宋_GB2312" w:hAnsi="宋体" w:cs="宋体" w:hint="eastAsia"/>
                <w:kern w:val="0"/>
                <w:sz w:val="24"/>
                <w:szCs w:val="24"/>
              </w:rPr>
              <w:t>万元以下的罚款。</w:t>
            </w:r>
          </w:p>
        </w:tc>
        <w:tc>
          <w:tcPr>
            <w:tcW w:w="774"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街镇</w:t>
            </w:r>
          </w:p>
        </w:tc>
      </w:tr>
      <w:tr w:rsidR="009D2A25">
        <w:trPr>
          <w:trHeight w:val="3245"/>
          <w:jc w:val="center"/>
        </w:trPr>
        <w:tc>
          <w:tcPr>
            <w:tcW w:w="720"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物业管理</w:t>
            </w:r>
          </w:p>
        </w:tc>
        <w:tc>
          <w:tcPr>
            <w:tcW w:w="578" w:type="dxa"/>
            <w:shd w:val="clear" w:color="auto" w:fill="auto"/>
            <w:vAlign w:val="center"/>
          </w:tcPr>
          <w:p w:rsidR="009D2A25" w:rsidRDefault="002424E2">
            <w:pPr>
              <w:jc w:val="center"/>
              <w:rPr>
                <w:rFonts w:ascii="仿宋_GB2312" w:eastAsia="仿宋_GB2312" w:hAnsi="宋体" w:cs="宋体"/>
                <w:kern w:val="0"/>
                <w:sz w:val="24"/>
                <w:szCs w:val="24"/>
              </w:rPr>
            </w:pPr>
            <w:r>
              <w:rPr>
                <w:rFonts w:ascii="仿宋_GB2312" w:eastAsia="仿宋_GB2312" w:hAnsi="宋体" w:cs="宋体"/>
                <w:kern w:val="0"/>
                <w:sz w:val="24"/>
                <w:szCs w:val="24"/>
              </w:rPr>
              <w:t>28</w:t>
            </w:r>
          </w:p>
        </w:tc>
        <w:tc>
          <w:tcPr>
            <w:tcW w:w="239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对物业服务企业擅自改变物业管理用房用途的处罚</w:t>
            </w:r>
          </w:p>
        </w:tc>
        <w:tc>
          <w:tcPr>
            <w:tcW w:w="552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《物业管理条例》第三十七条：</w:t>
            </w:r>
            <w:r>
              <w:rPr>
                <w:rFonts w:ascii="仿宋_GB2312" w:eastAsia="仿宋_GB2312" w:hAnsi="宋体" w:cs="宋体"/>
                <w:kern w:val="0"/>
                <w:sz w:val="24"/>
                <w:szCs w:val="24"/>
              </w:rPr>
              <w:br/>
            </w:r>
            <w:r>
              <w:rPr>
                <w:rFonts w:ascii="仿宋_GB2312" w:eastAsia="仿宋_GB2312" w:hAnsi="宋体" w:cs="宋体" w:hint="eastAsia"/>
                <w:kern w:val="0"/>
                <w:sz w:val="24"/>
                <w:szCs w:val="24"/>
              </w:rPr>
              <w:br w:type="page"/>
              <w:t xml:space="preserve">  </w:t>
            </w:r>
            <w:r>
              <w:rPr>
                <w:rFonts w:ascii="仿宋_GB2312" w:eastAsia="仿宋_GB2312" w:hAnsi="宋体" w:cs="宋体" w:hint="eastAsia"/>
                <w:kern w:val="0"/>
                <w:sz w:val="24"/>
                <w:szCs w:val="24"/>
              </w:rPr>
              <w:t xml:space="preserve">　物业管理用房的所有权依法属于业主。未经业主大会同意，物业服务企业不得改变物业管理用房的用途。</w:t>
            </w:r>
            <w:r>
              <w:rPr>
                <w:rFonts w:ascii="仿宋_GB2312" w:eastAsia="仿宋_GB2312" w:hAnsi="宋体" w:cs="宋体" w:hint="eastAsia"/>
                <w:kern w:val="0"/>
                <w:sz w:val="24"/>
                <w:szCs w:val="24"/>
              </w:rPr>
              <w:br w:type="page"/>
            </w:r>
          </w:p>
        </w:tc>
        <w:tc>
          <w:tcPr>
            <w:tcW w:w="4961"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《物业管理条例》第六十二条：</w:t>
            </w:r>
            <w:r>
              <w:rPr>
                <w:rFonts w:ascii="仿宋_GB2312" w:eastAsia="仿宋_GB2312" w:hAnsi="宋体" w:cs="宋体"/>
                <w:kern w:val="0"/>
                <w:sz w:val="24"/>
                <w:szCs w:val="24"/>
              </w:rPr>
              <w:br/>
            </w:r>
            <w:r>
              <w:rPr>
                <w:rFonts w:ascii="仿宋_GB2312" w:eastAsia="仿宋_GB2312" w:hAnsi="宋体" w:cs="宋体" w:hint="eastAsia"/>
                <w:kern w:val="0"/>
                <w:sz w:val="24"/>
                <w:szCs w:val="24"/>
              </w:rPr>
              <w:br w:type="page"/>
              <w:t xml:space="preserve">  </w:t>
            </w:r>
            <w:r>
              <w:rPr>
                <w:rFonts w:ascii="仿宋_GB2312" w:eastAsia="仿宋_GB2312" w:hAnsi="宋体" w:cs="宋体" w:hint="eastAsia"/>
                <w:kern w:val="0"/>
                <w:sz w:val="24"/>
                <w:szCs w:val="24"/>
              </w:rPr>
              <w:t xml:space="preserve">　违反本条例的规定，未经业主大会同意，物业服务企业擅自改变物业管理用房的用途的，由县级以上地方人民政府房地产行政主管部门责令限期改正，给予警告，并处</w:t>
            </w:r>
            <w:r>
              <w:rPr>
                <w:rFonts w:ascii="仿宋_GB2312" w:eastAsia="仿宋_GB2312" w:hAnsi="宋体" w:cs="宋体" w:hint="eastAsia"/>
                <w:kern w:val="0"/>
                <w:sz w:val="24"/>
                <w:szCs w:val="24"/>
              </w:rPr>
              <w:t>1</w:t>
            </w:r>
            <w:r>
              <w:rPr>
                <w:rFonts w:ascii="仿宋_GB2312" w:eastAsia="仿宋_GB2312" w:hAnsi="宋体" w:cs="宋体" w:hint="eastAsia"/>
                <w:kern w:val="0"/>
                <w:sz w:val="24"/>
                <w:szCs w:val="24"/>
              </w:rPr>
              <w:t>万元以上</w:t>
            </w:r>
            <w:r>
              <w:rPr>
                <w:rFonts w:ascii="仿宋_GB2312" w:eastAsia="仿宋_GB2312" w:hAnsi="宋体" w:cs="宋体" w:hint="eastAsia"/>
                <w:kern w:val="0"/>
                <w:sz w:val="24"/>
                <w:szCs w:val="24"/>
              </w:rPr>
              <w:t>10</w:t>
            </w:r>
            <w:r>
              <w:rPr>
                <w:rFonts w:ascii="仿宋_GB2312" w:eastAsia="仿宋_GB2312" w:hAnsi="宋体" w:cs="宋体" w:hint="eastAsia"/>
                <w:kern w:val="0"/>
                <w:sz w:val="24"/>
                <w:szCs w:val="24"/>
              </w:rPr>
              <w:t>万元以下的罚款；有收益的，所得收益用于物业管理区域内物业共用部位、共用设施设备的维修、养护，剩余部分按照业主大会的决定使用。</w:t>
            </w:r>
          </w:p>
        </w:tc>
        <w:tc>
          <w:tcPr>
            <w:tcW w:w="774"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街镇</w:t>
            </w:r>
          </w:p>
        </w:tc>
      </w:tr>
      <w:tr w:rsidR="009D2A25">
        <w:trPr>
          <w:trHeight w:val="4378"/>
          <w:jc w:val="center"/>
        </w:trPr>
        <w:tc>
          <w:tcPr>
            <w:tcW w:w="720"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lastRenderedPageBreak/>
              <w:t>物业管理</w:t>
            </w:r>
          </w:p>
        </w:tc>
        <w:tc>
          <w:tcPr>
            <w:tcW w:w="578" w:type="dxa"/>
            <w:shd w:val="clear" w:color="auto" w:fill="auto"/>
            <w:vAlign w:val="center"/>
          </w:tcPr>
          <w:p w:rsidR="009D2A25" w:rsidRDefault="002424E2">
            <w:pPr>
              <w:jc w:val="center"/>
              <w:rPr>
                <w:rFonts w:ascii="仿宋_GB2312" w:eastAsia="仿宋_GB2312" w:hAnsi="宋体" w:cs="宋体"/>
                <w:kern w:val="0"/>
                <w:sz w:val="24"/>
                <w:szCs w:val="24"/>
              </w:rPr>
            </w:pPr>
            <w:r>
              <w:rPr>
                <w:rFonts w:ascii="仿宋_GB2312" w:eastAsia="仿宋_GB2312" w:hAnsi="宋体" w:cs="宋体"/>
                <w:kern w:val="0"/>
                <w:sz w:val="24"/>
                <w:szCs w:val="24"/>
              </w:rPr>
              <w:t>29</w:t>
            </w:r>
          </w:p>
        </w:tc>
        <w:tc>
          <w:tcPr>
            <w:tcW w:w="239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对单位或个人擅自改变物业管理区域内按照规划建设的公共建筑和共用设施用途的处罚</w:t>
            </w:r>
          </w:p>
        </w:tc>
        <w:tc>
          <w:tcPr>
            <w:tcW w:w="552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《物业管理条例》第四十九条：</w:t>
            </w:r>
            <w:r>
              <w:rPr>
                <w:rFonts w:ascii="仿宋_GB2312" w:eastAsia="仿宋_GB2312" w:hAnsi="宋体" w:cs="宋体" w:hint="eastAsia"/>
                <w:kern w:val="0"/>
                <w:sz w:val="24"/>
                <w:szCs w:val="24"/>
              </w:rPr>
              <w:br/>
            </w:r>
            <w:r>
              <w:rPr>
                <w:rFonts w:ascii="仿宋_GB2312" w:eastAsia="仿宋_GB2312" w:hAnsi="宋体" w:cs="宋体" w:hint="eastAsia"/>
                <w:kern w:val="0"/>
                <w:sz w:val="24"/>
                <w:szCs w:val="24"/>
              </w:rPr>
              <w:t xml:space="preserve">  </w:t>
            </w:r>
            <w:r>
              <w:rPr>
                <w:rFonts w:ascii="仿宋_GB2312" w:eastAsia="仿宋_GB2312" w:hAnsi="宋体" w:cs="宋体" w:hint="eastAsia"/>
                <w:kern w:val="0"/>
                <w:sz w:val="24"/>
                <w:szCs w:val="24"/>
              </w:rPr>
              <w:t xml:space="preserve">　物业管理区域内按照规划建设的公共建筑和共用设施，不得改变用途。</w:t>
            </w:r>
            <w:r>
              <w:rPr>
                <w:rFonts w:ascii="仿宋_GB2312" w:eastAsia="仿宋_GB2312" w:hAnsi="宋体" w:cs="宋体" w:hint="eastAsia"/>
                <w:kern w:val="0"/>
                <w:sz w:val="24"/>
                <w:szCs w:val="24"/>
              </w:rPr>
              <w:br/>
            </w:r>
            <w:r>
              <w:rPr>
                <w:rFonts w:ascii="仿宋_GB2312" w:eastAsia="仿宋_GB2312" w:hAnsi="宋体" w:cs="宋体" w:hint="eastAsia"/>
                <w:kern w:val="0"/>
                <w:sz w:val="24"/>
                <w:szCs w:val="24"/>
              </w:rPr>
              <w:t xml:space="preserve">　　业主依法确需改变公共建筑和共用设施用途的，应当在依法办理有关手续后告知物业服务企业；物业服务企业确需改变公共建筑和共用设施用途的，应当提请业主大会讨论决定同意后，由业主依法办理有关手续。</w:t>
            </w:r>
          </w:p>
        </w:tc>
        <w:tc>
          <w:tcPr>
            <w:tcW w:w="4961"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《物业管理条例》第六十三条第一款第（一）项、第二款：</w:t>
            </w:r>
            <w:r>
              <w:rPr>
                <w:rFonts w:ascii="仿宋_GB2312" w:eastAsia="仿宋_GB2312" w:hAnsi="宋体" w:cs="宋体" w:hint="eastAsia"/>
                <w:kern w:val="0"/>
                <w:sz w:val="24"/>
                <w:szCs w:val="24"/>
              </w:rPr>
              <w:br/>
              <w:t xml:space="preserve">  </w:t>
            </w:r>
            <w:r>
              <w:rPr>
                <w:rFonts w:ascii="仿宋_GB2312" w:eastAsia="仿宋_GB2312" w:hAnsi="宋体" w:cs="宋体" w:hint="eastAsia"/>
                <w:kern w:val="0"/>
                <w:sz w:val="24"/>
                <w:szCs w:val="24"/>
              </w:rPr>
              <w:t xml:space="preserve">　违反本条例的规定，有下列行为之一的，由县级以上地方人民政府房地产行政主管部门责令限期改正，给予警告，并按照本条第二款的规定处以罚款；所得收益，用于物业管理区域内物业共用部位、共用设施设备的维</w:t>
            </w:r>
            <w:r>
              <w:rPr>
                <w:rFonts w:ascii="仿宋_GB2312" w:eastAsia="仿宋_GB2312" w:hAnsi="宋体" w:cs="宋体" w:hint="eastAsia"/>
                <w:kern w:val="0"/>
                <w:sz w:val="24"/>
                <w:szCs w:val="24"/>
              </w:rPr>
              <w:t>修、养护，剩余部分按照业主大会的决定使用：</w:t>
            </w:r>
            <w:r>
              <w:rPr>
                <w:rFonts w:ascii="仿宋_GB2312" w:eastAsia="仿宋_GB2312" w:hAnsi="宋体" w:cs="宋体" w:hint="eastAsia"/>
                <w:kern w:val="0"/>
                <w:sz w:val="24"/>
                <w:szCs w:val="24"/>
              </w:rPr>
              <w:br/>
            </w:r>
            <w:r>
              <w:rPr>
                <w:rFonts w:ascii="仿宋_GB2312" w:eastAsia="仿宋_GB2312" w:hAnsi="宋体" w:cs="宋体" w:hint="eastAsia"/>
                <w:kern w:val="0"/>
                <w:sz w:val="24"/>
                <w:szCs w:val="24"/>
              </w:rPr>
              <w:t xml:space="preserve">　　（一）擅自改变物业管理区域内按照规划建设的公共建筑和共用设施用途的；</w:t>
            </w:r>
            <w:r>
              <w:rPr>
                <w:rFonts w:ascii="仿宋_GB2312" w:eastAsia="仿宋_GB2312" w:hAnsi="宋体" w:cs="宋体" w:hint="eastAsia"/>
                <w:kern w:val="0"/>
                <w:sz w:val="24"/>
                <w:szCs w:val="24"/>
              </w:rPr>
              <w:br/>
            </w:r>
            <w:r>
              <w:rPr>
                <w:rFonts w:ascii="仿宋_GB2312" w:eastAsia="仿宋_GB2312" w:hAnsi="宋体" w:cs="宋体" w:hint="eastAsia"/>
                <w:kern w:val="0"/>
                <w:sz w:val="24"/>
                <w:szCs w:val="24"/>
              </w:rPr>
              <w:t xml:space="preserve">　　个人有前款规定行为之一的，处</w:t>
            </w:r>
            <w:r>
              <w:rPr>
                <w:rFonts w:ascii="仿宋_GB2312" w:eastAsia="仿宋_GB2312" w:hAnsi="宋体" w:cs="宋体" w:hint="eastAsia"/>
                <w:kern w:val="0"/>
                <w:sz w:val="24"/>
                <w:szCs w:val="24"/>
              </w:rPr>
              <w:t>1000</w:t>
            </w:r>
            <w:r>
              <w:rPr>
                <w:rFonts w:ascii="仿宋_GB2312" w:eastAsia="仿宋_GB2312" w:hAnsi="宋体" w:cs="宋体" w:hint="eastAsia"/>
                <w:kern w:val="0"/>
                <w:sz w:val="24"/>
                <w:szCs w:val="24"/>
              </w:rPr>
              <w:t>元以上</w:t>
            </w:r>
            <w:r>
              <w:rPr>
                <w:rFonts w:ascii="仿宋_GB2312" w:eastAsia="仿宋_GB2312" w:hAnsi="宋体" w:cs="宋体" w:hint="eastAsia"/>
                <w:kern w:val="0"/>
                <w:sz w:val="24"/>
                <w:szCs w:val="24"/>
              </w:rPr>
              <w:t>1</w:t>
            </w:r>
            <w:r>
              <w:rPr>
                <w:rFonts w:ascii="仿宋_GB2312" w:eastAsia="仿宋_GB2312" w:hAnsi="宋体" w:cs="宋体" w:hint="eastAsia"/>
                <w:kern w:val="0"/>
                <w:sz w:val="24"/>
                <w:szCs w:val="24"/>
              </w:rPr>
              <w:t>万元以下的罚款；单位有前款规定行为之一的，处</w:t>
            </w:r>
            <w:r>
              <w:rPr>
                <w:rFonts w:ascii="仿宋_GB2312" w:eastAsia="仿宋_GB2312" w:hAnsi="宋体" w:cs="宋体" w:hint="eastAsia"/>
                <w:kern w:val="0"/>
                <w:sz w:val="24"/>
                <w:szCs w:val="24"/>
              </w:rPr>
              <w:t>5</w:t>
            </w:r>
            <w:r>
              <w:rPr>
                <w:rFonts w:ascii="仿宋_GB2312" w:eastAsia="仿宋_GB2312" w:hAnsi="宋体" w:cs="宋体" w:hint="eastAsia"/>
                <w:kern w:val="0"/>
                <w:sz w:val="24"/>
                <w:szCs w:val="24"/>
              </w:rPr>
              <w:t>万元以上</w:t>
            </w:r>
            <w:r>
              <w:rPr>
                <w:rFonts w:ascii="仿宋_GB2312" w:eastAsia="仿宋_GB2312" w:hAnsi="宋体" w:cs="宋体" w:hint="eastAsia"/>
                <w:kern w:val="0"/>
                <w:sz w:val="24"/>
                <w:szCs w:val="24"/>
              </w:rPr>
              <w:t>20</w:t>
            </w:r>
            <w:r>
              <w:rPr>
                <w:rFonts w:ascii="仿宋_GB2312" w:eastAsia="仿宋_GB2312" w:hAnsi="宋体" w:cs="宋体" w:hint="eastAsia"/>
                <w:kern w:val="0"/>
                <w:sz w:val="24"/>
                <w:szCs w:val="24"/>
              </w:rPr>
              <w:t>万元以下的罚款。</w:t>
            </w:r>
          </w:p>
        </w:tc>
        <w:tc>
          <w:tcPr>
            <w:tcW w:w="774"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街镇</w:t>
            </w:r>
          </w:p>
        </w:tc>
      </w:tr>
      <w:tr w:rsidR="009D2A25">
        <w:trPr>
          <w:trHeight w:val="4237"/>
          <w:jc w:val="center"/>
        </w:trPr>
        <w:tc>
          <w:tcPr>
            <w:tcW w:w="720"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物业管理</w:t>
            </w:r>
          </w:p>
        </w:tc>
        <w:tc>
          <w:tcPr>
            <w:tcW w:w="578" w:type="dxa"/>
            <w:shd w:val="clear" w:color="auto" w:fill="auto"/>
            <w:vAlign w:val="center"/>
          </w:tcPr>
          <w:p w:rsidR="009D2A25" w:rsidRDefault="002424E2">
            <w:pPr>
              <w:jc w:val="center"/>
              <w:rPr>
                <w:rFonts w:ascii="仿宋_GB2312" w:eastAsia="仿宋_GB2312" w:hAnsi="宋体" w:cs="宋体"/>
                <w:kern w:val="0"/>
                <w:sz w:val="24"/>
                <w:szCs w:val="24"/>
              </w:rPr>
            </w:pPr>
            <w:r>
              <w:rPr>
                <w:rFonts w:ascii="仿宋_GB2312" w:eastAsia="仿宋_GB2312" w:hAnsi="宋体" w:cs="宋体"/>
                <w:kern w:val="0"/>
                <w:sz w:val="24"/>
                <w:szCs w:val="24"/>
              </w:rPr>
              <w:t>30</w:t>
            </w:r>
          </w:p>
        </w:tc>
        <w:tc>
          <w:tcPr>
            <w:tcW w:w="239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对单位或个人擅自占用、挖掘物业管理区域内的道路、场地，损害业主共同利益的处罚</w:t>
            </w:r>
          </w:p>
        </w:tc>
        <w:tc>
          <w:tcPr>
            <w:tcW w:w="552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《物业管理条例》第五十条：</w:t>
            </w:r>
            <w:r>
              <w:rPr>
                <w:rFonts w:ascii="仿宋_GB2312" w:eastAsia="仿宋_GB2312" w:hAnsi="宋体" w:cs="宋体" w:hint="eastAsia"/>
                <w:kern w:val="0"/>
                <w:sz w:val="24"/>
                <w:szCs w:val="24"/>
              </w:rPr>
              <w:br w:type="page"/>
              <w:t xml:space="preserve">  </w:t>
            </w:r>
            <w:r>
              <w:rPr>
                <w:rFonts w:ascii="仿宋_GB2312" w:eastAsia="仿宋_GB2312" w:hAnsi="宋体" w:cs="宋体" w:hint="eastAsia"/>
                <w:kern w:val="0"/>
                <w:sz w:val="24"/>
                <w:szCs w:val="24"/>
              </w:rPr>
              <w:t xml:space="preserve">　</w:t>
            </w:r>
          </w:p>
          <w:p w:rsidR="009D2A25" w:rsidRDefault="002424E2">
            <w:pPr>
              <w:widowControl/>
              <w:ind w:firstLineChars="200" w:firstLine="480"/>
              <w:jc w:val="left"/>
              <w:rPr>
                <w:rFonts w:ascii="仿宋_GB2312" w:eastAsia="仿宋_GB2312" w:hAnsi="宋体" w:cs="宋体"/>
                <w:kern w:val="0"/>
                <w:sz w:val="24"/>
                <w:szCs w:val="24"/>
              </w:rPr>
            </w:pPr>
            <w:r>
              <w:rPr>
                <w:rFonts w:ascii="仿宋_GB2312" w:eastAsia="仿宋_GB2312" w:hAnsi="宋体" w:cs="宋体" w:hint="eastAsia"/>
                <w:kern w:val="0"/>
                <w:sz w:val="24"/>
                <w:szCs w:val="24"/>
              </w:rPr>
              <w:t>业主、物业服务企业不得擅自占用、挖掘物业管理区域内的道路、场地，损害业主的共同利益。</w:t>
            </w:r>
            <w:r>
              <w:rPr>
                <w:rFonts w:ascii="仿宋_GB2312" w:eastAsia="仿宋_GB2312" w:hAnsi="宋体" w:cs="宋体" w:hint="eastAsia"/>
                <w:kern w:val="0"/>
                <w:sz w:val="24"/>
                <w:szCs w:val="24"/>
              </w:rPr>
              <w:br w:type="page"/>
            </w:r>
            <w:r>
              <w:rPr>
                <w:rFonts w:ascii="仿宋_GB2312" w:eastAsia="仿宋_GB2312" w:hAnsi="宋体" w:cs="宋体" w:hint="eastAsia"/>
                <w:kern w:val="0"/>
                <w:sz w:val="24"/>
                <w:szCs w:val="24"/>
              </w:rPr>
              <w:t xml:space="preserve">　　</w:t>
            </w:r>
          </w:p>
          <w:p w:rsidR="009D2A25" w:rsidRDefault="002424E2">
            <w:pPr>
              <w:widowControl/>
              <w:ind w:firstLineChars="200" w:firstLine="480"/>
              <w:jc w:val="left"/>
              <w:rPr>
                <w:rFonts w:ascii="仿宋_GB2312" w:eastAsia="仿宋_GB2312" w:hAnsi="宋体" w:cs="宋体"/>
                <w:kern w:val="0"/>
                <w:sz w:val="24"/>
                <w:szCs w:val="24"/>
              </w:rPr>
            </w:pPr>
            <w:r>
              <w:rPr>
                <w:rFonts w:ascii="仿宋_GB2312" w:eastAsia="仿宋_GB2312" w:hAnsi="宋体" w:cs="宋体" w:hint="eastAsia"/>
                <w:kern w:val="0"/>
                <w:sz w:val="24"/>
                <w:szCs w:val="24"/>
              </w:rPr>
              <w:t>因维修物业或者公共利益，业主确需临时占用、挖掘道路、场地的，应当征得业主委员会和物业服务企业的同意；物业服务企业确需临时占用、挖掘道路、场地的，应当征得业主委员会的同意。</w:t>
            </w:r>
            <w:r>
              <w:rPr>
                <w:rFonts w:ascii="仿宋_GB2312" w:eastAsia="仿宋_GB2312" w:hAnsi="宋体" w:cs="宋体" w:hint="eastAsia"/>
                <w:kern w:val="0"/>
                <w:sz w:val="24"/>
                <w:szCs w:val="24"/>
              </w:rPr>
              <w:br w:type="page"/>
            </w:r>
            <w:r>
              <w:rPr>
                <w:rFonts w:ascii="仿宋_GB2312" w:eastAsia="仿宋_GB2312" w:hAnsi="宋体" w:cs="宋体" w:hint="eastAsia"/>
                <w:kern w:val="0"/>
                <w:sz w:val="24"/>
                <w:szCs w:val="24"/>
              </w:rPr>
              <w:t xml:space="preserve">　　</w:t>
            </w:r>
          </w:p>
          <w:p w:rsidR="009D2A25" w:rsidRDefault="002424E2">
            <w:pPr>
              <w:widowControl/>
              <w:ind w:firstLineChars="200" w:firstLine="480"/>
              <w:jc w:val="left"/>
              <w:rPr>
                <w:rFonts w:ascii="仿宋_GB2312" w:eastAsia="仿宋_GB2312" w:hAnsi="宋体" w:cs="宋体"/>
                <w:kern w:val="0"/>
                <w:sz w:val="24"/>
                <w:szCs w:val="24"/>
              </w:rPr>
            </w:pPr>
            <w:r>
              <w:rPr>
                <w:rFonts w:ascii="仿宋_GB2312" w:eastAsia="仿宋_GB2312" w:hAnsi="宋体" w:cs="宋体" w:hint="eastAsia"/>
                <w:kern w:val="0"/>
                <w:sz w:val="24"/>
                <w:szCs w:val="24"/>
              </w:rPr>
              <w:t>业主、物业服务企业应当将临时占用、挖掘的道路、场地，在约定期限内恢复原状。</w:t>
            </w:r>
          </w:p>
        </w:tc>
        <w:tc>
          <w:tcPr>
            <w:tcW w:w="4961"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《物业管理条例》第六十三条第一款第（二）项、第二款：</w:t>
            </w:r>
            <w:r>
              <w:rPr>
                <w:rFonts w:ascii="仿宋_GB2312" w:eastAsia="仿宋_GB2312" w:hAnsi="宋体" w:cs="宋体"/>
                <w:kern w:val="0"/>
                <w:sz w:val="24"/>
                <w:szCs w:val="24"/>
              </w:rPr>
              <w:br/>
            </w:r>
            <w:r>
              <w:rPr>
                <w:rFonts w:ascii="仿宋_GB2312" w:eastAsia="仿宋_GB2312" w:hAnsi="宋体" w:cs="宋体" w:hint="eastAsia"/>
                <w:kern w:val="0"/>
                <w:sz w:val="24"/>
                <w:szCs w:val="24"/>
              </w:rPr>
              <w:br w:type="page"/>
            </w:r>
            <w:r>
              <w:rPr>
                <w:rFonts w:ascii="仿宋_GB2312" w:eastAsia="仿宋_GB2312" w:hAnsi="宋体" w:cs="宋体" w:hint="eastAsia"/>
                <w:kern w:val="0"/>
                <w:sz w:val="24"/>
                <w:szCs w:val="24"/>
              </w:rPr>
              <w:t xml:space="preserve">  </w:t>
            </w:r>
            <w:r>
              <w:rPr>
                <w:rFonts w:ascii="仿宋_GB2312" w:eastAsia="仿宋_GB2312" w:hAnsi="宋体" w:cs="宋体" w:hint="eastAsia"/>
                <w:kern w:val="0"/>
                <w:sz w:val="24"/>
                <w:szCs w:val="24"/>
              </w:rPr>
              <w:t xml:space="preserve">　违反本条例的规定，有下列行为之一的，由县级以上地方人民政府房地产行政主管部门责令限期改正，给予警告，并按照本条第二款的规定处以罚款；所得收益，用于物业管理区域内物业共用部位、共用设施设备的维修、养护，剩余部分按照业主大会的决定使用：</w:t>
            </w:r>
            <w:r>
              <w:rPr>
                <w:rFonts w:ascii="仿宋_GB2312" w:eastAsia="仿宋_GB2312" w:hAnsi="宋体" w:cs="宋体"/>
                <w:kern w:val="0"/>
                <w:sz w:val="24"/>
                <w:szCs w:val="24"/>
              </w:rPr>
              <w:br/>
            </w:r>
            <w:r>
              <w:rPr>
                <w:rFonts w:ascii="仿宋_GB2312" w:eastAsia="仿宋_GB2312" w:hAnsi="宋体" w:cs="宋体" w:hint="eastAsia"/>
                <w:kern w:val="0"/>
                <w:sz w:val="24"/>
                <w:szCs w:val="24"/>
              </w:rPr>
              <w:br w:type="page"/>
            </w:r>
            <w:r>
              <w:rPr>
                <w:rFonts w:ascii="仿宋_GB2312" w:eastAsia="仿宋_GB2312" w:hAnsi="宋体" w:cs="宋体" w:hint="eastAsia"/>
                <w:kern w:val="0"/>
                <w:sz w:val="24"/>
                <w:szCs w:val="24"/>
              </w:rPr>
              <w:t xml:space="preserve">　　（二）擅自占用、挖掘物业管理区域内道路、场地，损害业主共同利益的；</w:t>
            </w:r>
            <w:r>
              <w:rPr>
                <w:rFonts w:ascii="仿宋_GB2312" w:eastAsia="仿宋_GB2312" w:hAnsi="宋体" w:cs="宋体"/>
                <w:kern w:val="0"/>
                <w:sz w:val="24"/>
                <w:szCs w:val="24"/>
              </w:rPr>
              <w:br/>
            </w:r>
            <w:r>
              <w:rPr>
                <w:rFonts w:ascii="仿宋_GB2312" w:eastAsia="仿宋_GB2312" w:hAnsi="宋体" w:cs="宋体" w:hint="eastAsia"/>
                <w:kern w:val="0"/>
                <w:sz w:val="24"/>
                <w:szCs w:val="24"/>
              </w:rPr>
              <w:br w:type="page"/>
            </w:r>
            <w:r>
              <w:rPr>
                <w:rFonts w:ascii="仿宋_GB2312" w:eastAsia="仿宋_GB2312" w:hAnsi="宋体" w:cs="宋体" w:hint="eastAsia"/>
                <w:kern w:val="0"/>
                <w:sz w:val="24"/>
                <w:szCs w:val="24"/>
              </w:rPr>
              <w:t xml:space="preserve">　　个人有前款规定行为之一的，处</w:t>
            </w:r>
            <w:r>
              <w:rPr>
                <w:rFonts w:ascii="仿宋_GB2312" w:eastAsia="仿宋_GB2312" w:hAnsi="宋体" w:cs="宋体" w:hint="eastAsia"/>
                <w:kern w:val="0"/>
                <w:sz w:val="24"/>
                <w:szCs w:val="24"/>
              </w:rPr>
              <w:t>1000</w:t>
            </w:r>
            <w:r>
              <w:rPr>
                <w:rFonts w:ascii="仿宋_GB2312" w:eastAsia="仿宋_GB2312" w:hAnsi="宋体" w:cs="宋体" w:hint="eastAsia"/>
                <w:kern w:val="0"/>
                <w:sz w:val="24"/>
                <w:szCs w:val="24"/>
              </w:rPr>
              <w:t>元以上</w:t>
            </w:r>
            <w:r>
              <w:rPr>
                <w:rFonts w:ascii="仿宋_GB2312" w:eastAsia="仿宋_GB2312" w:hAnsi="宋体" w:cs="宋体" w:hint="eastAsia"/>
                <w:kern w:val="0"/>
                <w:sz w:val="24"/>
                <w:szCs w:val="24"/>
              </w:rPr>
              <w:t>1</w:t>
            </w:r>
            <w:r>
              <w:rPr>
                <w:rFonts w:ascii="仿宋_GB2312" w:eastAsia="仿宋_GB2312" w:hAnsi="宋体" w:cs="宋体" w:hint="eastAsia"/>
                <w:kern w:val="0"/>
                <w:sz w:val="24"/>
                <w:szCs w:val="24"/>
              </w:rPr>
              <w:t>万元以下的罚款；单位有前款规定行为之一的，处</w:t>
            </w:r>
            <w:r>
              <w:rPr>
                <w:rFonts w:ascii="仿宋_GB2312" w:eastAsia="仿宋_GB2312" w:hAnsi="宋体" w:cs="宋体" w:hint="eastAsia"/>
                <w:kern w:val="0"/>
                <w:sz w:val="24"/>
                <w:szCs w:val="24"/>
              </w:rPr>
              <w:t>5</w:t>
            </w:r>
            <w:r>
              <w:rPr>
                <w:rFonts w:ascii="仿宋_GB2312" w:eastAsia="仿宋_GB2312" w:hAnsi="宋体" w:cs="宋体" w:hint="eastAsia"/>
                <w:kern w:val="0"/>
                <w:sz w:val="24"/>
                <w:szCs w:val="24"/>
              </w:rPr>
              <w:t>万元以上</w:t>
            </w:r>
            <w:r>
              <w:rPr>
                <w:rFonts w:ascii="仿宋_GB2312" w:eastAsia="仿宋_GB2312" w:hAnsi="宋体" w:cs="宋体" w:hint="eastAsia"/>
                <w:kern w:val="0"/>
                <w:sz w:val="24"/>
                <w:szCs w:val="24"/>
              </w:rPr>
              <w:t>20</w:t>
            </w:r>
            <w:r>
              <w:rPr>
                <w:rFonts w:ascii="仿宋_GB2312" w:eastAsia="仿宋_GB2312" w:hAnsi="宋体" w:cs="宋体" w:hint="eastAsia"/>
                <w:kern w:val="0"/>
                <w:sz w:val="24"/>
                <w:szCs w:val="24"/>
              </w:rPr>
              <w:t>万元以下的罚款。</w:t>
            </w:r>
          </w:p>
        </w:tc>
        <w:tc>
          <w:tcPr>
            <w:tcW w:w="774"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街镇</w:t>
            </w:r>
          </w:p>
        </w:tc>
      </w:tr>
      <w:tr w:rsidR="009D2A25">
        <w:trPr>
          <w:trHeight w:val="4387"/>
          <w:jc w:val="center"/>
        </w:trPr>
        <w:tc>
          <w:tcPr>
            <w:tcW w:w="720"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lastRenderedPageBreak/>
              <w:t>物业管理</w:t>
            </w:r>
          </w:p>
        </w:tc>
        <w:tc>
          <w:tcPr>
            <w:tcW w:w="578" w:type="dxa"/>
            <w:shd w:val="clear" w:color="auto" w:fill="auto"/>
            <w:vAlign w:val="center"/>
          </w:tcPr>
          <w:p w:rsidR="009D2A25" w:rsidRDefault="002424E2">
            <w:pPr>
              <w:jc w:val="center"/>
              <w:rPr>
                <w:rFonts w:ascii="仿宋_GB2312" w:eastAsia="仿宋_GB2312" w:hAnsi="宋体" w:cs="宋体"/>
                <w:kern w:val="0"/>
                <w:sz w:val="24"/>
                <w:szCs w:val="24"/>
              </w:rPr>
            </w:pPr>
            <w:r>
              <w:rPr>
                <w:rFonts w:ascii="仿宋_GB2312" w:eastAsia="仿宋_GB2312" w:hAnsi="宋体" w:cs="宋体"/>
                <w:kern w:val="0"/>
                <w:sz w:val="24"/>
                <w:szCs w:val="24"/>
              </w:rPr>
              <w:t>31</w:t>
            </w:r>
          </w:p>
        </w:tc>
        <w:tc>
          <w:tcPr>
            <w:tcW w:w="239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对单位或个人擅自利用物业共用部位、共用设施设备进行经营的处罚</w:t>
            </w:r>
          </w:p>
        </w:tc>
        <w:tc>
          <w:tcPr>
            <w:tcW w:w="552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《物业管理条例》第五十四条：</w:t>
            </w:r>
            <w:r>
              <w:rPr>
                <w:rFonts w:ascii="仿宋_GB2312" w:eastAsia="仿宋_GB2312" w:hAnsi="宋体" w:cs="宋体" w:hint="eastAsia"/>
                <w:kern w:val="0"/>
                <w:sz w:val="24"/>
                <w:szCs w:val="24"/>
              </w:rPr>
              <w:br/>
              <w:t xml:space="preserve">  </w:t>
            </w:r>
            <w:r>
              <w:rPr>
                <w:rFonts w:ascii="仿宋_GB2312" w:eastAsia="仿宋_GB2312" w:hAnsi="宋体" w:cs="宋体" w:hint="eastAsia"/>
                <w:kern w:val="0"/>
                <w:sz w:val="24"/>
                <w:szCs w:val="24"/>
              </w:rPr>
              <w:t xml:space="preserve">　利用物业共用部位、共用设施设备进行经营的，应当在征得相关业主、业主大会、物业服务企业的同意后，按照规定办理有关手续。业主所得收益应当主要用于补充专项维修资金，也可以按照业主大会的决定使用。</w:t>
            </w:r>
          </w:p>
        </w:tc>
        <w:tc>
          <w:tcPr>
            <w:tcW w:w="4961"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《物业管理条例》第六十三条第一款第（三）项、第二款：</w:t>
            </w:r>
            <w:r>
              <w:rPr>
                <w:rFonts w:ascii="仿宋_GB2312" w:eastAsia="仿宋_GB2312" w:hAnsi="宋体" w:cs="宋体" w:hint="eastAsia"/>
                <w:kern w:val="0"/>
                <w:sz w:val="24"/>
                <w:szCs w:val="24"/>
              </w:rPr>
              <w:br/>
              <w:t xml:space="preserve">  </w:t>
            </w:r>
            <w:r>
              <w:rPr>
                <w:rFonts w:ascii="仿宋_GB2312" w:eastAsia="仿宋_GB2312" w:hAnsi="宋体" w:cs="宋体" w:hint="eastAsia"/>
                <w:kern w:val="0"/>
                <w:sz w:val="24"/>
                <w:szCs w:val="24"/>
              </w:rPr>
              <w:t xml:space="preserve">　违反本条例的规定，有下列行为之一的，由县级以上地方人民政府房地产行政主管部门责令限期改正，给予警告，并按照本条第二款的规定处以罚款；所得收益，用于物业管理区域内物业</w:t>
            </w:r>
            <w:r>
              <w:rPr>
                <w:rFonts w:ascii="仿宋_GB2312" w:eastAsia="仿宋_GB2312" w:hAnsi="宋体" w:cs="宋体" w:hint="eastAsia"/>
                <w:kern w:val="0"/>
                <w:sz w:val="24"/>
                <w:szCs w:val="24"/>
              </w:rPr>
              <w:t>共用部位、共用设施设备的维修、养护，剩余部分按照业主大会的决定使用：</w:t>
            </w:r>
          </w:p>
          <w:p w:rsidR="009D2A25" w:rsidRDefault="002424E2">
            <w:pPr>
              <w:widowControl/>
              <w:ind w:firstLineChars="200" w:firstLine="480"/>
              <w:jc w:val="left"/>
              <w:rPr>
                <w:rFonts w:ascii="仿宋_GB2312" w:eastAsia="仿宋_GB2312" w:hAnsi="宋体" w:cs="宋体"/>
                <w:kern w:val="0"/>
                <w:sz w:val="24"/>
                <w:szCs w:val="24"/>
              </w:rPr>
            </w:pPr>
            <w:r>
              <w:rPr>
                <w:rFonts w:ascii="仿宋_GB2312" w:eastAsia="仿宋_GB2312" w:hAnsi="宋体" w:cs="宋体" w:hint="eastAsia"/>
                <w:kern w:val="0"/>
                <w:sz w:val="24"/>
                <w:szCs w:val="24"/>
              </w:rPr>
              <w:t>（三）擅自利用物业共用部位、共用设施设备进行经营的。</w:t>
            </w:r>
            <w:r>
              <w:rPr>
                <w:rFonts w:ascii="仿宋_GB2312" w:eastAsia="仿宋_GB2312" w:hAnsi="宋体" w:cs="宋体" w:hint="eastAsia"/>
                <w:kern w:val="0"/>
                <w:sz w:val="24"/>
                <w:szCs w:val="24"/>
              </w:rPr>
              <w:br/>
            </w:r>
            <w:r>
              <w:rPr>
                <w:rFonts w:ascii="仿宋_GB2312" w:eastAsia="仿宋_GB2312" w:hAnsi="宋体" w:cs="宋体" w:hint="eastAsia"/>
                <w:kern w:val="0"/>
                <w:sz w:val="24"/>
                <w:szCs w:val="24"/>
              </w:rPr>
              <w:t xml:space="preserve">　　个人有前款规定行为之一的，处</w:t>
            </w:r>
            <w:r>
              <w:rPr>
                <w:rFonts w:ascii="仿宋_GB2312" w:eastAsia="仿宋_GB2312" w:hAnsi="宋体" w:cs="宋体" w:hint="eastAsia"/>
                <w:kern w:val="0"/>
                <w:sz w:val="24"/>
                <w:szCs w:val="24"/>
              </w:rPr>
              <w:t>1000</w:t>
            </w:r>
            <w:r>
              <w:rPr>
                <w:rFonts w:ascii="仿宋_GB2312" w:eastAsia="仿宋_GB2312" w:hAnsi="宋体" w:cs="宋体" w:hint="eastAsia"/>
                <w:kern w:val="0"/>
                <w:sz w:val="24"/>
                <w:szCs w:val="24"/>
              </w:rPr>
              <w:t>元以上</w:t>
            </w:r>
            <w:r>
              <w:rPr>
                <w:rFonts w:ascii="仿宋_GB2312" w:eastAsia="仿宋_GB2312" w:hAnsi="宋体" w:cs="宋体" w:hint="eastAsia"/>
                <w:kern w:val="0"/>
                <w:sz w:val="24"/>
                <w:szCs w:val="24"/>
              </w:rPr>
              <w:t>1</w:t>
            </w:r>
            <w:r>
              <w:rPr>
                <w:rFonts w:ascii="仿宋_GB2312" w:eastAsia="仿宋_GB2312" w:hAnsi="宋体" w:cs="宋体" w:hint="eastAsia"/>
                <w:kern w:val="0"/>
                <w:sz w:val="24"/>
                <w:szCs w:val="24"/>
              </w:rPr>
              <w:t>万元以下的罚款；单位有前款规定行为之一的，处</w:t>
            </w:r>
            <w:r>
              <w:rPr>
                <w:rFonts w:ascii="仿宋_GB2312" w:eastAsia="仿宋_GB2312" w:hAnsi="宋体" w:cs="宋体" w:hint="eastAsia"/>
                <w:kern w:val="0"/>
                <w:sz w:val="24"/>
                <w:szCs w:val="24"/>
              </w:rPr>
              <w:t>5</w:t>
            </w:r>
            <w:r>
              <w:rPr>
                <w:rFonts w:ascii="仿宋_GB2312" w:eastAsia="仿宋_GB2312" w:hAnsi="宋体" w:cs="宋体" w:hint="eastAsia"/>
                <w:kern w:val="0"/>
                <w:sz w:val="24"/>
                <w:szCs w:val="24"/>
              </w:rPr>
              <w:t>万元以上</w:t>
            </w:r>
            <w:r>
              <w:rPr>
                <w:rFonts w:ascii="仿宋_GB2312" w:eastAsia="仿宋_GB2312" w:hAnsi="宋体" w:cs="宋体" w:hint="eastAsia"/>
                <w:kern w:val="0"/>
                <w:sz w:val="24"/>
                <w:szCs w:val="24"/>
              </w:rPr>
              <w:t>20</w:t>
            </w:r>
            <w:r>
              <w:rPr>
                <w:rFonts w:ascii="仿宋_GB2312" w:eastAsia="仿宋_GB2312" w:hAnsi="宋体" w:cs="宋体" w:hint="eastAsia"/>
                <w:kern w:val="0"/>
                <w:sz w:val="24"/>
                <w:szCs w:val="24"/>
              </w:rPr>
              <w:t>万元以下的罚款。</w:t>
            </w:r>
          </w:p>
        </w:tc>
        <w:tc>
          <w:tcPr>
            <w:tcW w:w="774"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街镇</w:t>
            </w:r>
          </w:p>
        </w:tc>
      </w:tr>
      <w:tr w:rsidR="009D2A25">
        <w:trPr>
          <w:trHeight w:val="4065"/>
          <w:jc w:val="center"/>
        </w:trPr>
        <w:tc>
          <w:tcPr>
            <w:tcW w:w="720"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物业管理</w:t>
            </w:r>
          </w:p>
        </w:tc>
        <w:tc>
          <w:tcPr>
            <w:tcW w:w="578" w:type="dxa"/>
            <w:shd w:val="clear" w:color="auto" w:fill="auto"/>
            <w:vAlign w:val="center"/>
          </w:tcPr>
          <w:p w:rsidR="009D2A25" w:rsidRDefault="002424E2">
            <w:pPr>
              <w:jc w:val="center"/>
              <w:rPr>
                <w:rFonts w:ascii="仿宋_GB2312" w:eastAsia="仿宋_GB2312" w:hAnsi="宋体" w:cs="宋体"/>
                <w:kern w:val="0"/>
                <w:sz w:val="24"/>
                <w:szCs w:val="24"/>
              </w:rPr>
            </w:pPr>
            <w:r>
              <w:rPr>
                <w:rFonts w:ascii="仿宋_GB2312" w:eastAsia="仿宋_GB2312" w:hAnsi="宋体" w:cs="宋体"/>
                <w:kern w:val="0"/>
                <w:sz w:val="24"/>
                <w:szCs w:val="24"/>
              </w:rPr>
              <w:t>32</w:t>
            </w:r>
          </w:p>
        </w:tc>
        <w:tc>
          <w:tcPr>
            <w:tcW w:w="239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对建设单位未将物业管理区域符合业主大会成立条件的情况书面报告物业所在地乡、镇人民政府或者街道办事处，或者未按照规定提供有关资料的处罚</w:t>
            </w:r>
          </w:p>
        </w:tc>
        <w:tc>
          <w:tcPr>
            <w:tcW w:w="552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《上海市住宅物业管理规定》第十四条第一款：</w:t>
            </w:r>
            <w:r>
              <w:rPr>
                <w:rFonts w:ascii="仿宋_GB2312" w:eastAsia="仿宋_GB2312" w:hAnsi="宋体" w:cs="宋体"/>
                <w:kern w:val="0"/>
                <w:sz w:val="24"/>
                <w:szCs w:val="24"/>
              </w:rPr>
              <w:br/>
            </w:r>
            <w:r>
              <w:rPr>
                <w:rFonts w:ascii="仿宋_GB2312" w:eastAsia="仿宋_GB2312" w:hAnsi="宋体" w:cs="宋体" w:hint="eastAsia"/>
                <w:kern w:val="0"/>
                <w:sz w:val="24"/>
                <w:szCs w:val="24"/>
              </w:rPr>
              <w:br w:type="page"/>
            </w:r>
            <w:r>
              <w:rPr>
                <w:rFonts w:ascii="仿宋_GB2312" w:eastAsia="仿宋_GB2312" w:hAnsi="宋体" w:cs="宋体" w:hint="eastAsia"/>
                <w:kern w:val="0"/>
                <w:sz w:val="24"/>
                <w:szCs w:val="24"/>
              </w:rPr>
              <w:t xml:space="preserve">    </w:t>
            </w:r>
            <w:r>
              <w:rPr>
                <w:rFonts w:ascii="仿宋_GB2312" w:eastAsia="仿宋_GB2312" w:hAnsi="宋体" w:cs="宋体" w:hint="eastAsia"/>
                <w:kern w:val="0"/>
                <w:sz w:val="24"/>
                <w:szCs w:val="24"/>
              </w:rPr>
              <w:t>物业管理区域符合本规定第十三条第二款所列应当成立业主大会条件之一的，建设单位应当在三十日内向物业所在地的乡、镇人民政府或者街道办事处提出成立业主大会的书面报告，并提供下列资料：</w:t>
            </w:r>
            <w:r>
              <w:rPr>
                <w:rFonts w:ascii="仿宋_GB2312" w:eastAsia="仿宋_GB2312" w:hAnsi="宋体" w:cs="宋体"/>
                <w:kern w:val="0"/>
                <w:sz w:val="24"/>
                <w:szCs w:val="24"/>
              </w:rPr>
              <w:br/>
            </w:r>
            <w:r>
              <w:rPr>
                <w:rFonts w:ascii="仿宋_GB2312" w:eastAsia="仿宋_GB2312" w:hAnsi="宋体" w:cs="宋体" w:hint="eastAsia"/>
                <w:kern w:val="0"/>
                <w:sz w:val="24"/>
                <w:szCs w:val="24"/>
              </w:rPr>
              <w:br w:type="page"/>
            </w:r>
            <w:r>
              <w:rPr>
                <w:rFonts w:ascii="仿宋_GB2312" w:eastAsia="仿宋_GB2312" w:hAnsi="宋体" w:cs="宋体" w:hint="eastAsia"/>
                <w:kern w:val="0"/>
                <w:sz w:val="24"/>
                <w:szCs w:val="24"/>
              </w:rPr>
              <w:t xml:space="preserve">　　（一）物业管理区域核定意见；</w:t>
            </w:r>
            <w:r>
              <w:rPr>
                <w:rFonts w:ascii="仿宋_GB2312" w:eastAsia="仿宋_GB2312" w:hAnsi="宋体" w:cs="宋体"/>
                <w:kern w:val="0"/>
                <w:sz w:val="24"/>
                <w:szCs w:val="24"/>
              </w:rPr>
              <w:br/>
            </w:r>
            <w:r>
              <w:rPr>
                <w:rFonts w:ascii="仿宋_GB2312" w:eastAsia="仿宋_GB2312" w:hAnsi="宋体" w:cs="宋体" w:hint="eastAsia"/>
                <w:kern w:val="0"/>
                <w:sz w:val="24"/>
                <w:szCs w:val="24"/>
              </w:rPr>
              <w:br w:type="page"/>
            </w:r>
            <w:r>
              <w:rPr>
                <w:rFonts w:ascii="仿宋_GB2312" w:eastAsia="仿宋_GB2312" w:hAnsi="宋体" w:cs="宋体" w:hint="eastAsia"/>
                <w:kern w:val="0"/>
                <w:sz w:val="24"/>
                <w:szCs w:val="24"/>
              </w:rPr>
              <w:t xml:space="preserve">　　（二）物业管理用房配置证明；</w:t>
            </w:r>
            <w:r>
              <w:rPr>
                <w:rFonts w:ascii="仿宋_GB2312" w:eastAsia="仿宋_GB2312" w:hAnsi="宋体" w:cs="宋体"/>
                <w:kern w:val="0"/>
                <w:sz w:val="24"/>
                <w:szCs w:val="24"/>
              </w:rPr>
              <w:br/>
            </w:r>
            <w:r>
              <w:rPr>
                <w:rFonts w:ascii="仿宋_GB2312" w:eastAsia="仿宋_GB2312" w:hAnsi="宋体" w:cs="宋体" w:hint="eastAsia"/>
                <w:kern w:val="0"/>
                <w:sz w:val="24"/>
                <w:szCs w:val="24"/>
              </w:rPr>
              <w:br w:type="page"/>
            </w:r>
            <w:r>
              <w:rPr>
                <w:rFonts w:ascii="仿宋_GB2312" w:eastAsia="仿宋_GB2312" w:hAnsi="宋体" w:cs="宋体" w:hint="eastAsia"/>
                <w:kern w:val="0"/>
                <w:sz w:val="24"/>
                <w:szCs w:val="24"/>
              </w:rPr>
              <w:t xml:space="preserve">　　（三）业主清册和物业建筑面积；</w:t>
            </w:r>
            <w:r>
              <w:rPr>
                <w:rFonts w:ascii="仿宋_GB2312" w:eastAsia="仿宋_GB2312" w:hAnsi="宋体" w:cs="宋体"/>
                <w:kern w:val="0"/>
                <w:sz w:val="24"/>
                <w:szCs w:val="24"/>
              </w:rPr>
              <w:br/>
            </w:r>
            <w:r>
              <w:rPr>
                <w:rFonts w:ascii="仿宋_GB2312" w:eastAsia="仿宋_GB2312" w:hAnsi="宋体" w:cs="宋体" w:hint="eastAsia"/>
                <w:kern w:val="0"/>
                <w:sz w:val="24"/>
                <w:szCs w:val="24"/>
              </w:rPr>
              <w:br w:type="page"/>
            </w:r>
            <w:r>
              <w:rPr>
                <w:rFonts w:ascii="仿宋_GB2312" w:eastAsia="仿宋_GB2312" w:hAnsi="宋体" w:cs="宋体" w:hint="eastAsia"/>
                <w:kern w:val="0"/>
                <w:sz w:val="24"/>
                <w:szCs w:val="24"/>
              </w:rPr>
              <w:t xml:space="preserve">　　（四）物业出售并交付使用时间；</w:t>
            </w:r>
            <w:r>
              <w:rPr>
                <w:rFonts w:ascii="仿宋_GB2312" w:eastAsia="仿宋_GB2312" w:hAnsi="宋体" w:cs="宋体"/>
                <w:kern w:val="0"/>
                <w:sz w:val="24"/>
                <w:szCs w:val="24"/>
              </w:rPr>
              <w:br/>
            </w:r>
            <w:r>
              <w:rPr>
                <w:rFonts w:ascii="仿宋_GB2312" w:eastAsia="仿宋_GB2312" w:hAnsi="宋体" w:cs="宋体" w:hint="eastAsia"/>
                <w:kern w:val="0"/>
                <w:sz w:val="24"/>
                <w:szCs w:val="24"/>
              </w:rPr>
              <w:br w:type="page"/>
            </w:r>
            <w:r>
              <w:rPr>
                <w:rFonts w:ascii="仿宋_GB2312" w:eastAsia="仿宋_GB2312" w:hAnsi="宋体" w:cs="宋体" w:hint="eastAsia"/>
                <w:kern w:val="0"/>
                <w:sz w:val="24"/>
                <w:szCs w:val="24"/>
              </w:rPr>
              <w:t xml:space="preserve">　　（五）已筹集的专项维修资金清册。</w:t>
            </w:r>
          </w:p>
        </w:tc>
        <w:tc>
          <w:tcPr>
            <w:tcW w:w="4961"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《上海市住宅物业管理规定》第八十条：</w:t>
            </w:r>
            <w:r>
              <w:rPr>
                <w:rFonts w:ascii="仿宋_GB2312" w:eastAsia="仿宋_GB2312" w:hAnsi="宋体" w:cs="宋体"/>
                <w:kern w:val="0"/>
                <w:sz w:val="24"/>
                <w:szCs w:val="24"/>
              </w:rPr>
              <w:br/>
            </w:r>
            <w:r>
              <w:rPr>
                <w:rFonts w:ascii="仿宋_GB2312" w:eastAsia="仿宋_GB2312" w:hAnsi="宋体" w:cs="宋体" w:hint="eastAsia"/>
                <w:kern w:val="0"/>
                <w:sz w:val="24"/>
                <w:szCs w:val="24"/>
              </w:rPr>
              <w:br w:type="page"/>
              <w:t xml:space="preserve">    </w:t>
            </w:r>
            <w:r>
              <w:rPr>
                <w:rFonts w:ascii="仿宋_GB2312" w:eastAsia="仿宋_GB2312" w:hAnsi="宋体" w:cs="宋体" w:hint="eastAsia"/>
                <w:kern w:val="0"/>
                <w:sz w:val="24"/>
                <w:szCs w:val="24"/>
              </w:rPr>
              <w:t>建设单位违反本规定第十四条第一款规定，未将物业管理区域符合业主大会成立条件的情况书面报告物</w:t>
            </w:r>
            <w:r>
              <w:rPr>
                <w:rFonts w:ascii="仿宋_GB2312" w:eastAsia="仿宋_GB2312" w:hAnsi="宋体" w:cs="宋体" w:hint="eastAsia"/>
                <w:kern w:val="0"/>
                <w:sz w:val="24"/>
                <w:szCs w:val="24"/>
              </w:rPr>
              <w:t>业所在地乡、镇人民政府或者街道办事处，或者未按照规定提供有关资料的，由区房屋行政管理部门责令限期改正，可处一万元以上十万元以下的罚款。</w:t>
            </w:r>
          </w:p>
        </w:tc>
        <w:tc>
          <w:tcPr>
            <w:tcW w:w="774"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街镇</w:t>
            </w:r>
          </w:p>
        </w:tc>
      </w:tr>
      <w:tr w:rsidR="009D2A25">
        <w:trPr>
          <w:trHeight w:val="3815"/>
          <w:jc w:val="center"/>
        </w:trPr>
        <w:tc>
          <w:tcPr>
            <w:tcW w:w="720"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lastRenderedPageBreak/>
              <w:t>物业管理</w:t>
            </w:r>
          </w:p>
        </w:tc>
        <w:tc>
          <w:tcPr>
            <w:tcW w:w="578" w:type="dxa"/>
            <w:shd w:val="clear" w:color="auto" w:fill="auto"/>
            <w:vAlign w:val="center"/>
          </w:tcPr>
          <w:p w:rsidR="009D2A25" w:rsidRDefault="002424E2">
            <w:pPr>
              <w:jc w:val="center"/>
              <w:rPr>
                <w:rFonts w:ascii="仿宋_GB2312" w:eastAsia="仿宋_GB2312" w:hAnsi="宋体" w:cs="宋体"/>
                <w:kern w:val="0"/>
                <w:sz w:val="24"/>
                <w:szCs w:val="24"/>
              </w:rPr>
            </w:pPr>
            <w:r>
              <w:rPr>
                <w:rFonts w:ascii="仿宋_GB2312" w:eastAsia="仿宋_GB2312" w:hAnsi="宋体" w:cs="宋体"/>
                <w:kern w:val="0"/>
                <w:sz w:val="24"/>
                <w:szCs w:val="24"/>
              </w:rPr>
              <w:t>33</w:t>
            </w:r>
          </w:p>
        </w:tc>
        <w:tc>
          <w:tcPr>
            <w:tcW w:w="239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对物业服务企业不移交有关资料或者财物的处罚</w:t>
            </w:r>
          </w:p>
        </w:tc>
        <w:tc>
          <w:tcPr>
            <w:tcW w:w="552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《上海市住宅物业管理规定》第五十条：</w:t>
            </w:r>
            <w:r>
              <w:rPr>
                <w:rFonts w:ascii="仿宋_GB2312" w:eastAsia="仿宋_GB2312" w:hAnsi="宋体" w:cs="宋体" w:hint="eastAsia"/>
                <w:kern w:val="0"/>
                <w:sz w:val="24"/>
                <w:szCs w:val="24"/>
              </w:rPr>
              <w:br/>
              <w:t xml:space="preserve">    </w:t>
            </w:r>
            <w:r>
              <w:rPr>
                <w:rFonts w:ascii="仿宋_GB2312" w:eastAsia="仿宋_GB2312" w:hAnsi="宋体" w:cs="宋体" w:hint="eastAsia"/>
                <w:kern w:val="0"/>
                <w:sz w:val="24"/>
                <w:szCs w:val="24"/>
              </w:rPr>
              <w:t>物业服务企业应当自物业服务合同终止之日起十日内，向建设单位或者业主委员会移交下列资料和财物：</w:t>
            </w:r>
            <w:r>
              <w:rPr>
                <w:rFonts w:ascii="仿宋_GB2312" w:eastAsia="仿宋_GB2312" w:hAnsi="宋体" w:cs="宋体" w:hint="eastAsia"/>
                <w:kern w:val="0"/>
                <w:sz w:val="24"/>
                <w:szCs w:val="24"/>
              </w:rPr>
              <w:br/>
              <w:t xml:space="preserve">    </w:t>
            </w:r>
            <w:r>
              <w:rPr>
                <w:rFonts w:ascii="仿宋_GB2312" w:eastAsia="仿宋_GB2312" w:hAnsi="宋体" w:cs="宋体" w:hint="eastAsia"/>
                <w:kern w:val="0"/>
                <w:sz w:val="24"/>
                <w:szCs w:val="24"/>
              </w:rPr>
              <w:t>（一）本规定第十一条第一款、第四十七条规定的资料；</w:t>
            </w:r>
            <w:r>
              <w:rPr>
                <w:rFonts w:ascii="仿宋_GB2312" w:eastAsia="仿宋_GB2312" w:hAnsi="宋体" w:cs="宋体" w:hint="eastAsia"/>
                <w:kern w:val="0"/>
                <w:sz w:val="24"/>
                <w:szCs w:val="24"/>
              </w:rPr>
              <w:br/>
              <w:t xml:space="preserve">    </w:t>
            </w:r>
            <w:r>
              <w:rPr>
                <w:rFonts w:ascii="仿宋_GB2312" w:eastAsia="仿宋_GB2312" w:hAnsi="宋体" w:cs="宋体" w:hint="eastAsia"/>
                <w:kern w:val="0"/>
                <w:sz w:val="24"/>
                <w:szCs w:val="24"/>
              </w:rPr>
              <w:t>（二）物业服务期间形成的物业共用部分运行、维修、更新、改造和养护的有关资料；</w:t>
            </w:r>
            <w:r>
              <w:rPr>
                <w:rFonts w:ascii="仿宋_GB2312" w:eastAsia="仿宋_GB2312" w:hAnsi="宋体" w:cs="宋体" w:hint="eastAsia"/>
                <w:kern w:val="0"/>
                <w:sz w:val="24"/>
                <w:szCs w:val="24"/>
              </w:rPr>
              <w:t xml:space="preserve"> </w:t>
            </w:r>
            <w:r>
              <w:rPr>
                <w:rFonts w:ascii="仿宋_GB2312" w:eastAsia="仿宋_GB2312" w:hAnsi="宋体" w:cs="宋体" w:hint="eastAsia"/>
                <w:kern w:val="0"/>
                <w:sz w:val="24"/>
                <w:szCs w:val="24"/>
              </w:rPr>
              <w:br/>
            </w:r>
            <w:r>
              <w:rPr>
                <w:rFonts w:ascii="仿宋_GB2312" w:eastAsia="仿宋_GB2312" w:hAnsi="宋体" w:cs="宋体" w:hint="eastAsia"/>
                <w:kern w:val="0"/>
                <w:sz w:val="24"/>
                <w:szCs w:val="24"/>
              </w:rPr>
              <w:t xml:space="preserve">    </w:t>
            </w:r>
            <w:r>
              <w:rPr>
                <w:rFonts w:ascii="仿宋_GB2312" w:eastAsia="仿宋_GB2312" w:hAnsi="宋体" w:cs="宋体" w:hint="eastAsia"/>
                <w:kern w:val="0"/>
                <w:sz w:val="24"/>
                <w:szCs w:val="24"/>
              </w:rPr>
              <w:t>（三）公共收益的结余；</w:t>
            </w:r>
            <w:r>
              <w:rPr>
                <w:rFonts w:ascii="仿宋_GB2312" w:eastAsia="仿宋_GB2312" w:hAnsi="宋体" w:cs="宋体" w:hint="eastAsia"/>
                <w:kern w:val="0"/>
                <w:sz w:val="24"/>
                <w:szCs w:val="24"/>
              </w:rPr>
              <w:t xml:space="preserve"> </w:t>
            </w:r>
            <w:r>
              <w:rPr>
                <w:rFonts w:ascii="仿宋_GB2312" w:eastAsia="仿宋_GB2312" w:hAnsi="宋体" w:cs="宋体" w:hint="eastAsia"/>
                <w:kern w:val="0"/>
                <w:sz w:val="24"/>
                <w:szCs w:val="24"/>
              </w:rPr>
              <w:br/>
              <w:t xml:space="preserve">    </w:t>
            </w:r>
            <w:r>
              <w:rPr>
                <w:rFonts w:ascii="仿宋_GB2312" w:eastAsia="仿宋_GB2312" w:hAnsi="宋体" w:cs="宋体" w:hint="eastAsia"/>
                <w:kern w:val="0"/>
                <w:sz w:val="24"/>
                <w:szCs w:val="24"/>
              </w:rPr>
              <w:t>（四）采用酬金制计费方式的，产生的物业服务资金结余以及用物业服务资金购置的财物；</w:t>
            </w:r>
            <w:r>
              <w:rPr>
                <w:rFonts w:ascii="仿宋_GB2312" w:eastAsia="仿宋_GB2312" w:hAnsi="宋体" w:cs="宋体" w:hint="eastAsia"/>
                <w:kern w:val="0"/>
                <w:sz w:val="24"/>
                <w:szCs w:val="24"/>
              </w:rPr>
              <w:t xml:space="preserve"> </w:t>
            </w:r>
            <w:r>
              <w:rPr>
                <w:rFonts w:ascii="仿宋_GB2312" w:eastAsia="仿宋_GB2312" w:hAnsi="宋体" w:cs="宋体" w:hint="eastAsia"/>
                <w:kern w:val="0"/>
                <w:sz w:val="24"/>
                <w:szCs w:val="24"/>
              </w:rPr>
              <w:br/>
              <w:t xml:space="preserve">    </w:t>
            </w:r>
            <w:r>
              <w:rPr>
                <w:rFonts w:ascii="仿宋_GB2312" w:eastAsia="仿宋_GB2312" w:hAnsi="宋体" w:cs="宋体" w:hint="eastAsia"/>
                <w:kern w:val="0"/>
                <w:sz w:val="24"/>
                <w:szCs w:val="24"/>
              </w:rPr>
              <w:t>（五）物业管理用房；</w:t>
            </w:r>
            <w:r>
              <w:rPr>
                <w:rFonts w:ascii="仿宋_GB2312" w:eastAsia="仿宋_GB2312" w:hAnsi="宋体" w:cs="宋体" w:hint="eastAsia"/>
                <w:kern w:val="0"/>
                <w:sz w:val="24"/>
                <w:szCs w:val="24"/>
              </w:rPr>
              <w:t xml:space="preserve"> </w:t>
            </w:r>
            <w:r>
              <w:rPr>
                <w:rFonts w:ascii="仿宋_GB2312" w:eastAsia="仿宋_GB2312" w:hAnsi="宋体" w:cs="宋体" w:hint="eastAsia"/>
                <w:kern w:val="0"/>
                <w:sz w:val="24"/>
                <w:szCs w:val="24"/>
              </w:rPr>
              <w:br/>
              <w:t xml:space="preserve">    </w:t>
            </w:r>
            <w:r>
              <w:rPr>
                <w:rFonts w:ascii="仿宋_GB2312" w:eastAsia="仿宋_GB2312" w:hAnsi="宋体" w:cs="宋体" w:hint="eastAsia"/>
                <w:kern w:val="0"/>
                <w:sz w:val="24"/>
                <w:szCs w:val="24"/>
              </w:rPr>
              <w:t>（六）应当移交的其他资料和财物。</w:t>
            </w:r>
          </w:p>
        </w:tc>
        <w:tc>
          <w:tcPr>
            <w:tcW w:w="4961"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《上海市住宅物业管理规定》第八十一条：</w:t>
            </w:r>
            <w:r>
              <w:rPr>
                <w:rFonts w:ascii="仿宋_GB2312" w:eastAsia="仿宋_GB2312" w:hAnsi="宋体" w:cs="宋体" w:hint="eastAsia"/>
                <w:kern w:val="0"/>
                <w:sz w:val="24"/>
                <w:szCs w:val="24"/>
              </w:rPr>
              <w:br/>
              <w:t xml:space="preserve">    </w:t>
            </w:r>
            <w:r>
              <w:rPr>
                <w:rFonts w:ascii="仿宋_GB2312" w:eastAsia="仿宋_GB2312" w:hAnsi="宋体" w:cs="宋体" w:hint="eastAsia"/>
                <w:kern w:val="0"/>
                <w:sz w:val="24"/>
                <w:szCs w:val="24"/>
              </w:rPr>
              <w:t>违反本规定第五十条规定，物业服务企业不移交有关资料或者财物的，由区房屋行政管理部门责令限期改正；逾期不改正的，对物业服务企业予以通报，处一万元以上十万元以下的罚款。</w:t>
            </w:r>
          </w:p>
        </w:tc>
        <w:tc>
          <w:tcPr>
            <w:tcW w:w="774"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街镇</w:t>
            </w:r>
          </w:p>
        </w:tc>
      </w:tr>
      <w:tr w:rsidR="009D2A25">
        <w:trPr>
          <w:trHeight w:val="5147"/>
          <w:jc w:val="center"/>
        </w:trPr>
        <w:tc>
          <w:tcPr>
            <w:tcW w:w="720"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物业管理</w:t>
            </w:r>
          </w:p>
        </w:tc>
        <w:tc>
          <w:tcPr>
            <w:tcW w:w="578" w:type="dxa"/>
            <w:shd w:val="clear" w:color="auto" w:fill="auto"/>
            <w:vAlign w:val="center"/>
          </w:tcPr>
          <w:p w:rsidR="009D2A25" w:rsidRDefault="002424E2">
            <w:pPr>
              <w:jc w:val="center"/>
              <w:rPr>
                <w:rFonts w:ascii="仿宋_GB2312" w:eastAsia="仿宋_GB2312" w:hAnsi="宋体" w:cs="宋体"/>
                <w:kern w:val="0"/>
                <w:sz w:val="24"/>
                <w:szCs w:val="24"/>
              </w:rPr>
            </w:pPr>
            <w:r>
              <w:rPr>
                <w:rFonts w:ascii="仿宋_GB2312" w:eastAsia="仿宋_GB2312" w:hAnsi="宋体" w:cs="宋体"/>
                <w:kern w:val="0"/>
                <w:sz w:val="24"/>
                <w:szCs w:val="24"/>
              </w:rPr>
              <w:t>34</w:t>
            </w:r>
          </w:p>
        </w:tc>
        <w:tc>
          <w:tcPr>
            <w:tcW w:w="239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对业主委员会委员、物业服务企业、自行管理执行机构或者代理记账机构挪用、侵占公共收益的处罚</w:t>
            </w:r>
          </w:p>
        </w:tc>
        <w:tc>
          <w:tcPr>
            <w:tcW w:w="552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《上海市住宅物业管理规定》第五十一条：</w:t>
            </w:r>
            <w:r>
              <w:rPr>
                <w:rFonts w:ascii="仿宋_GB2312" w:eastAsia="仿宋_GB2312" w:hAnsi="宋体" w:cs="宋体"/>
                <w:kern w:val="0"/>
                <w:sz w:val="24"/>
                <w:szCs w:val="24"/>
              </w:rPr>
              <w:br/>
            </w:r>
            <w:r>
              <w:rPr>
                <w:rFonts w:ascii="仿宋_GB2312" w:eastAsia="仿宋_GB2312" w:hAnsi="宋体" w:cs="宋体" w:hint="eastAsia"/>
                <w:kern w:val="0"/>
                <w:sz w:val="24"/>
                <w:szCs w:val="24"/>
              </w:rPr>
              <w:br w:type="page"/>
              <w:t xml:space="preserve">    </w:t>
            </w:r>
            <w:r>
              <w:rPr>
                <w:rFonts w:ascii="仿宋_GB2312" w:eastAsia="仿宋_GB2312" w:hAnsi="宋体" w:cs="宋体" w:hint="eastAsia"/>
                <w:kern w:val="0"/>
                <w:sz w:val="24"/>
                <w:szCs w:val="24"/>
              </w:rPr>
              <w:t>利用物业共用部分从事广告、商业推广等活动的，应当经业主大会或者共同拥有该物业的业主同意，并在物业管理区域内公告。业主大会可以授权业主委员会同意利用全体业主共用部分从事相关活动。</w:t>
            </w:r>
            <w:r>
              <w:rPr>
                <w:rFonts w:ascii="仿宋_GB2312" w:eastAsia="仿宋_GB2312" w:hAnsi="宋体" w:cs="宋体"/>
                <w:kern w:val="0"/>
                <w:sz w:val="24"/>
                <w:szCs w:val="24"/>
              </w:rPr>
              <w:br/>
            </w:r>
            <w:r>
              <w:rPr>
                <w:rFonts w:ascii="仿宋_GB2312" w:eastAsia="仿宋_GB2312" w:hAnsi="宋体" w:cs="宋体" w:hint="eastAsia"/>
                <w:kern w:val="0"/>
                <w:sz w:val="24"/>
                <w:szCs w:val="24"/>
              </w:rPr>
              <w:br w:type="page"/>
              <w:t xml:space="preserve">    </w:t>
            </w:r>
            <w:r>
              <w:rPr>
                <w:rFonts w:ascii="仿宋_GB2312" w:eastAsia="仿宋_GB2312" w:hAnsi="宋体" w:cs="宋体" w:hint="eastAsia"/>
                <w:kern w:val="0"/>
                <w:sz w:val="24"/>
                <w:szCs w:val="24"/>
              </w:rPr>
              <w:t>公共收益归全体业主或者共同拥有该物业的业主所有，并应当单独列账。</w:t>
            </w:r>
            <w:r>
              <w:rPr>
                <w:rFonts w:ascii="仿宋_GB2312" w:eastAsia="仿宋_GB2312" w:hAnsi="宋体" w:cs="宋体"/>
                <w:kern w:val="0"/>
                <w:sz w:val="24"/>
                <w:szCs w:val="24"/>
              </w:rPr>
              <w:br/>
            </w:r>
            <w:r>
              <w:rPr>
                <w:rFonts w:ascii="仿宋_GB2312" w:eastAsia="仿宋_GB2312" w:hAnsi="宋体" w:cs="宋体" w:hint="eastAsia"/>
                <w:kern w:val="0"/>
                <w:sz w:val="24"/>
                <w:szCs w:val="24"/>
              </w:rPr>
              <w:t xml:space="preserve"> </w:t>
            </w:r>
            <w:r>
              <w:rPr>
                <w:rFonts w:ascii="仿宋_GB2312" w:eastAsia="仿宋_GB2312" w:hAnsi="宋体" w:cs="宋体" w:hint="eastAsia"/>
                <w:kern w:val="0"/>
                <w:sz w:val="24"/>
                <w:szCs w:val="24"/>
              </w:rPr>
              <w:br w:type="page"/>
              <w:t xml:space="preserve">   </w:t>
            </w:r>
            <w:r>
              <w:rPr>
                <w:rFonts w:ascii="仿宋_GB2312" w:eastAsia="仿宋_GB2312" w:hAnsi="宋体" w:cs="宋体" w:hint="eastAsia"/>
                <w:kern w:val="0"/>
                <w:sz w:val="24"/>
                <w:szCs w:val="24"/>
              </w:rPr>
              <w:t>公共收益应当主要用于补充专项维修资金，也可以按照业主大会的决定使用。公共收益主要用于补充专项维修资金的，应当</w:t>
            </w:r>
            <w:r>
              <w:rPr>
                <w:rFonts w:ascii="仿宋_GB2312" w:eastAsia="仿宋_GB2312" w:hAnsi="宋体" w:cs="宋体" w:hint="eastAsia"/>
                <w:kern w:val="0"/>
                <w:sz w:val="24"/>
                <w:szCs w:val="24"/>
              </w:rPr>
              <w:t>按季度补充专项维修资金，补充比例应当高于百分之五十；剩余部分应当按照业主大会或者共同拥有该收益业主的决定，用于业主大会和业主委员会工作经费、物业管理活动的审计费用、拥有该收益业主的物业维护费用或者物业管理方面的其他需要。</w:t>
            </w:r>
          </w:p>
        </w:tc>
        <w:tc>
          <w:tcPr>
            <w:tcW w:w="4961"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《上海市住宅物业管理规定》第八十二条：</w:t>
            </w:r>
            <w:r>
              <w:rPr>
                <w:rFonts w:ascii="仿宋_GB2312" w:eastAsia="仿宋_GB2312" w:hAnsi="宋体" w:cs="宋体"/>
                <w:kern w:val="0"/>
                <w:sz w:val="24"/>
                <w:szCs w:val="24"/>
              </w:rPr>
              <w:br/>
            </w:r>
            <w:r>
              <w:rPr>
                <w:rFonts w:ascii="仿宋_GB2312" w:eastAsia="仿宋_GB2312" w:hAnsi="宋体" w:cs="宋体" w:hint="eastAsia"/>
                <w:kern w:val="0"/>
                <w:sz w:val="24"/>
                <w:szCs w:val="24"/>
              </w:rPr>
              <w:br w:type="page"/>
            </w:r>
            <w:r>
              <w:rPr>
                <w:rFonts w:ascii="仿宋_GB2312" w:eastAsia="仿宋_GB2312" w:hAnsi="宋体" w:cs="宋体" w:hint="eastAsia"/>
                <w:kern w:val="0"/>
                <w:sz w:val="24"/>
                <w:szCs w:val="24"/>
              </w:rPr>
              <w:t xml:space="preserve">    </w:t>
            </w:r>
            <w:r>
              <w:rPr>
                <w:rFonts w:ascii="仿宋_GB2312" w:eastAsia="仿宋_GB2312" w:hAnsi="宋体" w:cs="宋体" w:hint="eastAsia"/>
                <w:kern w:val="0"/>
                <w:sz w:val="24"/>
                <w:szCs w:val="24"/>
              </w:rPr>
              <w:t>违反本规定第五十一条规定，业主委员会委员、物业服务企业、自行管理执行机构或者代理记账机构挪用、侵占公共收益的，由区房屋行政管理部门追回挪用、侵占的公共收益，并归还业主，没收违法所得，并处挪用、侵占金额二倍以下的罚款；挪用、侵占公共收益构成犯罪的，依法追究直接负责的主管人员和其他直接责任人员的刑事责任。</w:t>
            </w:r>
          </w:p>
        </w:tc>
        <w:tc>
          <w:tcPr>
            <w:tcW w:w="774"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街镇</w:t>
            </w:r>
          </w:p>
        </w:tc>
      </w:tr>
      <w:tr w:rsidR="009D2A25">
        <w:trPr>
          <w:trHeight w:val="2822"/>
          <w:jc w:val="center"/>
        </w:trPr>
        <w:tc>
          <w:tcPr>
            <w:tcW w:w="720"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lastRenderedPageBreak/>
              <w:t>物业管理</w:t>
            </w:r>
          </w:p>
        </w:tc>
        <w:tc>
          <w:tcPr>
            <w:tcW w:w="578" w:type="dxa"/>
            <w:shd w:val="clear" w:color="auto" w:fill="auto"/>
            <w:vAlign w:val="center"/>
          </w:tcPr>
          <w:p w:rsidR="009D2A25" w:rsidRDefault="002424E2">
            <w:pPr>
              <w:jc w:val="center"/>
              <w:rPr>
                <w:rFonts w:ascii="仿宋_GB2312" w:eastAsia="仿宋_GB2312" w:hAnsi="宋体" w:cs="宋体"/>
                <w:kern w:val="0"/>
                <w:sz w:val="24"/>
                <w:szCs w:val="24"/>
              </w:rPr>
            </w:pPr>
            <w:r>
              <w:rPr>
                <w:rFonts w:ascii="仿宋_GB2312" w:eastAsia="仿宋_GB2312" w:hAnsi="宋体" w:cs="宋体"/>
                <w:kern w:val="0"/>
                <w:sz w:val="24"/>
                <w:szCs w:val="24"/>
              </w:rPr>
              <w:t>35</w:t>
            </w:r>
          </w:p>
        </w:tc>
        <w:tc>
          <w:tcPr>
            <w:tcW w:w="239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对建设单位不将机动车停车位提供给本物业管理区域内业主、使用人使用的处罚</w:t>
            </w:r>
          </w:p>
        </w:tc>
        <w:tc>
          <w:tcPr>
            <w:tcW w:w="552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《上海市住宅物业管理规定》第六十二条第一款：</w:t>
            </w:r>
            <w:r>
              <w:rPr>
                <w:rFonts w:ascii="仿宋_GB2312" w:eastAsia="仿宋_GB2312" w:hAnsi="宋体" w:cs="宋体" w:hint="eastAsia"/>
                <w:kern w:val="0"/>
                <w:sz w:val="24"/>
                <w:szCs w:val="24"/>
              </w:rPr>
              <w:br/>
            </w:r>
            <w:r>
              <w:rPr>
                <w:rFonts w:ascii="仿宋_GB2312" w:eastAsia="仿宋_GB2312" w:hAnsi="宋体" w:cs="宋体" w:hint="eastAsia"/>
                <w:kern w:val="0"/>
                <w:sz w:val="24"/>
                <w:szCs w:val="24"/>
              </w:rPr>
              <w:t xml:space="preserve">    </w:t>
            </w:r>
            <w:r>
              <w:rPr>
                <w:rFonts w:ascii="仿宋_GB2312" w:eastAsia="仿宋_GB2312" w:hAnsi="宋体" w:cs="宋体" w:hint="eastAsia"/>
                <w:kern w:val="0"/>
                <w:sz w:val="24"/>
                <w:szCs w:val="24"/>
              </w:rPr>
              <w:t>物业管理区域内的机动车停车位，应当提供给本物业管理区域内的业主、使用人使用。建设单位尚未出售的停车位，应当出租给业主、使用人停放车辆，不</w:t>
            </w:r>
            <w:proofErr w:type="gramStart"/>
            <w:r>
              <w:rPr>
                <w:rFonts w:ascii="仿宋_GB2312" w:eastAsia="仿宋_GB2312" w:hAnsi="宋体" w:cs="宋体" w:hint="eastAsia"/>
                <w:kern w:val="0"/>
                <w:sz w:val="24"/>
                <w:szCs w:val="24"/>
              </w:rPr>
              <w:t>得以只</w:t>
            </w:r>
            <w:proofErr w:type="gramEnd"/>
            <w:r>
              <w:rPr>
                <w:rFonts w:ascii="仿宋_GB2312" w:eastAsia="仿宋_GB2312" w:hAnsi="宋体" w:cs="宋体" w:hint="eastAsia"/>
                <w:kern w:val="0"/>
                <w:sz w:val="24"/>
                <w:szCs w:val="24"/>
              </w:rPr>
              <w:t>售不租为由拒绝出租。停车位不得转让给物业管理区域外的单位、个人；停车位满足业主需要后仍有空余的，可以临时按月出租给物业管理区域外的单位、个人。</w:t>
            </w:r>
          </w:p>
        </w:tc>
        <w:tc>
          <w:tcPr>
            <w:tcW w:w="4961"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《上海市住宅物业管理规定》第八十八条：</w:t>
            </w:r>
            <w:r>
              <w:rPr>
                <w:rFonts w:ascii="仿宋_GB2312" w:eastAsia="仿宋_GB2312" w:hAnsi="宋体" w:cs="宋体" w:hint="eastAsia"/>
                <w:kern w:val="0"/>
                <w:sz w:val="24"/>
                <w:szCs w:val="24"/>
              </w:rPr>
              <w:br/>
              <w:t xml:space="preserve">    </w:t>
            </w:r>
            <w:r>
              <w:rPr>
                <w:rFonts w:ascii="仿宋_GB2312" w:eastAsia="仿宋_GB2312" w:hAnsi="宋体" w:cs="宋体" w:hint="eastAsia"/>
                <w:kern w:val="0"/>
                <w:sz w:val="24"/>
                <w:szCs w:val="24"/>
              </w:rPr>
              <w:t>建设单位违反本规定第六十二条第一款规定，不将机动车停车位提供给本物业管理区域内业主、使用人使用的，由区房屋行政管理部门责令立即改正，并处一万元以上十万元以下的罚款。</w:t>
            </w:r>
          </w:p>
        </w:tc>
        <w:tc>
          <w:tcPr>
            <w:tcW w:w="774"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街镇</w:t>
            </w:r>
          </w:p>
        </w:tc>
      </w:tr>
      <w:tr w:rsidR="009D2A25">
        <w:trPr>
          <w:trHeight w:val="2040"/>
          <w:jc w:val="center"/>
        </w:trPr>
        <w:tc>
          <w:tcPr>
            <w:tcW w:w="720"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物业管理</w:t>
            </w:r>
          </w:p>
        </w:tc>
        <w:tc>
          <w:tcPr>
            <w:tcW w:w="578" w:type="dxa"/>
            <w:shd w:val="clear" w:color="auto" w:fill="auto"/>
            <w:vAlign w:val="center"/>
          </w:tcPr>
          <w:p w:rsidR="009D2A25" w:rsidRDefault="002424E2">
            <w:pPr>
              <w:jc w:val="center"/>
              <w:rPr>
                <w:rFonts w:ascii="仿宋_GB2312" w:eastAsia="仿宋_GB2312" w:hAnsi="宋体" w:cs="宋体"/>
                <w:kern w:val="0"/>
                <w:sz w:val="24"/>
                <w:szCs w:val="24"/>
              </w:rPr>
            </w:pPr>
            <w:r>
              <w:rPr>
                <w:rFonts w:ascii="仿宋_GB2312" w:eastAsia="仿宋_GB2312" w:hAnsi="宋体" w:cs="宋体"/>
                <w:kern w:val="0"/>
                <w:sz w:val="24"/>
                <w:szCs w:val="24"/>
              </w:rPr>
              <w:t>36</w:t>
            </w:r>
          </w:p>
        </w:tc>
        <w:tc>
          <w:tcPr>
            <w:tcW w:w="239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对物业出售人未按规定交纳专项维修资金的处罚</w:t>
            </w:r>
          </w:p>
        </w:tc>
        <w:tc>
          <w:tcPr>
            <w:tcW w:w="552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《上海市住宅物业管理规定》第六十四条第一款：</w:t>
            </w:r>
            <w:r>
              <w:rPr>
                <w:rFonts w:ascii="仿宋_GB2312" w:eastAsia="仿宋_GB2312" w:hAnsi="宋体" w:cs="宋体"/>
                <w:kern w:val="0"/>
                <w:sz w:val="24"/>
                <w:szCs w:val="24"/>
              </w:rPr>
              <w:br/>
            </w:r>
            <w:r>
              <w:rPr>
                <w:rFonts w:ascii="仿宋_GB2312" w:eastAsia="仿宋_GB2312" w:hAnsi="宋体" w:cs="宋体" w:hint="eastAsia"/>
                <w:kern w:val="0"/>
                <w:sz w:val="24"/>
                <w:szCs w:val="24"/>
              </w:rPr>
              <w:br w:type="page"/>
              <w:t xml:space="preserve">    </w:t>
            </w:r>
            <w:r>
              <w:rPr>
                <w:rFonts w:ascii="仿宋_GB2312" w:eastAsia="仿宋_GB2312" w:hAnsi="宋体" w:cs="宋体" w:hint="eastAsia"/>
                <w:kern w:val="0"/>
                <w:sz w:val="24"/>
                <w:szCs w:val="24"/>
              </w:rPr>
              <w:t>新建商品住宅、公有住宅以及住宅区内的非住宅物业出售时，物业出售人和买受人应当按照国家和本市的规定交纳专项维修资金。专项维修资金应当用于物业共用部分的维修、更新和改造，不得挪作他用。</w:t>
            </w:r>
            <w:r>
              <w:rPr>
                <w:rFonts w:ascii="仿宋_GB2312" w:eastAsia="仿宋_GB2312" w:hAnsi="宋体" w:cs="宋体" w:hint="eastAsia"/>
                <w:kern w:val="0"/>
                <w:sz w:val="24"/>
                <w:szCs w:val="24"/>
              </w:rPr>
              <w:br w:type="page"/>
            </w:r>
            <w:r>
              <w:rPr>
                <w:rFonts w:ascii="仿宋_GB2312" w:eastAsia="仿宋_GB2312" w:hAnsi="宋体" w:cs="宋体" w:hint="eastAsia"/>
                <w:kern w:val="0"/>
                <w:sz w:val="24"/>
                <w:szCs w:val="24"/>
              </w:rPr>
              <w:t xml:space="preserve">　</w:t>
            </w:r>
          </w:p>
        </w:tc>
        <w:tc>
          <w:tcPr>
            <w:tcW w:w="4961"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《上海市住宅物业管理规定》第八十九条第一款：</w:t>
            </w:r>
            <w:r>
              <w:rPr>
                <w:rFonts w:ascii="仿宋_GB2312" w:eastAsia="仿宋_GB2312" w:hAnsi="宋体" w:cs="宋体"/>
                <w:kern w:val="0"/>
                <w:sz w:val="24"/>
                <w:szCs w:val="24"/>
              </w:rPr>
              <w:br/>
            </w:r>
            <w:r>
              <w:rPr>
                <w:rFonts w:ascii="仿宋_GB2312" w:eastAsia="仿宋_GB2312" w:hAnsi="宋体" w:cs="宋体" w:hint="eastAsia"/>
                <w:kern w:val="0"/>
                <w:sz w:val="24"/>
                <w:szCs w:val="24"/>
              </w:rPr>
              <w:br w:type="page"/>
              <w:t xml:space="preserve">    </w:t>
            </w:r>
            <w:r>
              <w:rPr>
                <w:rFonts w:ascii="仿宋_GB2312" w:eastAsia="仿宋_GB2312" w:hAnsi="宋体" w:cs="宋体" w:hint="eastAsia"/>
                <w:kern w:val="0"/>
                <w:sz w:val="24"/>
                <w:szCs w:val="24"/>
              </w:rPr>
              <w:t>违反本规定第六十四条第一款规定，物业出售人未按规定交纳专项维修资金的，由区房屋行政管理部门责令限期改正，可处应交专项维修资金数额一倍以下的罚款。</w:t>
            </w:r>
          </w:p>
        </w:tc>
        <w:tc>
          <w:tcPr>
            <w:tcW w:w="774"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街镇</w:t>
            </w:r>
          </w:p>
        </w:tc>
      </w:tr>
      <w:tr w:rsidR="009D2A25">
        <w:trPr>
          <w:trHeight w:val="2070"/>
          <w:jc w:val="center"/>
        </w:trPr>
        <w:tc>
          <w:tcPr>
            <w:tcW w:w="720"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物业管理</w:t>
            </w:r>
          </w:p>
        </w:tc>
        <w:tc>
          <w:tcPr>
            <w:tcW w:w="578" w:type="dxa"/>
            <w:shd w:val="clear" w:color="auto" w:fill="auto"/>
            <w:vAlign w:val="center"/>
          </w:tcPr>
          <w:p w:rsidR="009D2A25" w:rsidRDefault="002424E2">
            <w:pPr>
              <w:jc w:val="center"/>
              <w:rPr>
                <w:rFonts w:ascii="仿宋_GB2312" w:eastAsia="仿宋_GB2312" w:hAnsi="宋体" w:cs="宋体"/>
                <w:kern w:val="0"/>
                <w:sz w:val="24"/>
                <w:szCs w:val="24"/>
              </w:rPr>
            </w:pPr>
            <w:r>
              <w:rPr>
                <w:rFonts w:ascii="仿宋_GB2312" w:eastAsia="仿宋_GB2312" w:hAnsi="宋体" w:cs="宋体"/>
                <w:kern w:val="0"/>
                <w:sz w:val="24"/>
                <w:szCs w:val="24"/>
              </w:rPr>
              <w:t>37</w:t>
            </w:r>
          </w:p>
        </w:tc>
        <w:tc>
          <w:tcPr>
            <w:tcW w:w="239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对业主未按要求补建或者再次筹集专项维修资金的处罚</w:t>
            </w:r>
          </w:p>
        </w:tc>
        <w:tc>
          <w:tcPr>
            <w:tcW w:w="552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《上海市住宅物业管理规定》第六十五条第一款：</w:t>
            </w:r>
            <w:r>
              <w:rPr>
                <w:rFonts w:ascii="仿宋_GB2312" w:eastAsia="仿宋_GB2312" w:hAnsi="宋体" w:cs="宋体" w:hint="eastAsia"/>
                <w:kern w:val="0"/>
                <w:sz w:val="24"/>
                <w:szCs w:val="24"/>
              </w:rPr>
              <w:br/>
              <w:t xml:space="preserve">  </w:t>
            </w:r>
            <w:r>
              <w:rPr>
                <w:rFonts w:ascii="仿宋_GB2312" w:eastAsia="仿宋_GB2312" w:hAnsi="宋体" w:cs="宋体" w:hint="eastAsia"/>
                <w:kern w:val="0"/>
                <w:sz w:val="24"/>
                <w:szCs w:val="24"/>
              </w:rPr>
              <w:t xml:space="preserve">　未建立首期专项维修资金或者专项维修资金余额不足首期筹集金额百分之三十的，业主应当按照国家和本市的相关规定、专项维修资金管理规约和业主大会的决定，及时补建或者再次筹集专项维修资金。</w:t>
            </w:r>
          </w:p>
        </w:tc>
        <w:tc>
          <w:tcPr>
            <w:tcW w:w="4961"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《上海市住宅物业管理规定》第八十九条第二款：</w:t>
            </w:r>
            <w:r>
              <w:rPr>
                <w:rFonts w:ascii="仿宋_GB2312" w:eastAsia="仿宋_GB2312" w:hAnsi="宋体" w:cs="宋体" w:hint="eastAsia"/>
                <w:kern w:val="0"/>
                <w:sz w:val="24"/>
                <w:szCs w:val="24"/>
              </w:rPr>
              <w:br/>
              <w:t xml:space="preserve">    </w:t>
            </w:r>
            <w:r>
              <w:rPr>
                <w:rFonts w:ascii="仿宋_GB2312" w:eastAsia="仿宋_GB2312" w:hAnsi="宋体" w:cs="宋体" w:hint="eastAsia"/>
                <w:kern w:val="0"/>
                <w:sz w:val="24"/>
                <w:szCs w:val="24"/>
              </w:rPr>
              <w:t>违反本规定第六十五条第一款规定，业主未按要求补建或者再次筹集专项维修资金的，由区房屋行政管理部门责令限期改正。</w:t>
            </w:r>
          </w:p>
        </w:tc>
        <w:tc>
          <w:tcPr>
            <w:tcW w:w="774"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街镇</w:t>
            </w:r>
          </w:p>
        </w:tc>
      </w:tr>
      <w:tr w:rsidR="009D2A25">
        <w:trPr>
          <w:trHeight w:val="1980"/>
          <w:jc w:val="center"/>
        </w:trPr>
        <w:tc>
          <w:tcPr>
            <w:tcW w:w="720"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物业管理</w:t>
            </w:r>
          </w:p>
        </w:tc>
        <w:tc>
          <w:tcPr>
            <w:tcW w:w="578" w:type="dxa"/>
            <w:shd w:val="clear" w:color="auto" w:fill="auto"/>
            <w:vAlign w:val="center"/>
          </w:tcPr>
          <w:p w:rsidR="009D2A25" w:rsidRDefault="002424E2">
            <w:pPr>
              <w:jc w:val="center"/>
              <w:rPr>
                <w:rFonts w:ascii="仿宋_GB2312" w:eastAsia="仿宋_GB2312" w:hAnsi="宋体" w:cs="宋体"/>
                <w:kern w:val="0"/>
                <w:sz w:val="24"/>
                <w:szCs w:val="24"/>
              </w:rPr>
            </w:pPr>
            <w:r>
              <w:rPr>
                <w:rFonts w:ascii="仿宋_GB2312" w:eastAsia="仿宋_GB2312" w:hAnsi="宋体" w:cs="宋体"/>
                <w:kern w:val="0"/>
                <w:sz w:val="24"/>
                <w:szCs w:val="24"/>
              </w:rPr>
              <w:t>38</w:t>
            </w:r>
          </w:p>
        </w:tc>
        <w:tc>
          <w:tcPr>
            <w:tcW w:w="239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对开发建设单位将房屋交付给未按规定交存首期住宅专项维修资金的买受人的处罚</w:t>
            </w:r>
          </w:p>
        </w:tc>
        <w:tc>
          <w:tcPr>
            <w:tcW w:w="552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《住宅专项维修资金管理办法》第十三条：</w:t>
            </w:r>
            <w:r>
              <w:rPr>
                <w:rFonts w:ascii="仿宋_GB2312" w:eastAsia="仿宋_GB2312" w:hAnsi="宋体" w:cs="宋体" w:hint="eastAsia"/>
                <w:kern w:val="0"/>
                <w:sz w:val="24"/>
                <w:szCs w:val="24"/>
              </w:rPr>
              <w:br/>
              <w:t xml:space="preserve">  </w:t>
            </w:r>
            <w:r>
              <w:rPr>
                <w:rFonts w:ascii="仿宋_GB2312" w:eastAsia="仿宋_GB2312" w:hAnsi="宋体" w:cs="宋体" w:hint="eastAsia"/>
                <w:kern w:val="0"/>
                <w:sz w:val="24"/>
                <w:szCs w:val="24"/>
              </w:rPr>
              <w:t xml:space="preserve">　未按本办法规定交存首期住宅专项维修资金的，开发建设单位或者公有住房售房单位不得将房屋交付购买人。</w:t>
            </w:r>
          </w:p>
        </w:tc>
        <w:tc>
          <w:tcPr>
            <w:tcW w:w="4961"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《住宅专项维修资金管理办法》第三十六条第一款：</w:t>
            </w:r>
            <w:r>
              <w:rPr>
                <w:rFonts w:ascii="仿宋_GB2312" w:eastAsia="仿宋_GB2312" w:hAnsi="宋体" w:cs="宋体" w:hint="eastAsia"/>
                <w:kern w:val="0"/>
                <w:sz w:val="24"/>
                <w:szCs w:val="24"/>
              </w:rPr>
              <w:br/>
              <w:t xml:space="preserve">  </w:t>
            </w:r>
            <w:r>
              <w:rPr>
                <w:rFonts w:ascii="仿宋_GB2312" w:eastAsia="仿宋_GB2312" w:hAnsi="宋体" w:cs="宋体" w:hint="eastAsia"/>
                <w:kern w:val="0"/>
                <w:sz w:val="24"/>
                <w:szCs w:val="24"/>
              </w:rPr>
              <w:t xml:space="preserve">　开发建设单位违反本办法第十三条规定将房屋交付买受人的，由县级以上地方人民政府建设（房地产）主管部门责令限期改正；逾期不改正的，处以</w:t>
            </w:r>
            <w:r>
              <w:rPr>
                <w:rFonts w:ascii="仿宋_GB2312" w:eastAsia="仿宋_GB2312" w:hAnsi="宋体" w:cs="宋体" w:hint="eastAsia"/>
                <w:kern w:val="0"/>
                <w:sz w:val="24"/>
                <w:szCs w:val="24"/>
              </w:rPr>
              <w:t>3</w:t>
            </w:r>
            <w:r>
              <w:rPr>
                <w:rFonts w:ascii="仿宋_GB2312" w:eastAsia="仿宋_GB2312" w:hAnsi="宋体" w:cs="宋体" w:hint="eastAsia"/>
                <w:kern w:val="0"/>
                <w:sz w:val="24"/>
                <w:szCs w:val="24"/>
              </w:rPr>
              <w:t>万元以下的罚款。</w:t>
            </w:r>
          </w:p>
        </w:tc>
        <w:tc>
          <w:tcPr>
            <w:tcW w:w="774"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街镇</w:t>
            </w:r>
          </w:p>
        </w:tc>
      </w:tr>
      <w:tr w:rsidR="009D2A25">
        <w:trPr>
          <w:trHeight w:val="2368"/>
          <w:jc w:val="center"/>
        </w:trPr>
        <w:tc>
          <w:tcPr>
            <w:tcW w:w="720"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lastRenderedPageBreak/>
              <w:t>物业管理</w:t>
            </w:r>
          </w:p>
        </w:tc>
        <w:tc>
          <w:tcPr>
            <w:tcW w:w="578" w:type="dxa"/>
            <w:shd w:val="clear" w:color="auto" w:fill="auto"/>
            <w:vAlign w:val="center"/>
          </w:tcPr>
          <w:p w:rsidR="009D2A25" w:rsidRDefault="002424E2">
            <w:pPr>
              <w:jc w:val="center"/>
              <w:rPr>
                <w:rFonts w:ascii="仿宋_GB2312" w:eastAsia="仿宋_GB2312" w:hAnsi="宋体" w:cs="宋体"/>
                <w:kern w:val="0"/>
                <w:sz w:val="24"/>
                <w:szCs w:val="24"/>
              </w:rPr>
            </w:pPr>
            <w:r>
              <w:rPr>
                <w:rFonts w:ascii="仿宋_GB2312" w:eastAsia="仿宋_GB2312" w:hAnsi="宋体" w:cs="宋体"/>
                <w:kern w:val="0"/>
                <w:sz w:val="24"/>
                <w:szCs w:val="24"/>
              </w:rPr>
              <w:t>39</w:t>
            </w:r>
          </w:p>
        </w:tc>
        <w:tc>
          <w:tcPr>
            <w:tcW w:w="239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对开发建设单位未规定分摊维修、更新和改造费用的处罚</w:t>
            </w:r>
          </w:p>
        </w:tc>
        <w:tc>
          <w:tcPr>
            <w:tcW w:w="552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《住宅专项维修资金管理办法》第二十一条：</w:t>
            </w:r>
            <w:r>
              <w:rPr>
                <w:rFonts w:ascii="仿宋_GB2312" w:eastAsia="仿宋_GB2312" w:hAnsi="宋体" w:cs="宋体" w:hint="eastAsia"/>
                <w:kern w:val="0"/>
                <w:sz w:val="24"/>
                <w:szCs w:val="24"/>
              </w:rPr>
              <w:br/>
            </w:r>
            <w:r>
              <w:rPr>
                <w:rFonts w:ascii="仿宋_GB2312" w:eastAsia="仿宋_GB2312" w:hAnsi="宋体" w:cs="宋体" w:hint="eastAsia"/>
                <w:kern w:val="0"/>
                <w:sz w:val="24"/>
                <w:szCs w:val="24"/>
              </w:rPr>
              <w:t xml:space="preserve">　</w:t>
            </w:r>
            <w:r>
              <w:rPr>
                <w:rFonts w:ascii="仿宋_GB2312" w:eastAsia="仿宋_GB2312" w:hAnsi="宋体" w:cs="宋体" w:hint="eastAsia"/>
                <w:kern w:val="0"/>
                <w:sz w:val="24"/>
                <w:szCs w:val="24"/>
              </w:rPr>
              <w:t xml:space="preserve">  </w:t>
            </w:r>
            <w:r>
              <w:rPr>
                <w:rFonts w:ascii="仿宋_GB2312" w:eastAsia="仿宋_GB2312" w:hAnsi="宋体" w:cs="宋体" w:hint="eastAsia"/>
                <w:kern w:val="0"/>
                <w:sz w:val="24"/>
                <w:szCs w:val="24"/>
              </w:rPr>
              <w:t>住宅共用部位、共用设施设备维修和更新、改造，涉及尚未售出的商品住宅、非住宅或者公有住房的，开发建设单位或者公有住房单位应当按照尚未售出商品住宅或者公有住房的建筑面积，分摊维修和更新、改造费用。</w:t>
            </w:r>
          </w:p>
        </w:tc>
        <w:tc>
          <w:tcPr>
            <w:tcW w:w="4961"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《住宅专项维修资金管理办法》第三十六条第二款：</w:t>
            </w:r>
            <w:r>
              <w:rPr>
                <w:rFonts w:ascii="仿宋_GB2312" w:eastAsia="仿宋_GB2312" w:hAnsi="宋体" w:cs="宋体" w:hint="eastAsia"/>
                <w:kern w:val="0"/>
                <w:sz w:val="24"/>
                <w:szCs w:val="24"/>
              </w:rPr>
              <w:br/>
              <w:t xml:space="preserve">    </w:t>
            </w:r>
            <w:r>
              <w:rPr>
                <w:rFonts w:ascii="仿宋_GB2312" w:eastAsia="仿宋_GB2312" w:hAnsi="宋体" w:cs="宋体" w:hint="eastAsia"/>
                <w:kern w:val="0"/>
                <w:sz w:val="24"/>
                <w:szCs w:val="24"/>
              </w:rPr>
              <w:t>开发建设单位未按本办法第二十一条规定分摊维修、更新和改造费用的，由县级以上地方人民政府建设（房地产）主管部门责令限期改正；逾期不改正的，处以</w:t>
            </w:r>
            <w:r>
              <w:rPr>
                <w:rFonts w:ascii="仿宋_GB2312" w:eastAsia="仿宋_GB2312" w:hAnsi="宋体" w:cs="宋体" w:hint="eastAsia"/>
                <w:kern w:val="0"/>
                <w:sz w:val="24"/>
                <w:szCs w:val="24"/>
              </w:rPr>
              <w:t>1</w:t>
            </w:r>
            <w:r>
              <w:rPr>
                <w:rFonts w:ascii="仿宋_GB2312" w:eastAsia="仿宋_GB2312" w:hAnsi="宋体" w:cs="宋体" w:hint="eastAsia"/>
                <w:kern w:val="0"/>
                <w:sz w:val="24"/>
                <w:szCs w:val="24"/>
              </w:rPr>
              <w:t>万元以下的罚款。</w:t>
            </w:r>
          </w:p>
        </w:tc>
        <w:tc>
          <w:tcPr>
            <w:tcW w:w="774"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街镇</w:t>
            </w:r>
          </w:p>
        </w:tc>
      </w:tr>
      <w:tr w:rsidR="009D2A25">
        <w:trPr>
          <w:trHeight w:val="3815"/>
          <w:jc w:val="center"/>
        </w:trPr>
        <w:tc>
          <w:tcPr>
            <w:tcW w:w="720"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物业管理</w:t>
            </w:r>
          </w:p>
        </w:tc>
        <w:tc>
          <w:tcPr>
            <w:tcW w:w="578" w:type="dxa"/>
            <w:shd w:val="clear" w:color="auto" w:fill="auto"/>
            <w:vAlign w:val="center"/>
          </w:tcPr>
          <w:p w:rsidR="009D2A25" w:rsidRDefault="002424E2">
            <w:pPr>
              <w:jc w:val="center"/>
              <w:rPr>
                <w:rFonts w:ascii="仿宋_GB2312" w:eastAsia="仿宋_GB2312" w:hAnsi="宋体" w:cs="宋体"/>
                <w:kern w:val="0"/>
                <w:sz w:val="24"/>
                <w:szCs w:val="24"/>
              </w:rPr>
            </w:pPr>
            <w:r>
              <w:rPr>
                <w:rFonts w:ascii="仿宋_GB2312" w:eastAsia="仿宋_GB2312" w:hAnsi="宋体" w:cs="宋体"/>
                <w:kern w:val="0"/>
                <w:sz w:val="24"/>
                <w:szCs w:val="24"/>
              </w:rPr>
              <w:t>40</w:t>
            </w:r>
          </w:p>
        </w:tc>
        <w:tc>
          <w:tcPr>
            <w:tcW w:w="239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对挪用住宅专项维修资金的处罚</w:t>
            </w:r>
          </w:p>
        </w:tc>
        <w:tc>
          <w:tcPr>
            <w:tcW w:w="552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《住宅专项维修资金管理办法》第十八条：</w:t>
            </w:r>
            <w:r>
              <w:rPr>
                <w:rFonts w:ascii="仿宋_GB2312" w:eastAsia="仿宋_GB2312" w:hAnsi="宋体" w:cs="宋体"/>
                <w:kern w:val="0"/>
                <w:sz w:val="24"/>
                <w:szCs w:val="24"/>
              </w:rPr>
              <w:br/>
            </w:r>
            <w:r>
              <w:rPr>
                <w:rFonts w:ascii="仿宋_GB2312" w:eastAsia="仿宋_GB2312" w:hAnsi="宋体" w:cs="宋体" w:hint="eastAsia"/>
                <w:kern w:val="0"/>
                <w:sz w:val="24"/>
                <w:szCs w:val="24"/>
              </w:rPr>
              <w:br w:type="page"/>
              <w:t xml:space="preserve">  </w:t>
            </w:r>
            <w:r>
              <w:rPr>
                <w:rFonts w:ascii="仿宋_GB2312" w:eastAsia="仿宋_GB2312" w:hAnsi="宋体" w:cs="宋体" w:hint="eastAsia"/>
                <w:kern w:val="0"/>
                <w:sz w:val="24"/>
                <w:szCs w:val="24"/>
              </w:rPr>
              <w:t xml:space="preserve">　住宅专项维修资金应当专项用于住宅共用部位、共用设施设备保修期满后的维修和更新、改造，不得挪作他用。</w:t>
            </w:r>
          </w:p>
        </w:tc>
        <w:tc>
          <w:tcPr>
            <w:tcW w:w="4961"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《住宅专项维修资金管理办法》第三十七条第一款、第二款：</w:t>
            </w:r>
            <w:r>
              <w:rPr>
                <w:rFonts w:ascii="仿宋_GB2312" w:eastAsia="仿宋_GB2312" w:hAnsi="宋体" w:cs="宋体"/>
                <w:kern w:val="0"/>
                <w:sz w:val="24"/>
                <w:szCs w:val="24"/>
              </w:rPr>
              <w:br/>
            </w:r>
            <w:r>
              <w:rPr>
                <w:rFonts w:ascii="仿宋_GB2312" w:eastAsia="仿宋_GB2312" w:hAnsi="宋体" w:cs="宋体" w:hint="eastAsia"/>
                <w:kern w:val="0"/>
                <w:sz w:val="24"/>
                <w:szCs w:val="24"/>
              </w:rPr>
              <w:br w:type="page"/>
              <w:t xml:space="preserve">  </w:t>
            </w:r>
            <w:r>
              <w:rPr>
                <w:rFonts w:ascii="仿宋_GB2312" w:eastAsia="仿宋_GB2312" w:hAnsi="宋体" w:cs="宋体" w:hint="eastAsia"/>
                <w:kern w:val="0"/>
                <w:sz w:val="24"/>
                <w:szCs w:val="24"/>
              </w:rPr>
              <w:t xml:space="preserve">　违反本办法规定，挪用住宅专项维修资金的，由县级以上地方人民政府建设（房地产）主管部门追回挪用的住宅专项维修资金，没收违法所得，可以并处挪用金额</w:t>
            </w:r>
            <w:r>
              <w:rPr>
                <w:rFonts w:ascii="仿宋_GB2312" w:eastAsia="仿宋_GB2312" w:hAnsi="宋体" w:cs="宋体" w:hint="eastAsia"/>
                <w:kern w:val="0"/>
                <w:sz w:val="24"/>
                <w:szCs w:val="24"/>
              </w:rPr>
              <w:t>2</w:t>
            </w:r>
            <w:r>
              <w:rPr>
                <w:rFonts w:ascii="仿宋_GB2312" w:eastAsia="仿宋_GB2312" w:hAnsi="宋体" w:cs="宋体" w:hint="eastAsia"/>
                <w:kern w:val="0"/>
                <w:sz w:val="24"/>
                <w:szCs w:val="24"/>
              </w:rPr>
              <w:t>倍以下的罚款；构成犯罪的，依法追究直接负责的主管人员和其他直接责任人员的刑事责任。</w:t>
            </w:r>
            <w:r>
              <w:rPr>
                <w:rFonts w:ascii="仿宋_GB2312" w:eastAsia="仿宋_GB2312" w:hAnsi="宋体" w:cs="宋体"/>
                <w:kern w:val="0"/>
                <w:sz w:val="24"/>
                <w:szCs w:val="24"/>
              </w:rPr>
              <w:br/>
            </w:r>
            <w:r>
              <w:rPr>
                <w:rFonts w:ascii="仿宋_GB2312" w:eastAsia="仿宋_GB2312" w:hAnsi="宋体" w:cs="宋体" w:hint="eastAsia"/>
                <w:kern w:val="0"/>
                <w:sz w:val="24"/>
                <w:szCs w:val="24"/>
              </w:rPr>
              <w:br w:type="page"/>
            </w:r>
            <w:r>
              <w:rPr>
                <w:rFonts w:ascii="仿宋_GB2312" w:eastAsia="仿宋_GB2312" w:hAnsi="宋体" w:cs="宋体" w:hint="eastAsia"/>
                <w:kern w:val="0"/>
                <w:sz w:val="24"/>
                <w:szCs w:val="24"/>
              </w:rPr>
              <w:t xml:space="preserve">　　物业服务企业挪用住宅专项维修资金，情节严重的，除按前款规定予以处罚</w:t>
            </w:r>
            <w:r>
              <w:rPr>
                <w:rFonts w:ascii="仿宋_GB2312" w:eastAsia="仿宋_GB2312" w:hAnsi="宋体" w:cs="宋体" w:hint="eastAsia"/>
                <w:kern w:val="0"/>
                <w:sz w:val="24"/>
                <w:szCs w:val="24"/>
              </w:rPr>
              <w:t>外，还应由颁发资质证书的部门吊销资质证书。</w:t>
            </w:r>
          </w:p>
        </w:tc>
        <w:tc>
          <w:tcPr>
            <w:tcW w:w="774"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街镇</w:t>
            </w:r>
          </w:p>
        </w:tc>
      </w:tr>
      <w:tr w:rsidR="009D2A25">
        <w:trPr>
          <w:trHeight w:val="2408"/>
          <w:jc w:val="center"/>
        </w:trPr>
        <w:tc>
          <w:tcPr>
            <w:tcW w:w="720"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物业管理</w:t>
            </w:r>
          </w:p>
        </w:tc>
        <w:tc>
          <w:tcPr>
            <w:tcW w:w="578" w:type="dxa"/>
            <w:shd w:val="clear" w:color="auto" w:fill="auto"/>
            <w:vAlign w:val="center"/>
          </w:tcPr>
          <w:p w:rsidR="009D2A25" w:rsidRDefault="002424E2">
            <w:pPr>
              <w:jc w:val="center"/>
              <w:rPr>
                <w:rFonts w:ascii="仿宋_GB2312" w:eastAsia="仿宋_GB2312" w:hAnsi="宋体" w:cs="宋体"/>
                <w:kern w:val="0"/>
                <w:sz w:val="24"/>
                <w:szCs w:val="24"/>
              </w:rPr>
            </w:pPr>
            <w:r>
              <w:rPr>
                <w:rFonts w:ascii="仿宋_GB2312" w:eastAsia="仿宋_GB2312" w:hAnsi="宋体" w:cs="宋体"/>
                <w:kern w:val="0"/>
                <w:sz w:val="24"/>
                <w:szCs w:val="24"/>
              </w:rPr>
              <w:t>41</w:t>
            </w:r>
          </w:p>
        </w:tc>
        <w:tc>
          <w:tcPr>
            <w:tcW w:w="239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对装修人未申报登记进行住宅室内装饰装修活动的处罚</w:t>
            </w:r>
          </w:p>
        </w:tc>
        <w:tc>
          <w:tcPr>
            <w:tcW w:w="552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《住宅室内装饰装修管理办法》第十三条：</w:t>
            </w:r>
            <w:r>
              <w:rPr>
                <w:rFonts w:ascii="仿宋_GB2312" w:eastAsia="仿宋_GB2312" w:hAnsi="宋体" w:cs="宋体" w:hint="eastAsia"/>
                <w:kern w:val="0"/>
                <w:sz w:val="24"/>
                <w:szCs w:val="24"/>
              </w:rPr>
              <w:br/>
              <w:t xml:space="preserve">  </w:t>
            </w:r>
            <w:r>
              <w:rPr>
                <w:rFonts w:ascii="仿宋_GB2312" w:eastAsia="仿宋_GB2312" w:hAnsi="宋体" w:cs="宋体" w:hint="eastAsia"/>
                <w:kern w:val="0"/>
                <w:sz w:val="24"/>
                <w:szCs w:val="24"/>
              </w:rPr>
              <w:t xml:space="preserve">　装修人在住宅室内装饰装修工程开工前，应当向物业管理企业或者房屋管理机构（以下简称物业管理单位）申报登记。</w:t>
            </w:r>
            <w:r>
              <w:rPr>
                <w:rFonts w:ascii="仿宋_GB2312" w:eastAsia="仿宋_GB2312" w:hAnsi="宋体" w:cs="宋体" w:hint="eastAsia"/>
                <w:kern w:val="0"/>
                <w:sz w:val="24"/>
                <w:szCs w:val="24"/>
              </w:rPr>
              <w:br/>
            </w:r>
            <w:r>
              <w:rPr>
                <w:rFonts w:ascii="仿宋_GB2312" w:eastAsia="仿宋_GB2312" w:hAnsi="宋体" w:cs="宋体" w:hint="eastAsia"/>
                <w:kern w:val="0"/>
                <w:sz w:val="24"/>
                <w:szCs w:val="24"/>
              </w:rPr>
              <w:t xml:space="preserve">　　非业主的住宅使用人对住宅室内进行装饰装修，应当取得业主的书面同意。</w:t>
            </w:r>
          </w:p>
        </w:tc>
        <w:tc>
          <w:tcPr>
            <w:tcW w:w="4961"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《住宅室内装饰装修管理办法》第三十五条：</w:t>
            </w:r>
            <w:r>
              <w:rPr>
                <w:rFonts w:ascii="仿宋_GB2312" w:eastAsia="仿宋_GB2312" w:hAnsi="宋体" w:cs="宋体" w:hint="eastAsia"/>
                <w:kern w:val="0"/>
                <w:sz w:val="24"/>
                <w:szCs w:val="24"/>
              </w:rPr>
              <w:br/>
              <w:t xml:space="preserve">    </w:t>
            </w:r>
            <w:r>
              <w:rPr>
                <w:rFonts w:ascii="仿宋_GB2312" w:eastAsia="仿宋_GB2312" w:hAnsi="宋体" w:cs="宋体" w:hint="eastAsia"/>
                <w:kern w:val="0"/>
                <w:sz w:val="24"/>
                <w:szCs w:val="24"/>
              </w:rPr>
              <w:t>装修人未申报登记进行住宅室内装饰装修活动的，由城市房地产行政主管部门责令改正，处</w:t>
            </w:r>
            <w:r>
              <w:rPr>
                <w:rFonts w:ascii="仿宋_GB2312" w:eastAsia="仿宋_GB2312" w:hAnsi="宋体" w:cs="宋体" w:hint="eastAsia"/>
                <w:kern w:val="0"/>
                <w:sz w:val="24"/>
                <w:szCs w:val="24"/>
              </w:rPr>
              <w:t>5</w:t>
            </w:r>
            <w:proofErr w:type="gramStart"/>
            <w:r>
              <w:rPr>
                <w:rFonts w:ascii="仿宋_GB2312" w:eastAsia="仿宋_GB2312" w:hAnsi="宋体" w:cs="宋体" w:hint="eastAsia"/>
                <w:kern w:val="0"/>
                <w:sz w:val="24"/>
                <w:szCs w:val="24"/>
              </w:rPr>
              <w:t>百</w:t>
            </w:r>
            <w:proofErr w:type="gramEnd"/>
            <w:r>
              <w:rPr>
                <w:rFonts w:ascii="仿宋_GB2312" w:eastAsia="仿宋_GB2312" w:hAnsi="宋体" w:cs="宋体" w:hint="eastAsia"/>
                <w:kern w:val="0"/>
                <w:sz w:val="24"/>
                <w:szCs w:val="24"/>
              </w:rPr>
              <w:t>元以上</w:t>
            </w:r>
            <w:r>
              <w:rPr>
                <w:rFonts w:ascii="仿宋_GB2312" w:eastAsia="仿宋_GB2312" w:hAnsi="宋体" w:cs="宋体" w:hint="eastAsia"/>
                <w:kern w:val="0"/>
                <w:sz w:val="24"/>
                <w:szCs w:val="24"/>
              </w:rPr>
              <w:t>1</w:t>
            </w:r>
            <w:r>
              <w:rPr>
                <w:rFonts w:ascii="仿宋_GB2312" w:eastAsia="仿宋_GB2312" w:hAnsi="宋体" w:cs="宋体" w:hint="eastAsia"/>
                <w:kern w:val="0"/>
                <w:sz w:val="24"/>
                <w:szCs w:val="24"/>
              </w:rPr>
              <w:t>千元以下的罚款。</w:t>
            </w:r>
          </w:p>
        </w:tc>
        <w:tc>
          <w:tcPr>
            <w:tcW w:w="774"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街镇</w:t>
            </w:r>
          </w:p>
        </w:tc>
      </w:tr>
      <w:tr w:rsidR="009D2A25">
        <w:trPr>
          <w:trHeight w:val="2259"/>
          <w:jc w:val="center"/>
        </w:trPr>
        <w:tc>
          <w:tcPr>
            <w:tcW w:w="720"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lastRenderedPageBreak/>
              <w:t>物业管理</w:t>
            </w:r>
          </w:p>
        </w:tc>
        <w:tc>
          <w:tcPr>
            <w:tcW w:w="578" w:type="dxa"/>
            <w:shd w:val="clear" w:color="auto" w:fill="auto"/>
            <w:vAlign w:val="center"/>
          </w:tcPr>
          <w:p w:rsidR="009D2A25" w:rsidRDefault="002424E2">
            <w:pPr>
              <w:jc w:val="center"/>
              <w:rPr>
                <w:rFonts w:ascii="仿宋_GB2312" w:eastAsia="仿宋_GB2312" w:hAnsi="宋体" w:cs="宋体"/>
                <w:kern w:val="0"/>
                <w:sz w:val="24"/>
                <w:szCs w:val="24"/>
              </w:rPr>
            </w:pPr>
            <w:r>
              <w:rPr>
                <w:rFonts w:ascii="仿宋_GB2312" w:eastAsia="仿宋_GB2312" w:hAnsi="宋体" w:cs="宋体"/>
                <w:kern w:val="0"/>
                <w:sz w:val="24"/>
                <w:szCs w:val="24"/>
              </w:rPr>
              <w:t>42</w:t>
            </w:r>
          </w:p>
        </w:tc>
        <w:tc>
          <w:tcPr>
            <w:tcW w:w="239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对装修人违规将住宅室内装饰装修工程委托给不具有相应资质等级企业的处罚</w:t>
            </w:r>
          </w:p>
        </w:tc>
        <w:tc>
          <w:tcPr>
            <w:tcW w:w="552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《住宅室内装饰装修管理办法》第二十三条：</w:t>
            </w:r>
            <w:r>
              <w:rPr>
                <w:rFonts w:ascii="仿宋_GB2312" w:eastAsia="仿宋_GB2312" w:hAnsi="宋体" w:cs="宋体" w:hint="eastAsia"/>
                <w:kern w:val="0"/>
                <w:sz w:val="24"/>
                <w:szCs w:val="24"/>
              </w:rPr>
              <w:br/>
              <w:t xml:space="preserve">  </w:t>
            </w:r>
            <w:r>
              <w:rPr>
                <w:rFonts w:ascii="仿宋_GB2312" w:eastAsia="仿宋_GB2312" w:hAnsi="宋体" w:cs="宋体" w:hint="eastAsia"/>
                <w:kern w:val="0"/>
                <w:sz w:val="24"/>
                <w:szCs w:val="24"/>
              </w:rPr>
              <w:t xml:space="preserve">　装修人委托企业承接其装饰装修工程的，应当选择具有相应资质等级的装饰装修企业。</w:t>
            </w:r>
          </w:p>
        </w:tc>
        <w:tc>
          <w:tcPr>
            <w:tcW w:w="4961"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《住宅室内装饰装修管理办法》第三十六条：</w:t>
            </w:r>
            <w:r>
              <w:rPr>
                <w:rFonts w:ascii="仿宋_GB2312" w:eastAsia="仿宋_GB2312" w:hAnsi="宋体" w:cs="宋体" w:hint="eastAsia"/>
                <w:kern w:val="0"/>
                <w:sz w:val="24"/>
                <w:szCs w:val="24"/>
              </w:rPr>
              <w:br/>
              <w:t xml:space="preserve">    </w:t>
            </w:r>
            <w:r>
              <w:rPr>
                <w:rFonts w:ascii="仿宋_GB2312" w:eastAsia="仿宋_GB2312" w:hAnsi="宋体" w:cs="宋体" w:hint="eastAsia"/>
                <w:kern w:val="0"/>
                <w:sz w:val="24"/>
                <w:szCs w:val="24"/>
              </w:rPr>
              <w:t>装修人违反本办法规定，将住宅室内装饰装修工程委托给不具有相应资质等级企业的，由城市房地产行政主管部门责令改正，处</w:t>
            </w:r>
            <w:r>
              <w:rPr>
                <w:rFonts w:ascii="仿宋_GB2312" w:eastAsia="仿宋_GB2312" w:hAnsi="宋体" w:cs="宋体" w:hint="eastAsia"/>
                <w:kern w:val="0"/>
                <w:sz w:val="24"/>
                <w:szCs w:val="24"/>
              </w:rPr>
              <w:t>5</w:t>
            </w:r>
            <w:proofErr w:type="gramStart"/>
            <w:r>
              <w:rPr>
                <w:rFonts w:ascii="仿宋_GB2312" w:eastAsia="仿宋_GB2312" w:hAnsi="宋体" w:cs="宋体" w:hint="eastAsia"/>
                <w:kern w:val="0"/>
                <w:sz w:val="24"/>
                <w:szCs w:val="24"/>
              </w:rPr>
              <w:t>百</w:t>
            </w:r>
            <w:proofErr w:type="gramEnd"/>
            <w:r>
              <w:rPr>
                <w:rFonts w:ascii="仿宋_GB2312" w:eastAsia="仿宋_GB2312" w:hAnsi="宋体" w:cs="宋体" w:hint="eastAsia"/>
                <w:kern w:val="0"/>
                <w:sz w:val="24"/>
                <w:szCs w:val="24"/>
              </w:rPr>
              <w:t>元以上</w:t>
            </w:r>
            <w:r>
              <w:rPr>
                <w:rFonts w:ascii="仿宋_GB2312" w:eastAsia="仿宋_GB2312" w:hAnsi="宋体" w:cs="宋体" w:hint="eastAsia"/>
                <w:kern w:val="0"/>
                <w:sz w:val="24"/>
                <w:szCs w:val="24"/>
              </w:rPr>
              <w:t>1</w:t>
            </w:r>
            <w:r>
              <w:rPr>
                <w:rFonts w:ascii="仿宋_GB2312" w:eastAsia="仿宋_GB2312" w:hAnsi="宋体" w:cs="宋体" w:hint="eastAsia"/>
                <w:kern w:val="0"/>
                <w:sz w:val="24"/>
                <w:szCs w:val="24"/>
              </w:rPr>
              <w:t>千元以下的罚款。</w:t>
            </w:r>
          </w:p>
        </w:tc>
        <w:tc>
          <w:tcPr>
            <w:tcW w:w="774"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街镇</w:t>
            </w:r>
          </w:p>
        </w:tc>
      </w:tr>
      <w:tr w:rsidR="009D2A25">
        <w:trPr>
          <w:trHeight w:val="2681"/>
          <w:jc w:val="center"/>
        </w:trPr>
        <w:tc>
          <w:tcPr>
            <w:tcW w:w="720"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物业管理</w:t>
            </w:r>
          </w:p>
        </w:tc>
        <w:tc>
          <w:tcPr>
            <w:tcW w:w="578" w:type="dxa"/>
            <w:shd w:val="clear" w:color="auto" w:fill="auto"/>
            <w:vAlign w:val="center"/>
          </w:tcPr>
          <w:p w:rsidR="009D2A25" w:rsidRDefault="002424E2">
            <w:pPr>
              <w:jc w:val="center"/>
              <w:rPr>
                <w:rFonts w:ascii="仿宋_GB2312" w:eastAsia="仿宋_GB2312" w:hAnsi="宋体" w:cs="宋体"/>
                <w:kern w:val="0"/>
                <w:sz w:val="24"/>
                <w:szCs w:val="24"/>
              </w:rPr>
            </w:pPr>
            <w:r>
              <w:rPr>
                <w:rFonts w:ascii="仿宋_GB2312" w:eastAsia="仿宋_GB2312" w:hAnsi="宋体" w:cs="宋体"/>
                <w:kern w:val="0"/>
                <w:sz w:val="24"/>
                <w:szCs w:val="24"/>
              </w:rPr>
              <w:t>43</w:t>
            </w:r>
          </w:p>
        </w:tc>
        <w:tc>
          <w:tcPr>
            <w:tcW w:w="239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对装饰装修企业自行采购或者向装修人推荐使用不符合国家标准的装饰装修材料造成空气污染超标的处罚</w:t>
            </w:r>
          </w:p>
        </w:tc>
        <w:tc>
          <w:tcPr>
            <w:tcW w:w="552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《住宅室内装饰装修管理办法》第二十八条：</w:t>
            </w:r>
            <w:r>
              <w:rPr>
                <w:rFonts w:ascii="仿宋_GB2312" w:eastAsia="仿宋_GB2312" w:hAnsi="宋体" w:cs="宋体" w:hint="eastAsia"/>
                <w:kern w:val="0"/>
                <w:sz w:val="24"/>
                <w:szCs w:val="24"/>
              </w:rPr>
              <w:br w:type="page"/>
            </w:r>
            <w:r>
              <w:rPr>
                <w:rFonts w:ascii="仿宋_GB2312" w:eastAsia="仿宋_GB2312" w:hAnsi="宋体" w:cs="宋体"/>
                <w:kern w:val="0"/>
                <w:sz w:val="24"/>
                <w:szCs w:val="24"/>
              </w:rPr>
              <w:br/>
            </w:r>
            <w:r>
              <w:rPr>
                <w:rFonts w:ascii="仿宋_GB2312" w:eastAsia="仿宋_GB2312" w:hAnsi="宋体" w:cs="宋体" w:hint="eastAsia"/>
                <w:kern w:val="0"/>
                <w:sz w:val="24"/>
                <w:szCs w:val="24"/>
              </w:rPr>
              <w:t xml:space="preserve">  </w:t>
            </w:r>
            <w:r>
              <w:rPr>
                <w:rFonts w:ascii="仿宋_GB2312" w:eastAsia="仿宋_GB2312" w:hAnsi="宋体" w:cs="宋体" w:hint="eastAsia"/>
                <w:kern w:val="0"/>
                <w:sz w:val="24"/>
                <w:szCs w:val="24"/>
              </w:rPr>
              <w:t xml:space="preserve">　住宅室内装饰装修工程使用的材料和设备必须符合国家标准，有质量检验合格证明和有中文标识的产品名称、规格、型号、生产厂厂名、厂址等。禁止使用国家明令淘汰的建筑装饰装修材料和设备。</w:t>
            </w:r>
          </w:p>
        </w:tc>
        <w:tc>
          <w:tcPr>
            <w:tcW w:w="4961"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《住宅室内装饰装修管理办法》第三十七条：</w:t>
            </w:r>
            <w:r>
              <w:rPr>
                <w:rFonts w:ascii="仿宋_GB2312" w:eastAsia="仿宋_GB2312" w:hAnsi="宋体" w:cs="宋体"/>
                <w:kern w:val="0"/>
                <w:sz w:val="24"/>
                <w:szCs w:val="24"/>
              </w:rPr>
              <w:br/>
            </w:r>
            <w:r>
              <w:rPr>
                <w:rFonts w:ascii="仿宋_GB2312" w:eastAsia="仿宋_GB2312" w:hAnsi="宋体" w:cs="宋体" w:hint="eastAsia"/>
                <w:kern w:val="0"/>
                <w:sz w:val="24"/>
                <w:szCs w:val="24"/>
              </w:rPr>
              <w:br w:type="page"/>
            </w:r>
            <w:r>
              <w:rPr>
                <w:rFonts w:ascii="仿宋_GB2312" w:eastAsia="仿宋_GB2312" w:hAnsi="宋体" w:cs="宋体" w:hint="eastAsia"/>
                <w:kern w:val="0"/>
                <w:sz w:val="24"/>
                <w:szCs w:val="24"/>
              </w:rPr>
              <w:t xml:space="preserve">    </w:t>
            </w:r>
            <w:r>
              <w:rPr>
                <w:rFonts w:ascii="仿宋_GB2312" w:eastAsia="仿宋_GB2312" w:hAnsi="宋体" w:cs="宋体" w:hint="eastAsia"/>
                <w:kern w:val="0"/>
                <w:sz w:val="24"/>
                <w:szCs w:val="24"/>
              </w:rPr>
              <w:t>装饰装修企业自行采购或者向装修人推荐使用不符合国家标准的装饰装修材料，造成空气污染超标的，由城市房地产行政主管部门责令改正，造成损失的，依法承担赔偿责任。</w:t>
            </w:r>
          </w:p>
        </w:tc>
        <w:tc>
          <w:tcPr>
            <w:tcW w:w="774"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街镇</w:t>
            </w:r>
          </w:p>
        </w:tc>
      </w:tr>
      <w:tr w:rsidR="009D2A25">
        <w:trPr>
          <w:trHeight w:val="3668"/>
          <w:jc w:val="center"/>
        </w:trPr>
        <w:tc>
          <w:tcPr>
            <w:tcW w:w="720"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物业管理</w:t>
            </w:r>
          </w:p>
        </w:tc>
        <w:tc>
          <w:tcPr>
            <w:tcW w:w="578" w:type="dxa"/>
            <w:shd w:val="clear" w:color="auto" w:fill="auto"/>
            <w:vAlign w:val="center"/>
          </w:tcPr>
          <w:p w:rsidR="009D2A25" w:rsidRDefault="002424E2">
            <w:pPr>
              <w:jc w:val="center"/>
              <w:rPr>
                <w:rFonts w:ascii="仿宋_GB2312" w:eastAsia="仿宋_GB2312" w:hAnsi="宋体" w:cs="宋体"/>
                <w:kern w:val="0"/>
                <w:sz w:val="24"/>
                <w:szCs w:val="24"/>
              </w:rPr>
            </w:pPr>
            <w:r>
              <w:rPr>
                <w:rFonts w:ascii="仿宋_GB2312" w:eastAsia="仿宋_GB2312" w:hAnsi="宋体" w:cs="宋体"/>
                <w:kern w:val="0"/>
                <w:sz w:val="24"/>
                <w:szCs w:val="24"/>
              </w:rPr>
              <w:t>44</w:t>
            </w:r>
          </w:p>
        </w:tc>
        <w:tc>
          <w:tcPr>
            <w:tcW w:w="239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对将没有防水要求的房间或者阳台改为卫生间、厨房间，或者拆除连接阳台的砖、混凝土墙体的处罚</w:t>
            </w:r>
          </w:p>
        </w:tc>
        <w:tc>
          <w:tcPr>
            <w:tcW w:w="552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《住宅室内装饰装修管理办法》第五条第一款第（二）项、第（三）项：</w:t>
            </w:r>
            <w:r>
              <w:rPr>
                <w:rFonts w:ascii="仿宋_GB2312" w:eastAsia="仿宋_GB2312" w:hAnsi="宋体" w:cs="宋体" w:hint="eastAsia"/>
                <w:kern w:val="0"/>
                <w:sz w:val="24"/>
                <w:szCs w:val="24"/>
              </w:rPr>
              <w:br/>
              <w:t xml:space="preserve">  </w:t>
            </w:r>
            <w:r>
              <w:rPr>
                <w:rFonts w:ascii="仿宋_GB2312" w:eastAsia="仿宋_GB2312" w:hAnsi="宋体" w:cs="宋体" w:hint="eastAsia"/>
                <w:kern w:val="0"/>
                <w:sz w:val="24"/>
                <w:szCs w:val="24"/>
              </w:rPr>
              <w:t xml:space="preserve">　住宅室内装饰装修活动，禁止下列行为：</w:t>
            </w:r>
            <w:r>
              <w:rPr>
                <w:rFonts w:ascii="仿宋_GB2312" w:eastAsia="仿宋_GB2312" w:hAnsi="宋体" w:cs="宋体" w:hint="eastAsia"/>
                <w:kern w:val="0"/>
                <w:sz w:val="24"/>
                <w:szCs w:val="24"/>
              </w:rPr>
              <w:br/>
            </w:r>
            <w:r>
              <w:rPr>
                <w:rFonts w:ascii="仿宋_GB2312" w:eastAsia="仿宋_GB2312" w:hAnsi="宋体" w:cs="宋体" w:hint="eastAsia"/>
                <w:kern w:val="0"/>
                <w:sz w:val="24"/>
                <w:szCs w:val="24"/>
              </w:rPr>
              <w:t xml:space="preserve">　　（二）将没有防水要求的房间或者阳台改为卫生间、厨房间；</w:t>
            </w:r>
            <w:r>
              <w:rPr>
                <w:rFonts w:ascii="仿宋_GB2312" w:eastAsia="仿宋_GB2312" w:hAnsi="宋体" w:cs="宋体" w:hint="eastAsia"/>
                <w:kern w:val="0"/>
                <w:sz w:val="24"/>
                <w:szCs w:val="24"/>
              </w:rPr>
              <w:br/>
            </w:r>
            <w:r>
              <w:rPr>
                <w:rFonts w:ascii="仿宋_GB2312" w:eastAsia="仿宋_GB2312" w:hAnsi="宋体" w:cs="宋体" w:hint="eastAsia"/>
                <w:kern w:val="0"/>
                <w:sz w:val="24"/>
                <w:szCs w:val="24"/>
              </w:rPr>
              <w:t xml:space="preserve">　　（三）扩大承重墙上原有的门窗尺寸，拆除连接阳台的砖、混凝土墙体；</w:t>
            </w:r>
          </w:p>
        </w:tc>
        <w:tc>
          <w:tcPr>
            <w:tcW w:w="4961"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《住宅室内装饰装修管理办法》第三十八条第（一）项：</w:t>
            </w:r>
            <w:r>
              <w:rPr>
                <w:rFonts w:ascii="仿宋_GB2312" w:eastAsia="仿宋_GB2312" w:hAnsi="宋体" w:cs="宋体" w:hint="eastAsia"/>
                <w:kern w:val="0"/>
                <w:sz w:val="24"/>
                <w:szCs w:val="24"/>
              </w:rPr>
              <w:br/>
              <w:t xml:space="preserve">    </w:t>
            </w:r>
            <w:r>
              <w:rPr>
                <w:rFonts w:ascii="仿宋_GB2312" w:eastAsia="仿宋_GB2312" w:hAnsi="宋体" w:cs="宋体" w:hint="eastAsia"/>
                <w:kern w:val="0"/>
                <w:sz w:val="24"/>
                <w:szCs w:val="24"/>
              </w:rPr>
              <w:t>住宅室内装饰装修活动有下列行为之一的，由城市房地产行政主管部门责令改正，并处罚款：</w:t>
            </w:r>
            <w:r>
              <w:rPr>
                <w:rFonts w:ascii="仿宋_GB2312" w:eastAsia="仿宋_GB2312" w:hAnsi="宋体" w:cs="宋体" w:hint="eastAsia"/>
                <w:kern w:val="0"/>
                <w:sz w:val="24"/>
                <w:szCs w:val="24"/>
              </w:rPr>
              <w:br/>
            </w:r>
            <w:r>
              <w:rPr>
                <w:rFonts w:ascii="仿宋_GB2312" w:eastAsia="仿宋_GB2312" w:hAnsi="宋体" w:cs="宋体" w:hint="eastAsia"/>
                <w:kern w:val="0"/>
                <w:sz w:val="24"/>
                <w:szCs w:val="24"/>
              </w:rPr>
              <w:t xml:space="preserve">　　（一）将没有防水要求的房间或者阳台改为卫生间、厨房间的，或者拆除连接阳台的砖、混凝土墙体的，对装修人处</w:t>
            </w:r>
            <w:r>
              <w:rPr>
                <w:rFonts w:ascii="仿宋_GB2312" w:eastAsia="仿宋_GB2312" w:hAnsi="宋体" w:cs="宋体" w:hint="eastAsia"/>
                <w:kern w:val="0"/>
                <w:sz w:val="24"/>
                <w:szCs w:val="24"/>
              </w:rPr>
              <w:t>5</w:t>
            </w:r>
            <w:proofErr w:type="gramStart"/>
            <w:r>
              <w:rPr>
                <w:rFonts w:ascii="仿宋_GB2312" w:eastAsia="仿宋_GB2312" w:hAnsi="宋体" w:cs="宋体" w:hint="eastAsia"/>
                <w:kern w:val="0"/>
                <w:sz w:val="24"/>
                <w:szCs w:val="24"/>
              </w:rPr>
              <w:t>百</w:t>
            </w:r>
            <w:proofErr w:type="gramEnd"/>
            <w:r>
              <w:rPr>
                <w:rFonts w:ascii="仿宋_GB2312" w:eastAsia="仿宋_GB2312" w:hAnsi="宋体" w:cs="宋体" w:hint="eastAsia"/>
                <w:kern w:val="0"/>
                <w:sz w:val="24"/>
                <w:szCs w:val="24"/>
              </w:rPr>
              <w:t>元以上</w:t>
            </w:r>
            <w:r>
              <w:rPr>
                <w:rFonts w:ascii="仿宋_GB2312" w:eastAsia="仿宋_GB2312" w:hAnsi="宋体" w:cs="宋体" w:hint="eastAsia"/>
                <w:kern w:val="0"/>
                <w:sz w:val="24"/>
                <w:szCs w:val="24"/>
              </w:rPr>
              <w:t>1</w:t>
            </w:r>
            <w:r>
              <w:rPr>
                <w:rFonts w:ascii="仿宋_GB2312" w:eastAsia="仿宋_GB2312" w:hAnsi="宋体" w:cs="宋体" w:hint="eastAsia"/>
                <w:kern w:val="0"/>
                <w:sz w:val="24"/>
                <w:szCs w:val="24"/>
              </w:rPr>
              <w:t>千元以下的罚款，对装饰装修企业处</w:t>
            </w:r>
            <w:r>
              <w:rPr>
                <w:rFonts w:ascii="仿宋_GB2312" w:eastAsia="仿宋_GB2312" w:hAnsi="宋体" w:cs="宋体" w:hint="eastAsia"/>
                <w:kern w:val="0"/>
                <w:sz w:val="24"/>
                <w:szCs w:val="24"/>
              </w:rPr>
              <w:t>1</w:t>
            </w:r>
            <w:r>
              <w:rPr>
                <w:rFonts w:ascii="仿宋_GB2312" w:eastAsia="仿宋_GB2312" w:hAnsi="宋体" w:cs="宋体" w:hint="eastAsia"/>
                <w:kern w:val="0"/>
                <w:sz w:val="24"/>
                <w:szCs w:val="24"/>
              </w:rPr>
              <w:t>千元以上</w:t>
            </w:r>
            <w:r>
              <w:rPr>
                <w:rFonts w:ascii="仿宋_GB2312" w:eastAsia="仿宋_GB2312" w:hAnsi="宋体" w:cs="宋体" w:hint="eastAsia"/>
                <w:kern w:val="0"/>
                <w:sz w:val="24"/>
                <w:szCs w:val="24"/>
              </w:rPr>
              <w:t>1</w:t>
            </w:r>
            <w:r>
              <w:rPr>
                <w:rFonts w:ascii="仿宋_GB2312" w:eastAsia="仿宋_GB2312" w:hAnsi="宋体" w:cs="宋体" w:hint="eastAsia"/>
                <w:kern w:val="0"/>
                <w:sz w:val="24"/>
                <w:szCs w:val="24"/>
              </w:rPr>
              <w:t>万元以下的罚款；</w:t>
            </w:r>
          </w:p>
        </w:tc>
        <w:tc>
          <w:tcPr>
            <w:tcW w:w="774"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街镇</w:t>
            </w:r>
          </w:p>
        </w:tc>
      </w:tr>
      <w:tr w:rsidR="009D2A25">
        <w:trPr>
          <w:trHeight w:val="2686"/>
          <w:jc w:val="center"/>
        </w:trPr>
        <w:tc>
          <w:tcPr>
            <w:tcW w:w="720"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lastRenderedPageBreak/>
              <w:t>物业管理</w:t>
            </w:r>
          </w:p>
        </w:tc>
        <w:tc>
          <w:tcPr>
            <w:tcW w:w="578" w:type="dxa"/>
            <w:shd w:val="clear" w:color="auto" w:fill="auto"/>
            <w:vAlign w:val="center"/>
          </w:tcPr>
          <w:p w:rsidR="009D2A25" w:rsidRDefault="002424E2">
            <w:pPr>
              <w:jc w:val="center"/>
              <w:rPr>
                <w:rFonts w:ascii="仿宋_GB2312" w:eastAsia="仿宋_GB2312" w:hAnsi="宋体" w:cs="宋体"/>
                <w:kern w:val="0"/>
                <w:sz w:val="24"/>
                <w:szCs w:val="24"/>
              </w:rPr>
            </w:pPr>
            <w:r>
              <w:rPr>
                <w:rFonts w:ascii="仿宋_GB2312" w:eastAsia="仿宋_GB2312" w:hAnsi="宋体" w:cs="宋体"/>
                <w:kern w:val="0"/>
                <w:sz w:val="24"/>
                <w:szCs w:val="24"/>
              </w:rPr>
              <w:t>45</w:t>
            </w:r>
          </w:p>
        </w:tc>
        <w:tc>
          <w:tcPr>
            <w:tcW w:w="239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对损坏房屋原有节能设施或者降低节能效果的处罚</w:t>
            </w:r>
          </w:p>
        </w:tc>
        <w:tc>
          <w:tcPr>
            <w:tcW w:w="552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《住宅室内装饰装修管理办法》第五条第一款第（四）项：</w:t>
            </w:r>
            <w:r>
              <w:rPr>
                <w:rFonts w:ascii="仿宋_GB2312" w:eastAsia="仿宋_GB2312" w:hAnsi="宋体" w:cs="宋体" w:hint="eastAsia"/>
                <w:kern w:val="0"/>
                <w:sz w:val="24"/>
                <w:szCs w:val="24"/>
              </w:rPr>
              <w:br/>
              <w:t xml:space="preserve">  </w:t>
            </w:r>
            <w:r>
              <w:rPr>
                <w:rFonts w:ascii="仿宋_GB2312" w:eastAsia="仿宋_GB2312" w:hAnsi="宋体" w:cs="宋体" w:hint="eastAsia"/>
                <w:kern w:val="0"/>
                <w:sz w:val="24"/>
                <w:szCs w:val="24"/>
              </w:rPr>
              <w:t xml:space="preserve">　住宅室内装饰装修活动，禁止下列行为：</w:t>
            </w:r>
            <w:r>
              <w:rPr>
                <w:rFonts w:ascii="仿宋_GB2312" w:eastAsia="仿宋_GB2312" w:hAnsi="宋体" w:cs="宋体" w:hint="eastAsia"/>
                <w:kern w:val="0"/>
                <w:sz w:val="24"/>
                <w:szCs w:val="24"/>
              </w:rPr>
              <w:br/>
            </w:r>
            <w:r>
              <w:rPr>
                <w:rFonts w:ascii="仿宋_GB2312" w:eastAsia="仿宋_GB2312" w:hAnsi="宋体" w:cs="宋体" w:hint="eastAsia"/>
                <w:kern w:val="0"/>
                <w:sz w:val="24"/>
                <w:szCs w:val="24"/>
              </w:rPr>
              <w:t xml:space="preserve">　　（四）损坏房屋原有节能设施，降低节能效果；</w:t>
            </w:r>
          </w:p>
        </w:tc>
        <w:tc>
          <w:tcPr>
            <w:tcW w:w="4961"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《住宅室内装饰装修管理办法》第三十八条第（二）项：</w:t>
            </w:r>
            <w:r>
              <w:rPr>
                <w:rFonts w:ascii="仿宋_GB2312" w:eastAsia="仿宋_GB2312" w:hAnsi="宋体" w:cs="宋体" w:hint="eastAsia"/>
                <w:kern w:val="0"/>
                <w:sz w:val="24"/>
                <w:szCs w:val="24"/>
              </w:rPr>
              <w:br/>
              <w:t xml:space="preserve">  </w:t>
            </w:r>
            <w:r>
              <w:rPr>
                <w:rFonts w:ascii="仿宋_GB2312" w:eastAsia="仿宋_GB2312" w:hAnsi="宋体" w:cs="宋体" w:hint="eastAsia"/>
                <w:kern w:val="0"/>
                <w:sz w:val="24"/>
                <w:szCs w:val="24"/>
              </w:rPr>
              <w:t xml:space="preserve">　住宅室内装饰装修活动有下列行为之一的，由城市房地产行政主管部门责令改正，并处罚款：</w:t>
            </w:r>
            <w:r>
              <w:rPr>
                <w:rFonts w:ascii="仿宋_GB2312" w:eastAsia="仿宋_GB2312" w:hAnsi="宋体" w:cs="宋体" w:hint="eastAsia"/>
                <w:kern w:val="0"/>
                <w:sz w:val="24"/>
                <w:szCs w:val="24"/>
              </w:rPr>
              <w:br/>
            </w:r>
            <w:r>
              <w:rPr>
                <w:rFonts w:ascii="仿宋_GB2312" w:eastAsia="仿宋_GB2312" w:hAnsi="宋体" w:cs="宋体" w:hint="eastAsia"/>
                <w:kern w:val="0"/>
                <w:sz w:val="24"/>
                <w:szCs w:val="24"/>
              </w:rPr>
              <w:t xml:space="preserve">　　（二）损坏房屋原有节能设施或者降低节能效果的，对装饰装修企业处</w:t>
            </w:r>
            <w:r>
              <w:rPr>
                <w:rFonts w:ascii="仿宋_GB2312" w:eastAsia="仿宋_GB2312" w:hAnsi="宋体" w:cs="宋体" w:hint="eastAsia"/>
                <w:kern w:val="0"/>
                <w:sz w:val="24"/>
                <w:szCs w:val="24"/>
              </w:rPr>
              <w:t>1</w:t>
            </w:r>
            <w:r>
              <w:rPr>
                <w:rFonts w:ascii="仿宋_GB2312" w:eastAsia="仿宋_GB2312" w:hAnsi="宋体" w:cs="宋体" w:hint="eastAsia"/>
                <w:kern w:val="0"/>
                <w:sz w:val="24"/>
                <w:szCs w:val="24"/>
              </w:rPr>
              <w:t>千元以上</w:t>
            </w:r>
            <w:r>
              <w:rPr>
                <w:rFonts w:ascii="仿宋_GB2312" w:eastAsia="仿宋_GB2312" w:hAnsi="宋体" w:cs="宋体" w:hint="eastAsia"/>
                <w:kern w:val="0"/>
                <w:sz w:val="24"/>
                <w:szCs w:val="24"/>
              </w:rPr>
              <w:t>5</w:t>
            </w:r>
            <w:r>
              <w:rPr>
                <w:rFonts w:ascii="仿宋_GB2312" w:eastAsia="仿宋_GB2312" w:hAnsi="宋体" w:cs="宋体" w:hint="eastAsia"/>
                <w:kern w:val="0"/>
                <w:sz w:val="24"/>
                <w:szCs w:val="24"/>
              </w:rPr>
              <w:t>千元以下的罚款；</w:t>
            </w:r>
          </w:p>
        </w:tc>
        <w:tc>
          <w:tcPr>
            <w:tcW w:w="774"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街镇</w:t>
            </w:r>
          </w:p>
        </w:tc>
      </w:tr>
      <w:tr w:rsidR="009D2A25">
        <w:trPr>
          <w:trHeight w:val="2684"/>
          <w:jc w:val="center"/>
        </w:trPr>
        <w:tc>
          <w:tcPr>
            <w:tcW w:w="720"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物业管理</w:t>
            </w:r>
          </w:p>
        </w:tc>
        <w:tc>
          <w:tcPr>
            <w:tcW w:w="578" w:type="dxa"/>
            <w:shd w:val="clear" w:color="auto" w:fill="auto"/>
            <w:vAlign w:val="center"/>
          </w:tcPr>
          <w:p w:rsidR="009D2A25" w:rsidRDefault="002424E2">
            <w:pPr>
              <w:jc w:val="center"/>
              <w:rPr>
                <w:rFonts w:ascii="仿宋_GB2312" w:eastAsia="仿宋_GB2312" w:hAnsi="宋体" w:cs="宋体"/>
                <w:kern w:val="0"/>
                <w:sz w:val="24"/>
                <w:szCs w:val="24"/>
              </w:rPr>
            </w:pPr>
            <w:r>
              <w:rPr>
                <w:rFonts w:ascii="仿宋_GB2312" w:eastAsia="仿宋_GB2312" w:hAnsi="宋体" w:cs="宋体"/>
                <w:kern w:val="0"/>
                <w:sz w:val="24"/>
                <w:szCs w:val="24"/>
              </w:rPr>
              <w:t>46</w:t>
            </w:r>
          </w:p>
        </w:tc>
        <w:tc>
          <w:tcPr>
            <w:tcW w:w="239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对擅自拆改供暖、燃气管道和设施的处罚</w:t>
            </w:r>
          </w:p>
        </w:tc>
        <w:tc>
          <w:tcPr>
            <w:tcW w:w="552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《住宅室内装饰装修管理办法》第六条第一款第（三）项、第（四）项：</w:t>
            </w:r>
            <w:r>
              <w:rPr>
                <w:rFonts w:ascii="仿宋_GB2312" w:eastAsia="仿宋_GB2312" w:hAnsi="宋体" w:cs="宋体"/>
                <w:kern w:val="0"/>
                <w:sz w:val="24"/>
                <w:szCs w:val="24"/>
              </w:rPr>
              <w:br/>
            </w:r>
            <w:r>
              <w:rPr>
                <w:rFonts w:ascii="仿宋_GB2312" w:eastAsia="仿宋_GB2312" w:hAnsi="宋体" w:cs="宋体" w:hint="eastAsia"/>
                <w:kern w:val="0"/>
                <w:sz w:val="24"/>
                <w:szCs w:val="24"/>
              </w:rPr>
              <w:br w:type="page"/>
              <w:t xml:space="preserve">  </w:t>
            </w:r>
            <w:r>
              <w:rPr>
                <w:rFonts w:ascii="仿宋_GB2312" w:eastAsia="仿宋_GB2312" w:hAnsi="宋体" w:cs="宋体" w:hint="eastAsia"/>
                <w:kern w:val="0"/>
                <w:sz w:val="24"/>
                <w:szCs w:val="24"/>
              </w:rPr>
              <w:t xml:space="preserve">　装修人从事住宅室内装饰装修活动，未经批准，不得有下列行为：</w:t>
            </w:r>
            <w:r>
              <w:rPr>
                <w:rFonts w:ascii="仿宋_GB2312" w:eastAsia="仿宋_GB2312" w:hAnsi="宋体" w:cs="宋体" w:hint="eastAsia"/>
                <w:kern w:val="0"/>
                <w:sz w:val="24"/>
                <w:szCs w:val="24"/>
              </w:rPr>
              <w:br w:type="page"/>
            </w:r>
            <w:r>
              <w:rPr>
                <w:rFonts w:ascii="仿宋_GB2312" w:eastAsia="仿宋_GB2312" w:hAnsi="宋体" w:cs="宋体"/>
                <w:kern w:val="0"/>
                <w:sz w:val="24"/>
                <w:szCs w:val="24"/>
              </w:rPr>
              <w:br/>
            </w:r>
            <w:r>
              <w:rPr>
                <w:rFonts w:ascii="仿宋_GB2312" w:eastAsia="仿宋_GB2312" w:hAnsi="宋体" w:cs="宋体" w:hint="eastAsia"/>
                <w:kern w:val="0"/>
                <w:sz w:val="24"/>
                <w:szCs w:val="24"/>
              </w:rPr>
              <w:t xml:space="preserve">　　（三）拆改供暖管道和设施；</w:t>
            </w:r>
            <w:r>
              <w:rPr>
                <w:rFonts w:ascii="仿宋_GB2312" w:eastAsia="仿宋_GB2312" w:hAnsi="宋体" w:cs="宋体"/>
                <w:kern w:val="0"/>
                <w:sz w:val="24"/>
                <w:szCs w:val="24"/>
              </w:rPr>
              <w:br/>
            </w:r>
            <w:r>
              <w:rPr>
                <w:rFonts w:ascii="仿宋_GB2312" w:eastAsia="仿宋_GB2312" w:hAnsi="宋体" w:cs="宋体" w:hint="eastAsia"/>
                <w:kern w:val="0"/>
                <w:sz w:val="24"/>
                <w:szCs w:val="24"/>
              </w:rPr>
              <w:br w:type="page"/>
            </w:r>
            <w:r>
              <w:rPr>
                <w:rFonts w:ascii="仿宋_GB2312" w:eastAsia="仿宋_GB2312" w:hAnsi="宋体" w:cs="宋体" w:hint="eastAsia"/>
                <w:kern w:val="0"/>
                <w:sz w:val="24"/>
                <w:szCs w:val="24"/>
              </w:rPr>
              <w:t xml:space="preserve">　　（四）拆改燃气管道和设施。</w:t>
            </w:r>
          </w:p>
        </w:tc>
        <w:tc>
          <w:tcPr>
            <w:tcW w:w="4961"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《住宅室内装饰装修管理办法》第三十八条第（三）项：</w:t>
            </w:r>
            <w:r>
              <w:rPr>
                <w:rFonts w:ascii="仿宋_GB2312" w:eastAsia="仿宋_GB2312" w:hAnsi="宋体" w:cs="宋体"/>
                <w:kern w:val="0"/>
                <w:sz w:val="24"/>
                <w:szCs w:val="24"/>
              </w:rPr>
              <w:br/>
            </w:r>
            <w:r>
              <w:rPr>
                <w:rFonts w:ascii="仿宋_GB2312" w:eastAsia="仿宋_GB2312" w:hAnsi="宋体" w:cs="宋体" w:hint="eastAsia"/>
                <w:kern w:val="0"/>
                <w:sz w:val="24"/>
                <w:szCs w:val="24"/>
              </w:rPr>
              <w:br w:type="page"/>
            </w:r>
            <w:r>
              <w:rPr>
                <w:rFonts w:ascii="仿宋_GB2312" w:eastAsia="仿宋_GB2312" w:hAnsi="宋体" w:cs="宋体" w:hint="eastAsia"/>
                <w:kern w:val="0"/>
                <w:sz w:val="24"/>
                <w:szCs w:val="24"/>
              </w:rPr>
              <w:t xml:space="preserve">　</w:t>
            </w:r>
            <w:r>
              <w:rPr>
                <w:rFonts w:ascii="仿宋_GB2312" w:eastAsia="仿宋_GB2312" w:hAnsi="宋体" w:cs="宋体" w:hint="eastAsia"/>
                <w:kern w:val="0"/>
                <w:sz w:val="24"/>
                <w:szCs w:val="24"/>
              </w:rPr>
              <w:t xml:space="preserve"> </w:t>
            </w:r>
            <w:r>
              <w:rPr>
                <w:rFonts w:ascii="仿宋_GB2312" w:eastAsia="仿宋_GB2312" w:hAnsi="宋体" w:cs="宋体" w:hint="eastAsia"/>
                <w:kern w:val="0"/>
                <w:sz w:val="24"/>
                <w:szCs w:val="24"/>
              </w:rPr>
              <w:t xml:space="preserve">　住宅室内装饰装修活动有下列行为之一的，由城市房地产行政主管部门责令改正，并处罚款：</w:t>
            </w:r>
            <w:r>
              <w:rPr>
                <w:rFonts w:ascii="仿宋_GB2312" w:eastAsia="仿宋_GB2312" w:hAnsi="宋体" w:cs="宋体"/>
                <w:kern w:val="0"/>
                <w:sz w:val="24"/>
                <w:szCs w:val="24"/>
              </w:rPr>
              <w:br/>
            </w:r>
            <w:r>
              <w:rPr>
                <w:rFonts w:ascii="仿宋_GB2312" w:eastAsia="仿宋_GB2312" w:hAnsi="宋体" w:cs="宋体" w:hint="eastAsia"/>
                <w:kern w:val="0"/>
                <w:sz w:val="24"/>
                <w:szCs w:val="24"/>
              </w:rPr>
              <w:br w:type="page"/>
            </w:r>
            <w:r>
              <w:rPr>
                <w:rFonts w:ascii="仿宋_GB2312" w:eastAsia="仿宋_GB2312" w:hAnsi="宋体" w:cs="宋体" w:hint="eastAsia"/>
                <w:kern w:val="0"/>
                <w:sz w:val="24"/>
                <w:szCs w:val="24"/>
              </w:rPr>
              <w:t xml:space="preserve">　　（三）擅自拆改供暖、燃气管道和设施的，对装修人处</w:t>
            </w:r>
            <w:r>
              <w:rPr>
                <w:rFonts w:ascii="仿宋_GB2312" w:eastAsia="仿宋_GB2312" w:hAnsi="宋体" w:cs="宋体" w:hint="eastAsia"/>
                <w:kern w:val="0"/>
                <w:sz w:val="24"/>
                <w:szCs w:val="24"/>
              </w:rPr>
              <w:t>5</w:t>
            </w:r>
            <w:proofErr w:type="gramStart"/>
            <w:r>
              <w:rPr>
                <w:rFonts w:ascii="仿宋_GB2312" w:eastAsia="仿宋_GB2312" w:hAnsi="宋体" w:cs="宋体" w:hint="eastAsia"/>
                <w:kern w:val="0"/>
                <w:sz w:val="24"/>
                <w:szCs w:val="24"/>
              </w:rPr>
              <w:t>百</w:t>
            </w:r>
            <w:proofErr w:type="gramEnd"/>
            <w:r>
              <w:rPr>
                <w:rFonts w:ascii="仿宋_GB2312" w:eastAsia="仿宋_GB2312" w:hAnsi="宋体" w:cs="宋体" w:hint="eastAsia"/>
                <w:kern w:val="0"/>
                <w:sz w:val="24"/>
                <w:szCs w:val="24"/>
              </w:rPr>
              <w:t>元以上</w:t>
            </w:r>
            <w:r>
              <w:rPr>
                <w:rFonts w:ascii="仿宋_GB2312" w:eastAsia="仿宋_GB2312" w:hAnsi="宋体" w:cs="宋体" w:hint="eastAsia"/>
                <w:kern w:val="0"/>
                <w:sz w:val="24"/>
                <w:szCs w:val="24"/>
              </w:rPr>
              <w:t>1</w:t>
            </w:r>
            <w:r>
              <w:rPr>
                <w:rFonts w:ascii="仿宋_GB2312" w:eastAsia="仿宋_GB2312" w:hAnsi="宋体" w:cs="宋体" w:hint="eastAsia"/>
                <w:kern w:val="0"/>
                <w:sz w:val="24"/>
                <w:szCs w:val="24"/>
              </w:rPr>
              <w:t>千元以下的罚款；</w:t>
            </w:r>
            <w:r>
              <w:rPr>
                <w:rFonts w:ascii="仿宋_GB2312" w:eastAsia="仿宋_GB2312" w:hAnsi="宋体" w:cs="宋体" w:hint="eastAsia"/>
                <w:kern w:val="0"/>
                <w:sz w:val="24"/>
                <w:szCs w:val="24"/>
              </w:rPr>
              <w:br w:type="page"/>
            </w:r>
          </w:p>
        </w:tc>
        <w:tc>
          <w:tcPr>
            <w:tcW w:w="774"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街镇</w:t>
            </w:r>
          </w:p>
        </w:tc>
      </w:tr>
      <w:tr w:rsidR="009D2A25">
        <w:trPr>
          <w:trHeight w:val="3090"/>
          <w:jc w:val="center"/>
        </w:trPr>
        <w:tc>
          <w:tcPr>
            <w:tcW w:w="720"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物业管理</w:t>
            </w:r>
          </w:p>
        </w:tc>
        <w:tc>
          <w:tcPr>
            <w:tcW w:w="578" w:type="dxa"/>
            <w:shd w:val="clear" w:color="auto" w:fill="auto"/>
            <w:vAlign w:val="center"/>
          </w:tcPr>
          <w:p w:rsidR="009D2A25" w:rsidRDefault="002424E2">
            <w:pPr>
              <w:jc w:val="center"/>
              <w:rPr>
                <w:rFonts w:ascii="仿宋_GB2312" w:eastAsia="仿宋_GB2312" w:hAnsi="宋体" w:cs="宋体"/>
                <w:kern w:val="0"/>
                <w:sz w:val="24"/>
                <w:szCs w:val="24"/>
              </w:rPr>
            </w:pPr>
            <w:r>
              <w:rPr>
                <w:rFonts w:ascii="仿宋_GB2312" w:eastAsia="仿宋_GB2312" w:hAnsi="宋体" w:cs="宋体"/>
                <w:kern w:val="0"/>
                <w:sz w:val="24"/>
                <w:szCs w:val="24"/>
              </w:rPr>
              <w:t>47</w:t>
            </w:r>
          </w:p>
        </w:tc>
        <w:tc>
          <w:tcPr>
            <w:tcW w:w="239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对未经原设计单位或者具有相应资质等级的设计单位提出设计方案，擅自超过设计标准或者规范增加楼面荷载的处罚</w:t>
            </w:r>
          </w:p>
        </w:tc>
        <w:tc>
          <w:tcPr>
            <w:tcW w:w="552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br/>
            </w:r>
            <w:r>
              <w:rPr>
                <w:rFonts w:ascii="仿宋_GB2312" w:eastAsia="仿宋_GB2312" w:hAnsi="宋体" w:cs="宋体" w:hint="eastAsia"/>
                <w:kern w:val="0"/>
                <w:sz w:val="24"/>
                <w:szCs w:val="24"/>
              </w:rPr>
              <w:t>《住宅室内装饰装修管理办法》第七条：</w:t>
            </w:r>
            <w:r>
              <w:rPr>
                <w:rFonts w:ascii="仿宋_GB2312" w:eastAsia="仿宋_GB2312" w:hAnsi="宋体" w:cs="宋体" w:hint="eastAsia"/>
                <w:kern w:val="0"/>
                <w:sz w:val="24"/>
                <w:szCs w:val="24"/>
              </w:rPr>
              <w:br/>
            </w:r>
            <w:r>
              <w:rPr>
                <w:rFonts w:ascii="仿宋_GB2312" w:eastAsia="仿宋_GB2312" w:hAnsi="宋体" w:cs="宋体" w:hint="eastAsia"/>
                <w:kern w:val="0"/>
                <w:sz w:val="24"/>
                <w:szCs w:val="24"/>
              </w:rPr>
              <w:t xml:space="preserve">　</w:t>
            </w:r>
            <w:r>
              <w:rPr>
                <w:rFonts w:ascii="仿宋_GB2312" w:eastAsia="仿宋_GB2312" w:hAnsi="宋体" w:cs="宋体" w:hint="eastAsia"/>
                <w:kern w:val="0"/>
                <w:sz w:val="24"/>
                <w:szCs w:val="24"/>
              </w:rPr>
              <w:t xml:space="preserve">  </w:t>
            </w:r>
            <w:r>
              <w:rPr>
                <w:rFonts w:ascii="仿宋_GB2312" w:eastAsia="仿宋_GB2312" w:hAnsi="宋体" w:cs="宋体" w:hint="eastAsia"/>
                <w:kern w:val="0"/>
                <w:sz w:val="24"/>
                <w:szCs w:val="24"/>
              </w:rPr>
              <w:t>住宅室内装饰装修超过设计标准或者规范增加楼面荷载的，应当经原设计单位或者具有相应资质等级的设计单位提出设计方案。</w:t>
            </w:r>
          </w:p>
        </w:tc>
        <w:tc>
          <w:tcPr>
            <w:tcW w:w="4961"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《住宅室内装饰装修管理办法》第三十八条第（四）项：</w:t>
            </w:r>
            <w:r>
              <w:rPr>
                <w:rFonts w:ascii="仿宋_GB2312" w:eastAsia="仿宋_GB2312" w:hAnsi="宋体" w:cs="宋体" w:hint="eastAsia"/>
                <w:kern w:val="0"/>
                <w:sz w:val="24"/>
                <w:szCs w:val="24"/>
              </w:rPr>
              <w:br/>
            </w:r>
            <w:r>
              <w:rPr>
                <w:rFonts w:ascii="仿宋_GB2312" w:eastAsia="仿宋_GB2312" w:hAnsi="宋体" w:cs="宋体" w:hint="eastAsia"/>
                <w:kern w:val="0"/>
                <w:sz w:val="24"/>
                <w:szCs w:val="24"/>
              </w:rPr>
              <w:t xml:space="preserve">　</w:t>
            </w:r>
            <w:r>
              <w:rPr>
                <w:rFonts w:ascii="仿宋_GB2312" w:eastAsia="仿宋_GB2312" w:hAnsi="宋体" w:cs="宋体" w:hint="eastAsia"/>
                <w:kern w:val="0"/>
                <w:sz w:val="24"/>
                <w:szCs w:val="24"/>
              </w:rPr>
              <w:t xml:space="preserve"> </w:t>
            </w:r>
            <w:r>
              <w:rPr>
                <w:rFonts w:ascii="仿宋_GB2312" w:eastAsia="仿宋_GB2312" w:hAnsi="宋体" w:cs="宋体" w:hint="eastAsia"/>
                <w:kern w:val="0"/>
                <w:sz w:val="24"/>
                <w:szCs w:val="24"/>
              </w:rPr>
              <w:t xml:space="preserve">　住宅室内装饰装修活动有下列行为之一的，由城市房地产行政主管部门责令改正，并处罚款：</w:t>
            </w:r>
            <w:r>
              <w:rPr>
                <w:rFonts w:ascii="仿宋_GB2312" w:eastAsia="仿宋_GB2312" w:hAnsi="宋体" w:cs="宋体" w:hint="eastAsia"/>
                <w:kern w:val="0"/>
                <w:sz w:val="24"/>
                <w:szCs w:val="24"/>
              </w:rPr>
              <w:br/>
            </w:r>
            <w:r>
              <w:rPr>
                <w:rFonts w:ascii="仿宋_GB2312" w:eastAsia="仿宋_GB2312" w:hAnsi="宋体" w:cs="宋体" w:hint="eastAsia"/>
                <w:kern w:val="0"/>
                <w:sz w:val="24"/>
                <w:szCs w:val="24"/>
              </w:rPr>
              <w:t xml:space="preserve">　　（四）未经原设计单位或者具有相应资质等级的设计单位提出设计方案，擅自超过设计标准或者规范增加楼面荷载的，对装修人处</w:t>
            </w:r>
            <w:r>
              <w:rPr>
                <w:rFonts w:ascii="仿宋_GB2312" w:eastAsia="仿宋_GB2312" w:hAnsi="宋体" w:cs="宋体" w:hint="eastAsia"/>
                <w:kern w:val="0"/>
                <w:sz w:val="24"/>
                <w:szCs w:val="24"/>
              </w:rPr>
              <w:t>5</w:t>
            </w:r>
            <w:proofErr w:type="gramStart"/>
            <w:r>
              <w:rPr>
                <w:rFonts w:ascii="仿宋_GB2312" w:eastAsia="仿宋_GB2312" w:hAnsi="宋体" w:cs="宋体" w:hint="eastAsia"/>
                <w:kern w:val="0"/>
                <w:sz w:val="24"/>
                <w:szCs w:val="24"/>
              </w:rPr>
              <w:t>百</w:t>
            </w:r>
            <w:proofErr w:type="gramEnd"/>
            <w:r>
              <w:rPr>
                <w:rFonts w:ascii="仿宋_GB2312" w:eastAsia="仿宋_GB2312" w:hAnsi="宋体" w:cs="宋体" w:hint="eastAsia"/>
                <w:kern w:val="0"/>
                <w:sz w:val="24"/>
                <w:szCs w:val="24"/>
              </w:rPr>
              <w:t>元以上</w:t>
            </w:r>
            <w:r>
              <w:rPr>
                <w:rFonts w:ascii="仿宋_GB2312" w:eastAsia="仿宋_GB2312" w:hAnsi="宋体" w:cs="宋体" w:hint="eastAsia"/>
                <w:kern w:val="0"/>
                <w:sz w:val="24"/>
                <w:szCs w:val="24"/>
              </w:rPr>
              <w:t>1</w:t>
            </w:r>
            <w:r>
              <w:rPr>
                <w:rFonts w:ascii="仿宋_GB2312" w:eastAsia="仿宋_GB2312" w:hAnsi="宋体" w:cs="宋体" w:hint="eastAsia"/>
                <w:kern w:val="0"/>
                <w:sz w:val="24"/>
                <w:szCs w:val="24"/>
              </w:rPr>
              <w:t>千元以下的罚款，对装饰装修企业处</w:t>
            </w:r>
            <w:r>
              <w:rPr>
                <w:rFonts w:ascii="仿宋_GB2312" w:eastAsia="仿宋_GB2312" w:hAnsi="宋体" w:cs="宋体" w:hint="eastAsia"/>
                <w:kern w:val="0"/>
                <w:sz w:val="24"/>
                <w:szCs w:val="24"/>
              </w:rPr>
              <w:t>1</w:t>
            </w:r>
            <w:r>
              <w:rPr>
                <w:rFonts w:ascii="仿宋_GB2312" w:eastAsia="仿宋_GB2312" w:hAnsi="宋体" w:cs="宋体" w:hint="eastAsia"/>
                <w:kern w:val="0"/>
                <w:sz w:val="24"/>
                <w:szCs w:val="24"/>
              </w:rPr>
              <w:t>千元以上</w:t>
            </w:r>
            <w:r>
              <w:rPr>
                <w:rFonts w:ascii="仿宋_GB2312" w:eastAsia="仿宋_GB2312" w:hAnsi="宋体" w:cs="宋体" w:hint="eastAsia"/>
                <w:kern w:val="0"/>
                <w:sz w:val="24"/>
                <w:szCs w:val="24"/>
              </w:rPr>
              <w:t>1</w:t>
            </w:r>
            <w:r>
              <w:rPr>
                <w:rFonts w:ascii="仿宋_GB2312" w:eastAsia="仿宋_GB2312" w:hAnsi="宋体" w:cs="宋体" w:hint="eastAsia"/>
                <w:kern w:val="0"/>
                <w:sz w:val="24"/>
                <w:szCs w:val="24"/>
              </w:rPr>
              <w:t>万元以下的罚款。</w:t>
            </w:r>
          </w:p>
        </w:tc>
        <w:tc>
          <w:tcPr>
            <w:tcW w:w="774"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街镇</w:t>
            </w:r>
          </w:p>
        </w:tc>
      </w:tr>
      <w:tr w:rsidR="009D2A25">
        <w:trPr>
          <w:trHeight w:val="3120"/>
          <w:jc w:val="center"/>
        </w:trPr>
        <w:tc>
          <w:tcPr>
            <w:tcW w:w="720"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lastRenderedPageBreak/>
              <w:t>物业管理</w:t>
            </w:r>
          </w:p>
        </w:tc>
        <w:tc>
          <w:tcPr>
            <w:tcW w:w="578" w:type="dxa"/>
            <w:shd w:val="clear" w:color="auto" w:fill="auto"/>
            <w:vAlign w:val="center"/>
          </w:tcPr>
          <w:p w:rsidR="009D2A25" w:rsidRDefault="002424E2">
            <w:pPr>
              <w:jc w:val="center"/>
              <w:rPr>
                <w:rFonts w:ascii="仿宋_GB2312" w:eastAsia="仿宋_GB2312" w:hAnsi="宋体" w:cs="宋体"/>
                <w:kern w:val="0"/>
                <w:sz w:val="24"/>
                <w:szCs w:val="24"/>
              </w:rPr>
            </w:pPr>
            <w:r>
              <w:rPr>
                <w:rFonts w:ascii="仿宋_GB2312" w:eastAsia="仿宋_GB2312" w:hAnsi="宋体" w:cs="宋体"/>
                <w:kern w:val="0"/>
                <w:sz w:val="24"/>
                <w:szCs w:val="24"/>
              </w:rPr>
              <w:t>48</w:t>
            </w:r>
          </w:p>
        </w:tc>
        <w:tc>
          <w:tcPr>
            <w:tcW w:w="239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对物业管理单位发现装修人或者装饰装修企业有违反本办法规定的行为不及时向有关部门报告的处罚</w:t>
            </w:r>
          </w:p>
        </w:tc>
        <w:tc>
          <w:tcPr>
            <w:tcW w:w="552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《住宅室内装饰装修管理办法》第十七条：</w:t>
            </w:r>
            <w:r>
              <w:rPr>
                <w:rFonts w:ascii="仿宋_GB2312" w:eastAsia="仿宋_GB2312" w:hAnsi="宋体" w:cs="宋体" w:hint="eastAsia"/>
                <w:kern w:val="0"/>
                <w:sz w:val="24"/>
                <w:szCs w:val="24"/>
              </w:rPr>
              <w:br/>
              <w:t xml:space="preserve">  </w:t>
            </w:r>
            <w:r>
              <w:rPr>
                <w:rFonts w:ascii="仿宋_GB2312" w:eastAsia="仿宋_GB2312" w:hAnsi="宋体" w:cs="宋体" w:hint="eastAsia"/>
                <w:kern w:val="0"/>
                <w:sz w:val="24"/>
                <w:szCs w:val="24"/>
              </w:rPr>
              <w:t xml:space="preserve">　物业管理单位应当按照住宅室内装饰装修管理服务协议实施管理，发现装修人或者装饰装修企业有本办法第五条行为的，或者未经有关部门批准实施本办法第六条所</w:t>
            </w:r>
            <w:proofErr w:type="gramStart"/>
            <w:r>
              <w:rPr>
                <w:rFonts w:ascii="仿宋_GB2312" w:eastAsia="仿宋_GB2312" w:hAnsi="宋体" w:cs="宋体" w:hint="eastAsia"/>
                <w:kern w:val="0"/>
                <w:sz w:val="24"/>
                <w:szCs w:val="24"/>
              </w:rPr>
              <w:t>列行</w:t>
            </w:r>
            <w:proofErr w:type="gramEnd"/>
            <w:r>
              <w:rPr>
                <w:rFonts w:ascii="仿宋_GB2312" w:eastAsia="仿宋_GB2312" w:hAnsi="宋体" w:cs="宋体" w:hint="eastAsia"/>
                <w:kern w:val="0"/>
                <w:sz w:val="24"/>
                <w:szCs w:val="24"/>
              </w:rPr>
              <w:t>为的，或者有违反本办法第七条、第八条、第九条规定行为的，应当即制止；已造成事实后果或者拒不改正的，应当及时报告有关部门依法处理。对装修人或者装饰装修企业违反住宅室内装饰装修管理服务协议的，追究违约责任。</w:t>
            </w:r>
          </w:p>
        </w:tc>
        <w:tc>
          <w:tcPr>
            <w:tcW w:w="4961"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《住宅室内装饰装修管理办法》第四十二条：</w:t>
            </w:r>
            <w:r>
              <w:rPr>
                <w:rFonts w:ascii="仿宋_GB2312" w:eastAsia="仿宋_GB2312" w:hAnsi="宋体" w:cs="宋体" w:hint="eastAsia"/>
                <w:kern w:val="0"/>
                <w:sz w:val="24"/>
                <w:szCs w:val="24"/>
              </w:rPr>
              <w:br/>
              <w:t xml:space="preserve">  </w:t>
            </w:r>
            <w:r>
              <w:rPr>
                <w:rFonts w:ascii="仿宋_GB2312" w:eastAsia="仿宋_GB2312" w:hAnsi="宋体" w:cs="宋体" w:hint="eastAsia"/>
                <w:kern w:val="0"/>
                <w:sz w:val="24"/>
                <w:szCs w:val="24"/>
              </w:rPr>
              <w:t xml:space="preserve">　物业管理单位发现装修人或者装饰装修企业有违反本办法规定的行为不及时向有关部门报告的，由房地产行政主管部门给予警告，可处装饰装修管理服务协议约定的装饰装修管理服务费</w:t>
            </w:r>
            <w:r>
              <w:rPr>
                <w:rFonts w:ascii="仿宋_GB2312" w:eastAsia="仿宋_GB2312" w:hAnsi="宋体" w:cs="宋体" w:hint="eastAsia"/>
                <w:kern w:val="0"/>
                <w:sz w:val="24"/>
                <w:szCs w:val="24"/>
              </w:rPr>
              <w:t>2</w:t>
            </w:r>
            <w:r>
              <w:rPr>
                <w:rFonts w:ascii="仿宋_GB2312" w:eastAsia="仿宋_GB2312" w:hAnsi="宋体" w:cs="宋体" w:hint="eastAsia"/>
                <w:kern w:val="0"/>
                <w:sz w:val="24"/>
                <w:szCs w:val="24"/>
              </w:rPr>
              <w:t>至</w:t>
            </w:r>
            <w:r>
              <w:rPr>
                <w:rFonts w:ascii="仿宋_GB2312" w:eastAsia="仿宋_GB2312" w:hAnsi="宋体" w:cs="宋体" w:hint="eastAsia"/>
                <w:kern w:val="0"/>
                <w:sz w:val="24"/>
                <w:szCs w:val="24"/>
              </w:rPr>
              <w:t>3</w:t>
            </w:r>
            <w:r>
              <w:rPr>
                <w:rFonts w:ascii="仿宋_GB2312" w:eastAsia="仿宋_GB2312" w:hAnsi="宋体" w:cs="宋体" w:hint="eastAsia"/>
                <w:kern w:val="0"/>
                <w:sz w:val="24"/>
                <w:szCs w:val="24"/>
              </w:rPr>
              <w:t>倍的罚款。</w:t>
            </w:r>
          </w:p>
        </w:tc>
        <w:tc>
          <w:tcPr>
            <w:tcW w:w="774"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街镇</w:t>
            </w:r>
          </w:p>
        </w:tc>
      </w:tr>
      <w:tr w:rsidR="009D2A25">
        <w:trPr>
          <w:trHeight w:val="2190"/>
          <w:jc w:val="center"/>
        </w:trPr>
        <w:tc>
          <w:tcPr>
            <w:tcW w:w="720"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物业管理</w:t>
            </w:r>
          </w:p>
        </w:tc>
        <w:tc>
          <w:tcPr>
            <w:tcW w:w="578" w:type="dxa"/>
            <w:shd w:val="clear" w:color="auto" w:fill="auto"/>
            <w:vAlign w:val="center"/>
          </w:tcPr>
          <w:p w:rsidR="009D2A25" w:rsidRDefault="002424E2">
            <w:pPr>
              <w:jc w:val="center"/>
              <w:rPr>
                <w:rFonts w:ascii="仿宋_GB2312" w:eastAsia="仿宋_GB2312" w:hAnsi="宋体" w:cs="宋体"/>
                <w:kern w:val="0"/>
                <w:sz w:val="24"/>
                <w:szCs w:val="24"/>
              </w:rPr>
            </w:pPr>
            <w:r>
              <w:rPr>
                <w:rFonts w:ascii="仿宋_GB2312" w:eastAsia="仿宋_GB2312" w:hAnsi="宋体" w:cs="宋体"/>
                <w:kern w:val="0"/>
                <w:sz w:val="24"/>
                <w:szCs w:val="24"/>
              </w:rPr>
              <w:t>49</w:t>
            </w:r>
          </w:p>
        </w:tc>
        <w:tc>
          <w:tcPr>
            <w:tcW w:w="239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对违规从事白蚁防治业务的处罚</w:t>
            </w:r>
          </w:p>
        </w:tc>
        <w:tc>
          <w:tcPr>
            <w:tcW w:w="552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《城市房屋白蚁防治管理规定》第六条：</w:t>
            </w:r>
            <w:r>
              <w:rPr>
                <w:rFonts w:ascii="仿宋_GB2312" w:eastAsia="仿宋_GB2312" w:hAnsi="宋体" w:cs="宋体"/>
                <w:kern w:val="0"/>
                <w:sz w:val="24"/>
                <w:szCs w:val="24"/>
              </w:rPr>
              <w:br/>
            </w:r>
            <w:r>
              <w:rPr>
                <w:rFonts w:ascii="仿宋_GB2312" w:eastAsia="仿宋_GB2312" w:hAnsi="宋体" w:cs="宋体" w:hint="eastAsia"/>
                <w:kern w:val="0"/>
                <w:sz w:val="24"/>
                <w:szCs w:val="24"/>
              </w:rPr>
              <w:br w:type="page"/>
              <w:t xml:space="preserve">  </w:t>
            </w:r>
            <w:r>
              <w:rPr>
                <w:rFonts w:ascii="仿宋_GB2312" w:eastAsia="仿宋_GB2312" w:hAnsi="宋体" w:cs="宋体" w:hint="eastAsia"/>
                <w:kern w:val="0"/>
                <w:sz w:val="24"/>
                <w:szCs w:val="24"/>
              </w:rPr>
              <w:t xml:space="preserve">　设立白蚁防治单位，应当具备以下条件：</w:t>
            </w:r>
            <w:r>
              <w:rPr>
                <w:rFonts w:ascii="仿宋_GB2312" w:eastAsia="仿宋_GB2312" w:hAnsi="宋体" w:cs="宋体"/>
                <w:kern w:val="0"/>
                <w:sz w:val="24"/>
                <w:szCs w:val="24"/>
              </w:rPr>
              <w:br/>
            </w:r>
            <w:r>
              <w:rPr>
                <w:rFonts w:ascii="仿宋_GB2312" w:eastAsia="仿宋_GB2312" w:hAnsi="宋体" w:cs="宋体" w:hint="eastAsia"/>
                <w:kern w:val="0"/>
                <w:sz w:val="24"/>
                <w:szCs w:val="24"/>
              </w:rPr>
              <w:br w:type="page"/>
            </w:r>
            <w:r>
              <w:rPr>
                <w:rFonts w:ascii="仿宋_GB2312" w:eastAsia="仿宋_GB2312" w:hAnsi="宋体" w:cs="宋体" w:hint="eastAsia"/>
                <w:kern w:val="0"/>
                <w:sz w:val="24"/>
                <w:szCs w:val="24"/>
              </w:rPr>
              <w:t xml:space="preserve">　　（一）有自己的名称和组织机构；</w:t>
            </w:r>
            <w:r>
              <w:rPr>
                <w:rFonts w:ascii="仿宋_GB2312" w:eastAsia="仿宋_GB2312" w:hAnsi="宋体" w:cs="宋体"/>
                <w:kern w:val="0"/>
                <w:sz w:val="24"/>
                <w:szCs w:val="24"/>
              </w:rPr>
              <w:br/>
            </w:r>
            <w:r>
              <w:rPr>
                <w:rFonts w:ascii="仿宋_GB2312" w:eastAsia="仿宋_GB2312" w:hAnsi="宋体" w:cs="宋体" w:hint="eastAsia"/>
                <w:kern w:val="0"/>
                <w:sz w:val="24"/>
                <w:szCs w:val="24"/>
              </w:rPr>
              <w:br w:type="page"/>
            </w:r>
            <w:r>
              <w:rPr>
                <w:rFonts w:ascii="仿宋_GB2312" w:eastAsia="仿宋_GB2312" w:hAnsi="宋体" w:cs="宋体" w:hint="eastAsia"/>
                <w:kern w:val="0"/>
                <w:sz w:val="24"/>
                <w:szCs w:val="24"/>
              </w:rPr>
              <w:t xml:space="preserve">　　（二）有固定的办公地点及场所；</w:t>
            </w:r>
            <w:r>
              <w:rPr>
                <w:rFonts w:ascii="仿宋_GB2312" w:eastAsia="仿宋_GB2312" w:hAnsi="宋体" w:cs="宋体"/>
                <w:kern w:val="0"/>
                <w:sz w:val="24"/>
                <w:szCs w:val="24"/>
              </w:rPr>
              <w:br/>
            </w:r>
            <w:r>
              <w:rPr>
                <w:rFonts w:ascii="仿宋_GB2312" w:eastAsia="仿宋_GB2312" w:hAnsi="宋体" w:cs="宋体" w:hint="eastAsia"/>
                <w:kern w:val="0"/>
                <w:sz w:val="24"/>
                <w:szCs w:val="24"/>
              </w:rPr>
              <w:br w:type="page"/>
            </w:r>
            <w:r>
              <w:rPr>
                <w:rFonts w:ascii="仿宋_GB2312" w:eastAsia="仿宋_GB2312" w:hAnsi="宋体" w:cs="宋体" w:hint="eastAsia"/>
                <w:kern w:val="0"/>
                <w:sz w:val="24"/>
                <w:szCs w:val="24"/>
              </w:rPr>
              <w:t xml:space="preserve">　　（三）有生物、药物检测和建筑工程等专业的专职技术人员。</w:t>
            </w:r>
          </w:p>
        </w:tc>
        <w:tc>
          <w:tcPr>
            <w:tcW w:w="4961"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《城市房屋白蚁防治管理规定》第十三条：</w:t>
            </w:r>
            <w:r>
              <w:rPr>
                <w:rFonts w:ascii="仿宋_GB2312" w:eastAsia="仿宋_GB2312" w:hAnsi="宋体" w:cs="宋体"/>
                <w:kern w:val="0"/>
                <w:sz w:val="24"/>
                <w:szCs w:val="24"/>
              </w:rPr>
              <w:br/>
            </w:r>
            <w:r>
              <w:rPr>
                <w:rFonts w:ascii="仿宋_GB2312" w:eastAsia="仿宋_GB2312" w:hAnsi="宋体" w:cs="宋体" w:hint="eastAsia"/>
                <w:kern w:val="0"/>
                <w:sz w:val="24"/>
                <w:szCs w:val="24"/>
              </w:rPr>
              <w:br w:type="page"/>
              <w:t xml:space="preserve">    </w:t>
            </w:r>
            <w:r>
              <w:rPr>
                <w:rFonts w:ascii="仿宋_GB2312" w:eastAsia="仿宋_GB2312" w:hAnsi="宋体" w:cs="宋体" w:hint="eastAsia"/>
                <w:kern w:val="0"/>
                <w:sz w:val="24"/>
                <w:szCs w:val="24"/>
              </w:rPr>
              <w:t>违反本规定第六条的规定，从事白蚁防治业务的，由房屋所在地的县级以上地方人民政府房地产行政主管部门责令改正，并可处以</w:t>
            </w:r>
            <w:r>
              <w:rPr>
                <w:rFonts w:ascii="仿宋_GB2312" w:eastAsia="仿宋_GB2312" w:hAnsi="宋体" w:cs="宋体" w:hint="eastAsia"/>
                <w:kern w:val="0"/>
                <w:sz w:val="24"/>
                <w:szCs w:val="24"/>
              </w:rPr>
              <w:t>1</w:t>
            </w:r>
            <w:r>
              <w:rPr>
                <w:rFonts w:ascii="仿宋_GB2312" w:eastAsia="仿宋_GB2312" w:hAnsi="宋体" w:cs="宋体" w:hint="eastAsia"/>
                <w:kern w:val="0"/>
                <w:sz w:val="24"/>
                <w:szCs w:val="24"/>
              </w:rPr>
              <w:t>万元以上</w:t>
            </w:r>
            <w:r>
              <w:rPr>
                <w:rFonts w:ascii="仿宋_GB2312" w:eastAsia="仿宋_GB2312" w:hAnsi="宋体" w:cs="宋体" w:hint="eastAsia"/>
                <w:kern w:val="0"/>
                <w:sz w:val="24"/>
                <w:szCs w:val="24"/>
              </w:rPr>
              <w:t>3</w:t>
            </w:r>
            <w:r>
              <w:rPr>
                <w:rFonts w:ascii="仿宋_GB2312" w:eastAsia="仿宋_GB2312" w:hAnsi="宋体" w:cs="宋体" w:hint="eastAsia"/>
                <w:kern w:val="0"/>
                <w:sz w:val="24"/>
                <w:szCs w:val="24"/>
              </w:rPr>
              <w:t>万元以下的罚款。</w:t>
            </w:r>
          </w:p>
        </w:tc>
        <w:tc>
          <w:tcPr>
            <w:tcW w:w="774"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街镇</w:t>
            </w:r>
          </w:p>
        </w:tc>
      </w:tr>
      <w:tr w:rsidR="009D2A25">
        <w:trPr>
          <w:trHeight w:val="1900"/>
          <w:jc w:val="center"/>
        </w:trPr>
        <w:tc>
          <w:tcPr>
            <w:tcW w:w="720"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物业管理</w:t>
            </w:r>
          </w:p>
        </w:tc>
        <w:tc>
          <w:tcPr>
            <w:tcW w:w="578" w:type="dxa"/>
            <w:shd w:val="clear" w:color="auto" w:fill="auto"/>
            <w:vAlign w:val="center"/>
          </w:tcPr>
          <w:p w:rsidR="009D2A25" w:rsidRDefault="002424E2">
            <w:pPr>
              <w:jc w:val="center"/>
              <w:rPr>
                <w:rFonts w:ascii="仿宋_GB2312" w:eastAsia="仿宋_GB2312" w:hAnsi="宋体" w:cs="宋体"/>
                <w:kern w:val="0"/>
                <w:sz w:val="24"/>
                <w:szCs w:val="24"/>
              </w:rPr>
            </w:pPr>
            <w:r>
              <w:rPr>
                <w:rFonts w:ascii="仿宋_GB2312" w:eastAsia="仿宋_GB2312" w:hAnsi="宋体" w:cs="宋体"/>
                <w:kern w:val="0"/>
                <w:sz w:val="24"/>
                <w:szCs w:val="24"/>
              </w:rPr>
              <w:t>50</w:t>
            </w:r>
          </w:p>
        </w:tc>
        <w:tc>
          <w:tcPr>
            <w:tcW w:w="239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对白蚁防治单位违反规定的处罚</w:t>
            </w:r>
          </w:p>
        </w:tc>
        <w:tc>
          <w:tcPr>
            <w:tcW w:w="552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《城市房屋白蚁防治管理规定》第九条：</w:t>
            </w:r>
            <w:r>
              <w:rPr>
                <w:rFonts w:ascii="仿宋_GB2312" w:eastAsia="仿宋_GB2312" w:hAnsi="宋体" w:cs="宋体" w:hint="eastAsia"/>
                <w:kern w:val="0"/>
                <w:sz w:val="24"/>
                <w:szCs w:val="24"/>
              </w:rPr>
              <w:br/>
              <w:t xml:space="preserve">  </w:t>
            </w:r>
            <w:r>
              <w:rPr>
                <w:rFonts w:ascii="仿宋_GB2312" w:eastAsia="仿宋_GB2312" w:hAnsi="宋体" w:cs="宋体" w:hint="eastAsia"/>
                <w:kern w:val="0"/>
                <w:sz w:val="24"/>
                <w:szCs w:val="24"/>
              </w:rPr>
              <w:t xml:space="preserve">　白蚁防治单位应当建立健全白蚁防治质量保证体系，严格按照国家和地方有关城市房屋白蚁防治的施工技术规范和操作程序进行防治。</w:t>
            </w:r>
          </w:p>
        </w:tc>
        <w:tc>
          <w:tcPr>
            <w:tcW w:w="4961"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《城市房屋白蚁防治管理规定》第十四条：</w:t>
            </w:r>
            <w:r>
              <w:rPr>
                <w:rFonts w:ascii="仿宋_GB2312" w:eastAsia="仿宋_GB2312" w:hAnsi="宋体" w:cs="宋体" w:hint="eastAsia"/>
                <w:kern w:val="0"/>
                <w:sz w:val="24"/>
                <w:szCs w:val="24"/>
              </w:rPr>
              <w:br/>
            </w:r>
            <w:r>
              <w:rPr>
                <w:rFonts w:ascii="仿宋_GB2312" w:eastAsia="仿宋_GB2312" w:hAnsi="宋体" w:cs="宋体" w:hint="eastAsia"/>
                <w:kern w:val="0"/>
                <w:sz w:val="24"/>
                <w:szCs w:val="24"/>
              </w:rPr>
              <w:t xml:space="preserve">    </w:t>
            </w:r>
            <w:r>
              <w:rPr>
                <w:rFonts w:ascii="仿宋_GB2312" w:eastAsia="仿宋_GB2312" w:hAnsi="宋体" w:cs="宋体" w:hint="eastAsia"/>
                <w:kern w:val="0"/>
                <w:sz w:val="24"/>
                <w:szCs w:val="24"/>
              </w:rPr>
              <w:t>白蚁防治单位违反本规定第九条规定的，由房屋所在地的县级以上人民政府房地产行政主管部门责令限期改正，并处以</w:t>
            </w:r>
            <w:r>
              <w:rPr>
                <w:rFonts w:ascii="仿宋_GB2312" w:eastAsia="仿宋_GB2312" w:hAnsi="宋体" w:cs="宋体" w:hint="eastAsia"/>
                <w:kern w:val="0"/>
                <w:sz w:val="24"/>
                <w:szCs w:val="24"/>
              </w:rPr>
              <w:t>1</w:t>
            </w:r>
            <w:r>
              <w:rPr>
                <w:rFonts w:ascii="仿宋_GB2312" w:eastAsia="仿宋_GB2312" w:hAnsi="宋体" w:cs="宋体" w:hint="eastAsia"/>
                <w:kern w:val="0"/>
                <w:sz w:val="24"/>
                <w:szCs w:val="24"/>
              </w:rPr>
              <w:t>万元以上</w:t>
            </w:r>
            <w:r>
              <w:rPr>
                <w:rFonts w:ascii="仿宋_GB2312" w:eastAsia="仿宋_GB2312" w:hAnsi="宋体" w:cs="宋体" w:hint="eastAsia"/>
                <w:kern w:val="0"/>
                <w:sz w:val="24"/>
                <w:szCs w:val="24"/>
              </w:rPr>
              <w:t>3</w:t>
            </w:r>
            <w:r>
              <w:rPr>
                <w:rFonts w:ascii="仿宋_GB2312" w:eastAsia="仿宋_GB2312" w:hAnsi="宋体" w:cs="宋体" w:hint="eastAsia"/>
                <w:kern w:val="0"/>
                <w:sz w:val="24"/>
                <w:szCs w:val="24"/>
              </w:rPr>
              <w:t>万元以下的罚款。</w:t>
            </w:r>
          </w:p>
        </w:tc>
        <w:tc>
          <w:tcPr>
            <w:tcW w:w="774"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街镇</w:t>
            </w:r>
          </w:p>
        </w:tc>
      </w:tr>
      <w:tr w:rsidR="009D2A25">
        <w:trPr>
          <w:trHeight w:val="1828"/>
          <w:jc w:val="center"/>
        </w:trPr>
        <w:tc>
          <w:tcPr>
            <w:tcW w:w="720"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物业管理</w:t>
            </w:r>
          </w:p>
        </w:tc>
        <w:tc>
          <w:tcPr>
            <w:tcW w:w="578" w:type="dxa"/>
            <w:shd w:val="clear" w:color="auto" w:fill="auto"/>
            <w:vAlign w:val="center"/>
          </w:tcPr>
          <w:p w:rsidR="009D2A25" w:rsidRDefault="002424E2">
            <w:pPr>
              <w:jc w:val="center"/>
              <w:rPr>
                <w:rFonts w:ascii="仿宋_GB2312" w:eastAsia="仿宋_GB2312" w:hAnsi="宋体" w:cs="宋体"/>
                <w:kern w:val="0"/>
                <w:sz w:val="24"/>
                <w:szCs w:val="24"/>
              </w:rPr>
            </w:pPr>
            <w:r>
              <w:rPr>
                <w:rFonts w:ascii="仿宋_GB2312" w:eastAsia="仿宋_GB2312" w:hAnsi="宋体" w:cs="宋体"/>
                <w:kern w:val="0"/>
                <w:sz w:val="24"/>
                <w:szCs w:val="24"/>
              </w:rPr>
              <w:t>51</w:t>
            </w:r>
          </w:p>
        </w:tc>
        <w:tc>
          <w:tcPr>
            <w:tcW w:w="239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对白蚁防治单位使用不合格药物的处罚</w:t>
            </w:r>
          </w:p>
        </w:tc>
        <w:tc>
          <w:tcPr>
            <w:tcW w:w="552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《城市房屋白蚁防治管理规定》第十条：</w:t>
            </w:r>
            <w:r>
              <w:rPr>
                <w:rFonts w:ascii="仿宋_GB2312" w:eastAsia="仿宋_GB2312" w:hAnsi="宋体" w:cs="宋体" w:hint="eastAsia"/>
                <w:kern w:val="0"/>
                <w:sz w:val="24"/>
                <w:szCs w:val="24"/>
              </w:rPr>
              <w:br/>
              <w:t xml:space="preserve">  </w:t>
            </w:r>
            <w:r>
              <w:rPr>
                <w:rFonts w:ascii="仿宋_GB2312" w:eastAsia="仿宋_GB2312" w:hAnsi="宋体" w:cs="宋体" w:hint="eastAsia"/>
                <w:kern w:val="0"/>
                <w:sz w:val="24"/>
                <w:szCs w:val="24"/>
              </w:rPr>
              <w:t xml:space="preserve">　城市房屋白蚁防治应当使用经国家有关部门批准生产的药剂。白蚁防治单位应当建立药剂进出领料制度。药剂必须专仓储存、专人管理。</w:t>
            </w:r>
          </w:p>
        </w:tc>
        <w:tc>
          <w:tcPr>
            <w:tcW w:w="4961"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《城市房屋白蚁防治管理规定》第十五条：</w:t>
            </w:r>
            <w:r>
              <w:rPr>
                <w:rFonts w:ascii="仿宋_GB2312" w:eastAsia="仿宋_GB2312" w:hAnsi="宋体" w:cs="宋体" w:hint="eastAsia"/>
                <w:kern w:val="0"/>
                <w:sz w:val="24"/>
                <w:szCs w:val="24"/>
              </w:rPr>
              <w:br/>
            </w:r>
            <w:r>
              <w:rPr>
                <w:rFonts w:ascii="仿宋_GB2312" w:eastAsia="仿宋_GB2312" w:hAnsi="宋体" w:cs="宋体" w:hint="eastAsia"/>
                <w:kern w:val="0"/>
                <w:sz w:val="24"/>
                <w:szCs w:val="24"/>
              </w:rPr>
              <w:t xml:space="preserve">　</w:t>
            </w:r>
            <w:r>
              <w:rPr>
                <w:rFonts w:ascii="仿宋_GB2312" w:eastAsia="仿宋_GB2312" w:hAnsi="宋体" w:cs="宋体" w:hint="eastAsia"/>
                <w:kern w:val="0"/>
                <w:sz w:val="24"/>
                <w:szCs w:val="24"/>
              </w:rPr>
              <w:t xml:space="preserve">  </w:t>
            </w:r>
            <w:r>
              <w:rPr>
                <w:rFonts w:ascii="仿宋_GB2312" w:eastAsia="仿宋_GB2312" w:hAnsi="宋体" w:cs="宋体" w:hint="eastAsia"/>
                <w:kern w:val="0"/>
                <w:sz w:val="24"/>
                <w:szCs w:val="24"/>
              </w:rPr>
              <w:t>白蚁防治单位违反本规定第十条的规定，使用不合格药物的，由房屋所在地的县级以上人民政府房地产行政主管部门责令限期改正，并处以</w:t>
            </w:r>
            <w:r>
              <w:rPr>
                <w:rFonts w:ascii="仿宋_GB2312" w:eastAsia="仿宋_GB2312" w:hAnsi="宋体" w:cs="宋体" w:hint="eastAsia"/>
                <w:kern w:val="0"/>
                <w:sz w:val="24"/>
                <w:szCs w:val="24"/>
              </w:rPr>
              <w:t>3</w:t>
            </w:r>
            <w:r>
              <w:rPr>
                <w:rFonts w:ascii="仿宋_GB2312" w:eastAsia="仿宋_GB2312" w:hAnsi="宋体" w:cs="宋体" w:hint="eastAsia"/>
                <w:kern w:val="0"/>
                <w:sz w:val="24"/>
                <w:szCs w:val="24"/>
              </w:rPr>
              <w:t xml:space="preserve">万元的罚款。　</w:t>
            </w:r>
          </w:p>
        </w:tc>
        <w:tc>
          <w:tcPr>
            <w:tcW w:w="774"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街镇</w:t>
            </w:r>
          </w:p>
        </w:tc>
      </w:tr>
      <w:tr w:rsidR="009D2A25">
        <w:trPr>
          <w:trHeight w:val="2235"/>
          <w:jc w:val="center"/>
        </w:trPr>
        <w:tc>
          <w:tcPr>
            <w:tcW w:w="720"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lastRenderedPageBreak/>
              <w:t>物业管理</w:t>
            </w:r>
          </w:p>
        </w:tc>
        <w:tc>
          <w:tcPr>
            <w:tcW w:w="578" w:type="dxa"/>
            <w:shd w:val="clear" w:color="auto" w:fill="auto"/>
            <w:vAlign w:val="center"/>
          </w:tcPr>
          <w:p w:rsidR="009D2A25" w:rsidRDefault="002424E2">
            <w:pPr>
              <w:jc w:val="center"/>
              <w:rPr>
                <w:rFonts w:ascii="仿宋_GB2312" w:eastAsia="仿宋_GB2312" w:hAnsi="宋体" w:cs="宋体"/>
                <w:kern w:val="0"/>
                <w:sz w:val="24"/>
                <w:szCs w:val="24"/>
              </w:rPr>
            </w:pPr>
            <w:r>
              <w:rPr>
                <w:rFonts w:ascii="仿宋_GB2312" w:eastAsia="仿宋_GB2312" w:hAnsi="宋体" w:cs="宋体"/>
                <w:kern w:val="0"/>
                <w:sz w:val="24"/>
                <w:szCs w:val="24"/>
              </w:rPr>
              <w:t>52</w:t>
            </w:r>
          </w:p>
        </w:tc>
        <w:tc>
          <w:tcPr>
            <w:tcW w:w="239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对房地产开发企业违反白蚁预防规定的处罚</w:t>
            </w:r>
          </w:p>
        </w:tc>
        <w:tc>
          <w:tcPr>
            <w:tcW w:w="552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《城市房屋白蚁防治管理规定》第十一条第一款：</w:t>
            </w:r>
            <w:r>
              <w:rPr>
                <w:rFonts w:ascii="仿宋_GB2312" w:eastAsia="仿宋_GB2312" w:hAnsi="宋体" w:cs="宋体" w:hint="eastAsia"/>
                <w:kern w:val="0"/>
                <w:sz w:val="24"/>
                <w:szCs w:val="24"/>
              </w:rPr>
              <w:br/>
              <w:t xml:space="preserve">  </w:t>
            </w:r>
            <w:r>
              <w:rPr>
                <w:rFonts w:ascii="仿宋_GB2312" w:eastAsia="仿宋_GB2312" w:hAnsi="宋体" w:cs="宋体" w:hint="eastAsia"/>
                <w:kern w:val="0"/>
                <w:sz w:val="24"/>
                <w:szCs w:val="24"/>
              </w:rPr>
              <w:t xml:space="preserve">　房地产开发企业在进行商品房销（预）售时，应当向购房人出具该项目的《白蚁预防合同》或者其他实施房屋白蚁预防的证明文件，提供的《住宅质量保证书》中必须包括白蚁预防质量保证的内容。</w:t>
            </w:r>
          </w:p>
        </w:tc>
        <w:tc>
          <w:tcPr>
            <w:tcW w:w="4961"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《城市房屋白蚁防治管理规定》第十六条第一款：</w:t>
            </w:r>
            <w:r>
              <w:rPr>
                <w:rFonts w:ascii="仿宋_GB2312" w:eastAsia="仿宋_GB2312" w:hAnsi="宋体" w:cs="宋体" w:hint="eastAsia"/>
                <w:kern w:val="0"/>
                <w:sz w:val="24"/>
                <w:szCs w:val="24"/>
              </w:rPr>
              <w:br/>
            </w:r>
            <w:r>
              <w:rPr>
                <w:rFonts w:ascii="仿宋_GB2312" w:eastAsia="仿宋_GB2312" w:hAnsi="宋体" w:cs="宋体" w:hint="eastAsia"/>
                <w:kern w:val="0"/>
                <w:sz w:val="24"/>
                <w:szCs w:val="24"/>
              </w:rPr>
              <w:t xml:space="preserve">    </w:t>
            </w:r>
            <w:r>
              <w:rPr>
                <w:rFonts w:ascii="仿宋_GB2312" w:eastAsia="仿宋_GB2312" w:hAnsi="宋体" w:cs="宋体" w:hint="eastAsia"/>
                <w:kern w:val="0"/>
                <w:sz w:val="24"/>
                <w:szCs w:val="24"/>
              </w:rPr>
              <w:t>房地产开发企业违反本规定第十一条第一款的规定，由房屋所在地的县级以上地方人民政府房地产行政主管部门责令限期改正，并处以</w:t>
            </w:r>
            <w:r>
              <w:rPr>
                <w:rFonts w:ascii="仿宋_GB2312" w:eastAsia="仿宋_GB2312" w:hAnsi="宋体" w:cs="宋体" w:hint="eastAsia"/>
                <w:kern w:val="0"/>
                <w:sz w:val="24"/>
                <w:szCs w:val="24"/>
              </w:rPr>
              <w:t>2</w:t>
            </w:r>
            <w:r>
              <w:rPr>
                <w:rFonts w:ascii="仿宋_GB2312" w:eastAsia="仿宋_GB2312" w:hAnsi="宋体" w:cs="宋体" w:hint="eastAsia"/>
                <w:kern w:val="0"/>
                <w:sz w:val="24"/>
                <w:szCs w:val="24"/>
              </w:rPr>
              <w:t>万元以上</w:t>
            </w:r>
            <w:r>
              <w:rPr>
                <w:rFonts w:ascii="仿宋_GB2312" w:eastAsia="仿宋_GB2312" w:hAnsi="宋体" w:cs="宋体" w:hint="eastAsia"/>
                <w:kern w:val="0"/>
                <w:sz w:val="24"/>
                <w:szCs w:val="24"/>
              </w:rPr>
              <w:t>3</w:t>
            </w:r>
            <w:r>
              <w:rPr>
                <w:rFonts w:ascii="仿宋_GB2312" w:eastAsia="仿宋_GB2312" w:hAnsi="宋体" w:cs="宋体" w:hint="eastAsia"/>
                <w:kern w:val="0"/>
                <w:sz w:val="24"/>
                <w:szCs w:val="24"/>
              </w:rPr>
              <w:t>万元以下的罚款。</w:t>
            </w:r>
          </w:p>
        </w:tc>
        <w:tc>
          <w:tcPr>
            <w:tcW w:w="774"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街镇</w:t>
            </w:r>
          </w:p>
        </w:tc>
      </w:tr>
      <w:tr w:rsidR="009D2A25">
        <w:trPr>
          <w:trHeight w:val="3387"/>
          <w:jc w:val="center"/>
        </w:trPr>
        <w:tc>
          <w:tcPr>
            <w:tcW w:w="720"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物业管理</w:t>
            </w:r>
          </w:p>
        </w:tc>
        <w:tc>
          <w:tcPr>
            <w:tcW w:w="578" w:type="dxa"/>
            <w:shd w:val="clear" w:color="auto" w:fill="auto"/>
            <w:vAlign w:val="center"/>
          </w:tcPr>
          <w:p w:rsidR="009D2A25" w:rsidRDefault="002424E2">
            <w:pPr>
              <w:jc w:val="center"/>
              <w:rPr>
                <w:rFonts w:ascii="仿宋_GB2312" w:eastAsia="仿宋_GB2312" w:hAnsi="宋体" w:cs="宋体"/>
                <w:kern w:val="0"/>
                <w:sz w:val="24"/>
                <w:szCs w:val="24"/>
              </w:rPr>
            </w:pPr>
            <w:r>
              <w:rPr>
                <w:rFonts w:ascii="仿宋_GB2312" w:eastAsia="仿宋_GB2312" w:hAnsi="宋体" w:cs="宋体"/>
                <w:kern w:val="0"/>
                <w:sz w:val="24"/>
                <w:szCs w:val="24"/>
              </w:rPr>
              <w:t>53</w:t>
            </w:r>
          </w:p>
        </w:tc>
        <w:tc>
          <w:tcPr>
            <w:tcW w:w="239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对建设单位未按照本规定进行白蚁预防的处罚</w:t>
            </w:r>
          </w:p>
        </w:tc>
        <w:tc>
          <w:tcPr>
            <w:tcW w:w="552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《城市房屋白蚁防治管理规定》第七条：</w:t>
            </w:r>
          </w:p>
          <w:p w:rsidR="009D2A25" w:rsidRDefault="002424E2">
            <w:pPr>
              <w:widowControl/>
              <w:ind w:firstLine="465"/>
              <w:jc w:val="left"/>
              <w:rPr>
                <w:rFonts w:ascii="仿宋_GB2312" w:eastAsia="仿宋_GB2312" w:hAnsi="宋体" w:cs="宋体"/>
                <w:kern w:val="0"/>
                <w:sz w:val="24"/>
                <w:szCs w:val="24"/>
              </w:rPr>
            </w:pPr>
            <w:r>
              <w:rPr>
                <w:rFonts w:ascii="仿宋_GB2312" w:eastAsia="仿宋_GB2312" w:hAnsi="宋体" w:cs="宋体" w:hint="eastAsia"/>
                <w:kern w:val="0"/>
                <w:sz w:val="24"/>
                <w:szCs w:val="24"/>
              </w:rPr>
              <w:br w:type="page"/>
            </w:r>
            <w:r>
              <w:rPr>
                <w:rFonts w:ascii="仿宋_GB2312" w:eastAsia="仿宋_GB2312" w:hAnsi="宋体" w:cs="宋体" w:hint="eastAsia"/>
                <w:kern w:val="0"/>
                <w:sz w:val="24"/>
                <w:szCs w:val="24"/>
              </w:rPr>
              <w:t>建设项目依法批准后，建设单位应当将白蚁预防费用列入工程概预算。</w:t>
            </w:r>
          </w:p>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br w:type="page"/>
            </w:r>
            <w:r>
              <w:rPr>
                <w:rFonts w:ascii="仿宋_GB2312" w:eastAsia="仿宋_GB2312" w:hAnsi="宋体" w:cs="宋体" w:hint="eastAsia"/>
                <w:kern w:val="0"/>
                <w:sz w:val="24"/>
                <w:szCs w:val="24"/>
              </w:rPr>
              <w:t>《城市房屋白蚁防治管理规定》第八条：</w:t>
            </w:r>
          </w:p>
          <w:p w:rsidR="009D2A25" w:rsidRDefault="002424E2">
            <w:pPr>
              <w:widowControl/>
              <w:ind w:firstLine="465"/>
              <w:jc w:val="left"/>
              <w:rPr>
                <w:rFonts w:ascii="仿宋_GB2312" w:eastAsia="仿宋_GB2312" w:hAnsi="宋体" w:cs="宋体"/>
                <w:kern w:val="0"/>
                <w:sz w:val="24"/>
                <w:szCs w:val="24"/>
              </w:rPr>
            </w:pPr>
            <w:r>
              <w:rPr>
                <w:rFonts w:ascii="仿宋_GB2312" w:eastAsia="仿宋_GB2312" w:hAnsi="宋体" w:cs="宋体" w:hint="eastAsia"/>
                <w:kern w:val="0"/>
                <w:sz w:val="24"/>
                <w:szCs w:val="24"/>
              </w:rPr>
              <w:br w:type="page"/>
            </w:r>
            <w:r>
              <w:rPr>
                <w:rFonts w:ascii="仿宋_GB2312" w:eastAsia="仿宋_GB2312" w:hAnsi="宋体" w:cs="宋体" w:hint="eastAsia"/>
                <w:kern w:val="0"/>
                <w:sz w:val="24"/>
                <w:szCs w:val="24"/>
              </w:rPr>
              <w:t>建设项目开工前，建设单位应当与白蚁防治单位签订白蚁预防合同。白蚁预防合同中应当载明防治范围、防治费用、质量标准、验收方法、包治期限、定期回访、双方的权利义务以及违约责任等内容。</w:t>
            </w:r>
            <w:r>
              <w:rPr>
                <w:rFonts w:ascii="仿宋_GB2312" w:eastAsia="仿宋_GB2312" w:hAnsi="宋体" w:cs="宋体"/>
                <w:kern w:val="0"/>
                <w:sz w:val="24"/>
                <w:szCs w:val="24"/>
              </w:rPr>
              <w:br/>
            </w:r>
            <w:r>
              <w:rPr>
                <w:rFonts w:ascii="仿宋_GB2312" w:eastAsia="仿宋_GB2312" w:hAnsi="宋体" w:cs="宋体" w:hint="eastAsia"/>
                <w:kern w:val="0"/>
                <w:sz w:val="24"/>
                <w:szCs w:val="24"/>
              </w:rPr>
              <w:t xml:space="preserve">    </w:t>
            </w:r>
            <w:r>
              <w:rPr>
                <w:rFonts w:ascii="仿宋_GB2312" w:eastAsia="仿宋_GB2312" w:hAnsi="宋体" w:cs="宋体" w:hint="eastAsia"/>
                <w:kern w:val="0"/>
                <w:sz w:val="24"/>
                <w:szCs w:val="24"/>
              </w:rPr>
              <w:t>白蚁预防包治期限不得低于</w:t>
            </w:r>
            <w:r>
              <w:rPr>
                <w:rFonts w:ascii="仿宋_GB2312" w:eastAsia="仿宋_GB2312" w:hAnsi="宋体" w:cs="宋体" w:hint="eastAsia"/>
                <w:kern w:val="0"/>
                <w:sz w:val="24"/>
                <w:szCs w:val="24"/>
              </w:rPr>
              <w:t>15</w:t>
            </w:r>
            <w:r>
              <w:rPr>
                <w:rFonts w:ascii="仿宋_GB2312" w:eastAsia="仿宋_GB2312" w:hAnsi="宋体" w:cs="宋体" w:hint="eastAsia"/>
                <w:kern w:val="0"/>
                <w:sz w:val="24"/>
                <w:szCs w:val="24"/>
              </w:rPr>
              <w:t>年，包治期限自工程交付使用之日起计算。</w:t>
            </w:r>
          </w:p>
        </w:tc>
        <w:tc>
          <w:tcPr>
            <w:tcW w:w="4961"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《城市房屋白蚁防治管理规定》第十六条第二款：</w:t>
            </w:r>
            <w:r>
              <w:rPr>
                <w:rFonts w:ascii="仿宋_GB2312" w:eastAsia="仿宋_GB2312" w:hAnsi="宋体" w:cs="宋体" w:hint="eastAsia"/>
                <w:kern w:val="0"/>
                <w:sz w:val="24"/>
                <w:szCs w:val="24"/>
              </w:rPr>
              <w:br w:type="page"/>
            </w:r>
            <w:r>
              <w:rPr>
                <w:rFonts w:ascii="仿宋_GB2312" w:eastAsia="仿宋_GB2312" w:hAnsi="宋体" w:cs="宋体"/>
                <w:kern w:val="0"/>
                <w:sz w:val="24"/>
                <w:szCs w:val="24"/>
              </w:rPr>
              <w:br/>
            </w:r>
            <w:r>
              <w:rPr>
                <w:rFonts w:ascii="仿宋_GB2312" w:eastAsia="仿宋_GB2312" w:hAnsi="宋体" w:cs="宋体" w:hint="eastAsia"/>
                <w:kern w:val="0"/>
                <w:sz w:val="24"/>
                <w:szCs w:val="24"/>
              </w:rPr>
              <w:t xml:space="preserve">    </w:t>
            </w:r>
            <w:r>
              <w:rPr>
                <w:rFonts w:ascii="仿宋_GB2312" w:eastAsia="仿宋_GB2312" w:hAnsi="宋体" w:cs="宋体" w:hint="eastAsia"/>
                <w:kern w:val="0"/>
                <w:sz w:val="24"/>
                <w:szCs w:val="24"/>
              </w:rPr>
              <w:t>建设单位未按照本规定进行白蚁预防的，由房屋所在地的县级以上地方人民政府房地产行政主管部门责令限期改正，并处以</w:t>
            </w:r>
            <w:r>
              <w:rPr>
                <w:rFonts w:ascii="仿宋_GB2312" w:eastAsia="仿宋_GB2312" w:hAnsi="宋体" w:cs="宋体" w:hint="eastAsia"/>
                <w:kern w:val="0"/>
                <w:sz w:val="24"/>
                <w:szCs w:val="24"/>
              </w:rPr>
              <w:t>1</w:t>
            </w:r>
            <w:r>
              <w:rPr>
                <w:rFonts w:ascii="仿宋_GB2312" w:eastAsia="仿宋_GB2312" w:hAnsi="宋体" w:cs="宋体" w:hint="eastAsia"/>
                <w:kern w:val="0"/>
                <w:sz w:val="24"/>
                <w:szCs w:val="24"/>
              </w:rPr>
              <w:t>万元以上</w:t>
            </w:r>
            <w:r>
              <w:rPr>
                <w:rFonts w:ascii="仿宋_GB2312" w:eastAsia="仿宋_GB2312" w:hAnsi="宋体" w:cs="宋体" w:hint="eastAsia"/>
                <w:kern w:val="0"/>
                <w:sz w:val="24"/>
                <w:szCs w:val="24"/>
              </w:rPr>
              <w:t>3</w:t>
            </w:r>
            <w:r>
              <w:rPr>
                <w:rFonts w:ascii="仿宋_GB2312" w:eastAsia="仿宋_GB2312" w:hAnsi="宋体" w:cs="宋体" w:hint="eastAsia"/>
                <w:kern w:val="0"/>
                <w:sz w:val="24"/>
                <w:szCs w:val="24"/>
              </w:rPr>
              <w:t>万元以下的罚款。</w:t>
            </w:r>
          </w:p>
        </w:tc>
        <w:tc>
          <w:tcPr>
            <w:tcW w:w="774"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街镇</w:t>
            </w:r>
          </w:p>
        </w:tc>
      </w:tr>
      <w:tr w:rsidR="009D2A25">
        <w:trPr>
          <w:trHeight w:val="1938"/>
          <w:jc w:val="center"/>
        </w:trPr>
        <w:tc>
          <w:tcPr>
            <w:tcW w:w="720"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物业管理</w:t>
            </w:r>
          </w:p>
        </w:tc>
        <w:tc>
          <w:tcPr>
            <w:tcW w:w="578" w:type="dxa"/>
            <w:shd w:val="clear" w:color="auto" w:fill="auto"/>
            <w:vAlign w:val="center"/>
          </w:tcPr>
          <w:p w:rsidR="009D2A25" w:rsidRDefault="002424E2">
            <w:pPr>
              <w:jc w:val="center"/>
              <w:rPr>
                <w:rFonts w:ascii="仿宋_GB2312" w:eastAsia="仿宋_GB2312" w:hAnsi="宋体" w:cs="宋体"/>
                <w:kern w:val="0"/>
                <w:sz w:val="24"/>
                <w:szCs w:val="24"/>
              </w:rPr>
            </w:pPr>
            <w:r>
              <w:rPr>
                <w:rFonts w:ascii="仿宋_GB2312" w:eastAsia="仿宋_GB2312" w:hAnsi="宋体" w:cs="宋体"/>
                <w:kern w:val="0"/>
                <w:sz w:val="24"/>
                <w:szCs w:val="24"/>
              </w:rPr>
              <w:t>54</w:t>
            </w:r>
          </w:p>
        </w:tc>
        <w:tc>
          <w:tcPr>
            <w:tcW w:w="239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对房屋所有人、使用人或者房屋管理单位违反白蚁防治规定的处罚</w:t>
            </w:r>
          </w:p>
        </w:tc>
        <w:tc>
          <w:tcPr>
            <w:tcW w:w="552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《城市房屋白蚁防治管理规定》第十二条：</w:t>
            </w:r>
            <w:r>
              <w:rPr>
                <w:rFonts w:ascii="仿宋_GB2312" w:eastAsia="仿宋_GB2312" w:hAnsi="宋体" w:cs="宋体" w:hint="eastAsia"/>
                <w:kern w:val="0"/>
                <w:sz w:val="24"/>
                <w:szCs w:val="24"/>
              </w:rPr>
              <w:br/>
              <w:t xml:space="preserve">  </w:t>
            </w:r>
            <w:r>
              <w:rPr>
                <w:rFonts w:ascii="仿宋_GB2312" w:eastAsia="仿宋_GB2312" w:hAnsi="宋体" w:cs="宋体" w:hint="eastAsia"/>
                <w:kern w:val="0"/>
                <w:sz w:val="24"/>
                <w:szCs w:val="24"/>
              </w:rPr>
              <w:t xml:space="preserve">　原有房屋和超过白蚁预防包治期限的房屋发生蚁害的，房屋所有人、使用人或者房屋管理单位应当委托白蚁防治单位进行灭治。</w:t>
            </w:r>
            <w:r>
              <w:rPr>
                <w:rFonts w:ascii="仿宋_GB2312" w:eastAsia="仿宋_GB2312" w:hAnsi="宋体" w:cs="宋体" w:hint="eastAsia"/>
                <w:kern w:val="0"/>
                <w:sz w:val="24"/>
                <w:szCs w:val="24"/>
              </w:rPr>
              <w:br/>
              <w:t xml:space="preserve">    </w:t>
            </w:r>
            <w:r>
              <w:rPr>
                <w:rFonts w:ascii="仿宋_GB2312" w:eastAsia="仿宋_GB2312" w:hAnsi="宋体" w:cs="宋体" w:hint="eastAsia"/>
                <w:kern w:val="0"/>
                <w:sz w:val="24"/>
                <w:szCs w:val="24"/>
              </w:rPr>
              <w:t>房屋所有人、使用人以及房屋管理单位应当配合白蚁防治单位进行白蚁的检查和灭治工作。</w:t>
            </w:r>
          </w:p>
        </w:tc>
        <w:tc>
          <w:tcPr>
            <w:tcW w:w="4961"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《城市房屋白蚁防治管理规定》第十七条：</w:t>
            </w:r>
            <w:r>
              <w:rPr>
                <w:rFonts w:ascii="仿宋_GB2312" w:eastAsia="仿宋_GB2312" w:hAnsi="宋体" w:cs="宋体" w:hint="eastAsia"/>
                <w:kern w:val="0"/>
                <w:sz w:val="24"/>
                <w:szCs w:val="24"/>
              </w:rPr>
              <w:br/>
              <w:t xml:space="preserve">    </w:t>
            </w:r>
            <w:r>
              <w:rPr>
                <w:rFonts w:ascii="仿宋_GB2312" w:eastAsia="仿宋_GB2312" w:hAnsi="宋体" w:cs="宋体" w:hint="eastAsia"/>
                <w:kern w:val="0"/>
                <w:sz w:val="24"/>
                <w:szCs w:val="24"/>
              </w:rPr>
              <w:t>房屋所有人、使用人或者房屋管理单位违反本规定第十二条规定的，房屋所在地的县级以上地方人民政府房地产行政主管部门，可以对责任人处以</w:t>
            </w:r>
            <w:r>
              <w:rPr>
                <w:rFonts w:ascii="仿宋_GB2312" w:eastAsia="仿宋_GB2312" w:hAnsi="宋体" w:cs="宋体" w:hint="eastAsia"/>
                <w:kern w:val="0"/>
                <w:sz w:val="24"/>
                <w:szCs w:val="24"/>
              </w:rPr>
              <w:t>1000</w:t>
            </w:r>
            <w:r>
              <w:rPr>
                <w:rFonts w:ascii="仿宋_GB2312" w:eastAsia="仿宋_GB2312" w:hAnsi="宋体" w:cs="宋体" w:hint="eastAsia"/>
                <w:kern w:val="0"/>
                <w:sz w:val="24"/>
                <w:szCs w:val="24"/>
              </w:rPr>
              <w:t>元的罚款。</w:t>
            </w:r>
          </w:p>
        </w:tc>
        <w:tc>
          <w:tcPr>
            <w:tcW w:w="774"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街镇</w:t>
            </w:r>
          </w:p>
        </w:tc>
      </w:tr>
      <w:tr w:rsidR="009D2A25">
        <w:trPr>
          <w:trHeight w:val="3393"/>
          <w:jc w:val="center"/>
        </w:trPr>
        <w:tc>
          <w:tcPr>
            <w:tcW w:w="720"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lastRenderedPageBreak/>
              <w:t>物业管理</w:t>
            </w:r>
          </w:p>
        </w:tc>
        <w:tc>
          <w:tcPr>
            <w:tcW w:w="578" w:type="dxa"/>
            <w:shd w:val="clear" w:color="auto" w:fill="auto"/>
            <w:vAlign w:val="center"/>
          </w:tcPr>
          <w:p w:rsidR="009D2A25" w:rsidRDefault="002424E2">
            <w:pPr>
              <w:jc w:val="center"/>
              <w:rPr>
                <w:rFonts w:ascii="仿宋_GB2312" w:eastAsia="仿宋_GB2312" w:hAnsi="宋体" w:cs="宋体"/>
                <w:kern w:val="0"/>
                <w:sz w:val="24"/>
                <w:szCs w:val="24"/>
              </w:rPr>
            </w:pPr>
            <w:r>
              <w:rPr>
                <w:rFonts w:ascii="仿宋_GB2312" w:eastAsia="仿宋_GB2312" w:hAnsi="宋体" w:cs="宋体"/>
                <w:kern w:val="0"/>
                <w:sz w:val="24"/>
                <w:szCs w:val="24"/>
              </w:rPr>
              <w:t>55</w:t>
            </w:r>
          </w:p>
        </w:tc>
        <w:tc>
          <w:tcPr>
            <w:tcW w:w="239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对禁止吸烟场所所在单位对其物业管理区域内的公共电梯的控烟工作不履行法定职责的处罚</w:t>
            </w:r>
          </w:p>
        </w:tc>
        <w:tc>
          <w:tcPr>
            <w:tcW w:w="552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br w:type="page"/>
            </w:r>
            <w:r>
              <w:rPr>
                <w:rFonts w:ascii="仿宋_GB2312" w:eastAsia="仿宋_GB2312" w:hAnsi="宋体" w:cs="宋体" w:hint="eastAsia"/>
                <w:kern w:val="0"/>
                <w:sz w:val="24"/>
                <w:szCs w:val="24"/>
              </w:rPr>
              <w:t>《上海市公共场所控制吸烟条例》第九条：</w:t>
            </w:r>
            <w:r>
              <w:rPr>
                <w:rFonts w:ascii="仿宋_GB2312" w:eastAsia="仿宋_GB2312" w:hAnsi="宋体" w:cs="宋体"/>
                <w:kern w:val="0"/>
                <w:sz w:val="24"/>
                <w:szCs w:val="24"/>
              </w:rPr>
              <w:br/>
            </w:r>
            <w:r>
              <w:rPr>
                <w:rFonts w:ascii="仿宋_GB2312" w:eastAsia="仿宋_GB2312" w:hAnsi="宋体" w:cs="宋体" w:hint="eastAsia"/>
                <w:kern w:val="0"/>
                <w:sz w:val="24"/>
                <w:szCs w:val="24"/>
              </w:rPr>
              <w:br w:type="page"/>
              <w:t xml:space="preserve">  </w:t>
            </w:r>
            <w:r>
              <w:rPr>
                <w:rFonts w:ascii="仿宋_GB2312" w:eastAsia="仿宋_GB2312" w:hAnsi="宋体" w:cs="宋体" w:hint="eastAsia"/>
                <w:kern w:val="0"/>
                <w:sz w:val="24"/>
                <w:szCs w:val="24"/>
              </w:rPr>
              <w:t xml:space="preserve">　禁止吸烟场所所在单位应当履行下列义务：</w:t>
            </w:r>
            <w:r>
              <w:rPr>
                <w:rFonts w:ascii="仿宋_GB2312" w:eastAsia="仿宋_GB2312" w:hAnsi="宋体" w:cs="宋体"/>
                <w:kern w:val="0"/>
                <w:sz w:val="24"/>
                <w:szCs w:val="24"/>
              </w:rPr>
              <w:br/>
            </w:r>
            <w:r>
              <w:rPr>
                <w:rFonts w:ascii="仿宋_GB2312" w:eastAsia="仿宋_GB2312" w:hAnsi="宋体" w:cs="宋体" w:hint="eastAsia"/>
                <w:kern w:val="0"/>
                <w:sz w:val="24"/>
                <w:szCs w:val="24"/>
              </w:rPr>
              <w:br w:type="page"/>
            </w:r>
            <w:r>
              <w:rPr>
                <w:rFonts w:ascii="仿宋_GB2312" w:eastAsia="仿宋_GB2312" w:hAnsi="宋体" w:cs="宋体" w:hint="eastAsia"/>
                <w:kern w:val="0"/>
                <w:sz w:val="24"/>
                <w:szCs w:val="24"/>
              </w:rPr>
              <w:t xml:space="preserve">　　（一）落实劝阻吸烟人员或者组织劝阻吸烟的志愿者；</w:t>
            </w:r>
            <w:r>
              <w:rPr>
                <w:rFonts w:ascii="仿宋_GB2312" w:eastAsia="仿宋_GB2312" w:hAnsi="宋体" w:cs="宋体" w:hint="eastAsia"/>
                <w:kern w:val="0"/>
                <w:sz w:val="24"/>
                <w:szCs w:val="24"/>
              </w:rPr>
              <w:br w:type="page"/>
            </w:r>
            <w:r>
              <w:rPr>
                <w:rFonts w:ascii="仿宋_GB2312" w:eastAsia="仿宋_GB2312" w:hAnsi="宋体" w:cs="宋体"/>
                <w:kern w:val="0"/>
                <w:sz w:val="24"/>
                <w:szCs w:val="24"/>
              </w:rPr>
              <w:br/>
            </w:r>
            <w:r>
              <w:rPr>
                <w:rFonts w:ascii="仿宋_GB2312" w:eastAsia="仿宋_GB2312" w:hAnsi="宋体" w:cs="宋体" w:hint="eastAsia"/>
                <w:kern w:val="0"/>
                <w:sz w:val="24"/>
                <w:szCs w:val="24"/>
              </w:rPr>
              <w:t xml:space="preserve">　　（二）做好禁烟宣传教育工作；</w:t>
            </w:r>
            <w:r>
              <w:rPr>
                <w:rFonts w:ascii="仿宋_GB2312" w:eastAsia="仿宋_GB2312" w:hAnsi="宋体" w:cs="宋体"/>
                <w:kern w:val="0"/>
                <w:sz w:val="24"/>
                <w:szCs w:val="24"/>
              </w:rPr>
              <w:br/>
            </w:r>
            <w:r>
              <w:rPr>
                <w:rFonts w:ascii="仿宋_GB2312" w:eastAsia="仿宋_GB2312" w:hAnsi="宋体" w:cs="宋体" w:hint="eastAsia"/>
                <w:kern w:val="0"/>
                <w:sz w:val="24"/>
                <w:szCs w:val="24"/>
              </w:rPr>
              <w:br w:type="page"/>
            </w:r>
            <w:r>
              <w:rPr>
                <w:rFonts w:ascii="仿宋_GB2312" w:eastAsia="仿宋_GB2312" w:hAnsi="宋体" w:cs="宋体" w:hint="eastAsia"/>
                <w:kern w:val="0"/>
                <w:sz w:val="24"/>
                <w:szCs w:val="24"/>
              </w:rPr>
              <w:t xml:space="preserve">　　（三）在醒目位置设置统一的禁止吸烟标识和监管电话；</w:t>
            </w:r>
            <w:r>
              <w:rPr>
                <w:rFonts w:ascii="仿宋_GB2312" w:eastAsia="仿宋_GB2312" w:hAnsi="宋体" w:cs="宋体" w:hint="eastAsia"/>
                <w:kern w:val="0"/>
                <w:sz w:val="24"/>
                <w:szCs w:val="24"/>
              </w:rPr>
              <w:br w:type="page"/>
            </w:r>
            <w:r>
              <w:rPr>
                <w:rFonts w:ascii="仿宋_GB2312" w:eastAsia="仿宋_GB2312" w:hAnsi="宋体" w:cs="宋体"/>
                <w:kern w:val="0"/>
                <w:sz w:val="24"/>
                <w:szCs w:val="24"/>
              </w:rPr>
              <w:br/>
            </w:r>
            <w:r>
              <w:rPr>
                <w:rFonts w:ascii="仿宋_GB2312" w:eastAsia="仿宋_GB2312" w:hAnsi="宋体" w:cs="宋体" w:hint="eastAsia"/>
                <w:kern w:val="0"/>
                <w:sz w:val="24"/>
                <w:szCs w:val="24"/>
              </w:rPr>
              <w:t xml:space="preserve">　　（四）不设置任何与吸烟有关的器具；</w:t>
            </w:r>
            <w:r>
              <w:rPr>
                <w:rFonts w:ascii="仿宋_GB2312" w:eastAsia="仿宋_GB2312" w:hAnsi="宋体" w:cs="宋体" w:hint="eastAsia"/>
                <w:kern w:val="0"/>
                <w:sz w:val="24"/>
                <w:szCs w:val="24"/>
              </w:rPr>
              <w:br w:type="page"/>
            </w:r>
            <w:r>
              <w:rPr>
                <w:rFonts w:ascii="仿宋_GB2312" w:eastAsia="仿宋_GB2312" w:hAnsi="宋体" w:cs="宋体"/>
                <w:kern w:val="0"/>
                <w:sz w:val="24"/>
                <w:szCs w:val="24"/>
              </w:rPr>
              <w:br/>
            </w:r>
            <w:r>
              <w:rPr>
                <w:rFonts w:ascii="仿宋_GB2312" w:eastAsia="仿宋_GB2312" w:hAnsi="宋体" w:cs="宋体" w:hint="eastAsia"/>
                <w:kern w:val="0"/>
                <w:sz w:val="24"/>
                <w:szCs w:val="24"/>
              </w:rPr>
              <w:t xml:space="preserve">　　（五）对吸烟者进行劝阻；</w:t>
            </w:r>
            <w:r>
              <w:rPr>
                <w:rFonts w:ascii="仿宋_GB2312" w:eastAsia="仿宋_GB2312" w:hAnsi="宋体" w:cs="宋体"/>
                <w:kern w:val="0"/>
                <w:sz w:val="24"/>
                <w:szCs w:val="24"/>
              </w:rPr>
              <w:br/>
            </w:r>
            <w:r>
              <w:rPr>
                <w:rFonts w:ascii="仿宋_GB2312" w:eastAsia="仿宋_GB2312" w:hAnsi="宋体" w:cs="宋体" w:hint="eastAsia"/>
                <w:kern w:val="0"/>
                <w:sz w:val="24"/>
                <w:szCs w:val="24"/>
              </w:rPr>
              <w:br w:type="page"/>
            </w:r>
            <w:r>
              <w:rPr>
                <w:rFonts w:ascii="仿宋_GB2312" w:eastAsia="仿宋_GB2312" w:hAnsi="宋体" w:cs="宋体" w:hint="eastAsia"/>
                <w:kern w:val="0"/>
                <w:sz w:val="24"/>
                <w:szCs w:val="24"/>
              </w:rPr>
              <w:t xml:space="preserve">　　（六）对不听劝阻也不愿离开禁止吸烟场所的吸烟者，向监管部门举报。</w:t>
            </w:r>
            <w:r>
              <w:rPr>
                <w:rFonts w:ascii="仿宋_GB2312" w:eastAsia="仿宋_GB2312" w:hAnsi="宋体" w:cs="宋体" w:hint="eastAsia"/>
                <w:kern w:val="0"/>
                <w:sz w:val="24"/>
                <w:szCs w:val="24"/>
              </w:rPr>
              <w:br w:type="page"/>
            </w:r>
            <w:r>
              <w:rPr>
                <w:rFonts w:ascii="仿宋_GB2312" w:eastAsia="仿宋_GB2312" w:hAnsi="宋体" w:cs="宋体" w:hint="eastAsia"/>
                <w:kern w:val="0"/>
                <w:sz w:val="24"/>
                <w:szCs w:val="24"/>
              </w:rPr>
              <w:br w:type="page"/>
            </w:r>
          </w:p>
        </w:tc>
        <w:tc>
          <w:tcPr>
            <w:tcW w:w="4961"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br w:type="page"/>
            </w:r>
            <w:r>
              <w:rPr>
                <w:rFonts w:ascii="仿宋_GB2312" w:eastAsia="仿宋_GB2312" w:hAnsi="宋体" w:cs="宋体" w:hint="eastAsia"/>
                <w:kern w:val="0"/>
                <w:sz w:val="24"/>
                <w:szCs w:val="24"/>
              </w:rPr>
              <w:t>《上海市公共场所控制吸烟条例》第十六条第六项：</w:t>
            </w:r>
            <w:r>
              <w:rPr>
                <w:rFonts w:ascii="仿宋_GB2312" w:eastAsia="仿宋_GB2312" w:hAnsi="宋体" w:cs="宋体"/>
                <w:kern w:val="0"/>
                <w:sz w:val="24"/>
                <w:szCs w:val="24"/>
              </w:rPr>
              <w:br/>
            </w:r>
            <w:r>
              <w:rPr>
                <w:rFonts w:ascii="仿宋_GB2312" w:eastAsia="仿宋_GB2312" w:hAnsi="宋体" w:cs="宋体" w:hint="eastAsia"/>
                <w:kern w:val="0"/>
                <w:sz w:val="24"/>
                <w:szCs w:val="24"/>
              </w:rPr>
              <w:t xml:space="preserve"> </w:t>
            </w:r>
            <w:r>
              <w:rPr>
                <w:rFonts w:ascii="仿宋_GB2312" w:eastAsia="仿宋_GB2312" w:hAnsi="宋体" w:cs="宋体" w:hint="eastAsia"/>
                <w:kern w:val="0"/>
                <w:sz w:val="24"/>
                <w:szCs w:val="24"/>
              </w:rPr>
              <w:br w:type="page"/>
              <w:t xml:space="preserve">   </w:t>
            </w:r>
            <w:r>
              <w:rPr>
                <w:rFonts w:ascii="仿宋_GB2312" w:eastAsia="仿宋_GB2312" w:hAnsi="宋体" w:cs="宋体" w:hint="eastAsia"/>
                <w:kern w:val="0"/>
                <w:sz w:val="24"/>
                <w:szCs w:val="24"/>
              </w:rPr>
              <w:t>控烟工作的监督执法按照以下规定实施：</w:t>
            </w:r>
            <w:r>
              <w:rPr>
                <w:rFonts w:ascii="仿宋_GB2312" w:eastAsia="仿宋_GB2312" w:hAnsi="宋体" w:cs="宋体"/>
                <w:kern w:val="0"/>
                <w:sz w:val="24"/>
                <w:szCs w:val="24"/>
              </w:rPr>
              <w:br/>
            </w:r>
            <w:r>
              <w:rPr>
                <w:rFonts w:ascii="仿宋_GB2312" w:eastAsia="仿宋_GB2312" w:hAnsi="宋体" w:cs="宋体" w:hint="eastAsia"/>
                <w:kern w:val="0"/>
                <w:sz w:val="24"/>
                <w:szCs w:val="24"/>
              </w:rPr>
              <w:br w:type="page"/>
              <w:t xml:space="preserve">   </w:t>
            </w:r>
            <w:r>
              <w:rPr>
                <w:rFonts w:ascii="仿宋_GB2312" w:eastAsia="仿宋_GB2312" w:hAnsi="宋体" w:cs="宋体" w:hint="eastAsia"/>
                <w:kern w:val="0"/>
                <w:sz w:val="24"/>
                <w:szCs w:val="24"/>
              </w:rPr>
              <w:t>（六）住房城乡建设部门负责对物业管理区域内的公共电梯的控烟工作进行监督执法；</w:t>
            </w:r>
            <w:r>
              <w:rPr>
                <w:rFonts w:ascii="仿宋_GB2312" w:eastAsia="仿宋_GB2312" w:hAnsi="宋体" w:cs="宋体"/>
                <w:kern w:val="0"/>
                <w:sz w:val="24"/>
                <w:szCs w:val="24"/>
              </w:rPr>
              <w:br/>
            </w:r>
            <w:r>
              <w:rPr>
                <w:rFonts w:ascii="仿宋_GB2312" w:eastAsia="仿宋_GB2312" w:hAnsi="宋体" w:cs="宋体" w:hint="eastAsia"/>
                <w:kern w:val="0"/>
                <w:sz w:val="24"/>
                <w:szCs w:val="24"/>
              </w:rPr>
              <w:t>《上海市公共场所控制吸烟条例》第十八条：</w:t>
            </w:r>
            <w:r>
              <w:rPr>
                <w:rFonts w:ascii="仿宋_GB2312" w:eastAsia="仿宋_GB2312" w:hAnsi="宋体" w:cs="宋体" w:hint="eastAsia"/>
                <w:kern w:val="0"/>
                <w:sz w:val="24"/>
                <w:szCs w:val="24"/>
              </w:rPr>
              <w:br w:type="page"/>
            </w:r>
            <w:r>
              <w:rPr>
                <w:rFonts w:ascii="仿宋_GB2312" w:eastAsia="仿宋_GB2312" w:hAnsi="宋体" w:cs="宋体"/>
                <w:kern w:val="0"/>
                <w:sz w:val="24"/>
                <w:szCs w:val="24"/>
              </w:rPr>
              <w:br/>
            </w:r>
            <w:r>
              <w:rPr>
                <w:rFonts w:ascii="仿宋_GB2312" w:eastAsia="仿宋_GB2312" w:hAnsi="宋体" w:cs="宋体" w:hint="eastAsia"/>
                <w:kern w:val="0"/>
                <w:sz w:val="24"/>
                <w:szCs w:val="24"/>
              </w:rPr>
              <w:t xml:space="preserve">  </w:t>
            </w:r>
            <w:r>
              <w:rPr>
                <w:rFonts w:ascii="仿宋_GB2312" w:eastAsia="仿宋_GB2312" w:hAnsi="宋体" w:cs="宋体" w:hint="eastAsia"/>
                <w:kern w:val="0"/>
                <w:sz w:val="24"/>
                <w:szCs w:val="24"/>
              </w:rPr>
              <w:t xml:space="preserve">　禁止吸烟场所所在单位违反本条例第九条规定的，由本条例第十六条规定的有关部门责令限期改正，可处以两千元以上一万元以下的罚款；情节严重的，处以一万元以上三万元以下的罚款。</w:t>
            </w:r>
          </w:p>
        </w:tc>
        <w:tc>
          <w:tcPr>
            <w:tcW w:w="774"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街镇</w:t>
            </w:r>
          </w:p>
        </w:tc>
      </w:tr>
      <w:tr w:rsidR="009D2A25">
        <w:trPr>
          <w:trHeight w:val="3252"/>
          <w:jc w:val="center"/>
        </w:trPr>
        <w:tc>
          <w:tcPr>
            <w:tcW w:w="720"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物业管理</w:t>
            </w:r>
          </w:p>
        </w:tc>
        <w:tc>
          <w:tcPr>
            <w:tcW w:w="578" w:type="dxa"/>
            <w:shd w:val="clear" w:color="auto" w:fill="auto"/>
            <w:vAlign w:val="center"/>
          </w:tcPr>
          <w:p w:rsidR="009D2A25" w:rsidRDefault="002424E2">
            <w:pPr>
              <w:jc w:val="center"/>
              <w:rPr>
                <w:rFonts w:ascii="仿宋_GB2312" w:eastAsia="仿宋_GB2312" w:hAnsi="宋体" w:cs="宋体"/>
                <w:kern w:val="0"/>
                <w:sz w:val="24"/>
                <w:szCs w:val="24"/>
              </w:rPr>
            </w:pPr>
            <w:r>
              <w:rPr>
                <w:rFonts w:ascii="仿宋_GB2312" w:eastAsia="仿宋_GB2312" w:hAnsi="宋体" w:cs="宋体"/>
                <w:kern w:val="0"/>
                <w:sz w:val="24"/>
                <w:szCs w:val="24"/>
              </w:rPr>
              <w:t>56</w:t>
            </w:r>
          </w:p>
        </w:tc>
        <w:tc>
          <w:tcPr>
            <w:tcW w:w="239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对个人在物业管理区域内的公共电梯吸烟且不听劝阻的处罚</w:t>
            </w:r>
          </w:p>
        </w:tc>
        <w:tc>
          <w:tcPr>
            <w:tcW w:w="552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《上海市公共场所控制吸烟条例》第六条：</w:t>
            </w:r>
            <w:r>
              <w:rPr>
                <w:rFonts w:ascii="仿宋_GB2312" w:eastAsia="仿宋_GB2312" w:hAnsi="宋体" w:cs="宋体" w:hint="eastAsia"/>
                <w:kern w:val="0"/>
                <w:sz w:val="24"/>
                <w:szCs w:val="24"/>
              </w:rPr>
              <w:br/>
              <w:t xml:space="preserve">  </w:t>
            </w:r>
            <w:r>
              <w:rPr>
                <w:rFonts w:ascii="仿宋_GB2312" w:eastAsia="仿宋_GB2312" w:hAnsi="宋体" w:cs="宋体" w:hint="eastAsia"/>
                <w:kern w:val="0"/>
                <w:sz w:val="24"/>
                <w:szCs w:val="24"/>
              </w:rPr>
              <w:t xml:space="preserve">　室内公共场所、室内工作场所、公共交通工具内禁止吸烟。</w:t>
            </w:r>
          </w:p>
        </w:tc>
        <w:tc>
          <w:tcPr>
            <w:tcW w:w="4961"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《上海市公共场所控制吸烟条例》第十六条第六项：</w:t>
            </w:r>
            <w:r>
              <w:rPr>
                <w:rFonts w:ascii="仿宋_GB2312" w:eastAsia="仿宋_GB2312" w:hAnsi="宋体" w:cs="宋体" w:hint="eastAsia"/>
                <w:kern w:val="0"/>
                <w:sz w:val="24"/>
                <w:szCs w:val="24"/>
              </w:rPr>
              <w:t xml:space="preserve"> </w:t>
            </w:r>
            <w:r>
              <w:rPr>
                <w:rFonts w:ascii="仿宋_GB2312" w:eastAsia="仿宋_GB2312" w:hAnsi="宋体" w:cs="宋体" w:hint="eastAsia"/>
                <w:kern w:val="0"/>
                <w:sz w:val="24"/>
                <w:szCs w:val="24"/>
              </w:rPr>
              <w:br/>
              <w:t xml:space="preserve">    </w:t>
            </w:r>
            <w:r>
              <w:rPr>
                <w:rFonts w:ascii="仿宋_GB2312" w:eastAsia="仿宋_GB2312" w:hAnsi="宋体" w:cs="宋体" w:hint="eastAsia"/>
                <w:kern w:val="0"/>
                <w:sz w:val="24"/>
                <w:szCs w:val="24"/>
              </w:rPr>
              <w:t>控烟工作的监督执法按照以下规定实施：</w:t>
            </w:r>
            <w:r>
              <w:rPr>
                <w:rFonts w:ascii="仿宋_GB2312" w:eastAsia="仿宋_GB2312" w:hAnsi="宋体" w:cs="宋体" w:hint="eastAsia"/>
                <w:kern w:val="0"/>
                <w:sz w:val="24"/>
                <w:szCs w:val="24"/>
              </w:rPr>
              <w:br/>
              <w:t xml:space="preserve">   </w:t>
            </w:r>
            <w:r>
              <w:rPr>
                <w:rFonts w:ascii="仿宋_GB2312" w:eastAsia="仿宋_GB2312" w:hAnsi="宋体" w:cs="宋体" w:hint="eastAsia"/>
                <w:kern w:val="0"/>
                <w:sz w:val="24"/>
                <w:szCs w:val="24"/>
              </w:rPr>
              <w:t>（六）住房城乡建设部门负责对物业管理区域内的公共电梯的控烟工作进行监督执法；</w:t>
            </w:r>
            <w:r>
              <w:rPr>
                <w:rFonts w:ascii="仿宋_GB2312" w:eastAsia="仿宋_GB2312" w:hAnsi="宋体" w:cs="宋体" w:hint="eastAsia"/>
                <w:kern w:val="0"/>
                <w:sz w:val="24"/>
                <w:szCs w:val="24"/>
              </w:rPr>
              <w:t xml:space="preserve">  </w:t>
            </w:r>
            <w:r>
              <w:rPr>
                <w:rFonts w:ascii="仿宋_GB2312" w:eastAsia="仿宋_GB2312" w:hAnsi="宋体" w:cs="宋体" w:hint="eastAsia"/>
                <w:kern w:val="0"/>
                <w:sz w:val="24"/>
                <w:szCs w:val="24"/>
              </w:rPr>
              <w:br/>
            </w:r>
            <w:r>
              <w:rPr>
                <w:rFonts w:ascii="仿宋_GB2312" w:eastAsia="仿宋_GB2312" w:hAnsi="宋体" w:cs="宋体" w:hint="eastAsia"/>
                <w:kern w:val="0"/>
                <w:sz w:val="24"/>
                <w:szCs w:val="24"/>
              </w:rPr>
              <w:t>《上海市公共场所控制吸烟条例》第十九条：</w:t>
            </w:r>
            <w:r>
              <w:rPr>
                <w:rFonts w:ascii="仿宋_GB2312" w:eastAsia="仿宋_GB2312" w:hAnsi="宋体" w:cs="宋体" w:hint="eastAsia"/>
                <w:kern w:val="0"/>
                <w:sz w:val="24"/>
                <w:szCs w:val="24"/>
              </w:rPr>
              <w:br/>
              <w:t xml:space="preserve">  </w:t>
            </w:r>
            <w:r>
              <w:rPr>
                <w:rFonts w:ascii="仿宋_GB2312" w:eastAsia="仿宋_GB2312" w:hAnsi="宋体" w:cs="宋体" w:hint="eastAsia"/>
                <w:kern w:val="0"/>
                <w:sz w:val="24"/>
                <w:szCs w:val="24"/>
              </w:rPr>
              <w:t xml:space="preserve">　个人在禁止吸烟场所吸烟且不听劝阻的，由本条例第十六条规定的有关部门责令改正，并处以五十元以上两百元以下的罚款。</w:t>
            </w:r>
          </w:p>
        </w:tc>
        <w:tc>
          <w:tcPr>
            <w:tcW w:w="774"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街镇</w:t>
            </w:r>
          </w:p>
        </w:tc>
      </w:tr>
      <w:tr w:rsidR="009D2A25">
        <w:trPr>
          <w:trHeight w:val="2355"/>
          <w:jc w:val="center"/>
        </w:trPr>
        <w:tc>
          <w:tcPr>
            <w:tcW w:w="720"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物业管理</w:t>
            </w:r>
          </w:p>
        </w:tc>
        <w:tc>
          <w:tcPr>
            <w:tcW w:w="578" w:type="dxa"/>
            <w:shd w:val="clear" w:color="auto" w:fill="auto"/>
            <w:vAlign w:val="center"/>
          </w:tcPr>
          <w:p w:rsidR="009D2A25" w:rsidRDefault="002424E2">
            <w:pPr>
              <w:jc w:val="center"/>
              <w:rPr>
                <w:rFonts w:ascii="仿宋_GB2312" w:eastAsia="仿宋_GB2312" w:hAnsi="宋体" w:cs="宋体"/>
                <w:kern w:val="0"/>
                <w:sz w:val="24"/>
                <w:szCs w:val="24"/>
              </w:rPr>
            </w:pPr>
            <w:r>
              <w:rPr>
                <w:rFonts w:ascii="仿宋_GB2312" w:eastAsia="仿宋_GB2312" w:hAnsi="宋体" w:cs="宋体"/>
                <w:kern w:val="0"/>
                <w:sz w:val="24"/>
                <w:szCs w:val="24"/>
              </w:rPr>
              <w:t>57</w:t>
            </w:r>
          </w:p>
        </w:tc>
        <w:tc>
          <w:tcPr>
            <w:tcW w:w="239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对物业服务企业未将电梯运行维护费用单独列账或者未按期公布电梯运行维护费用支出情况的处罚</w:t>
            </w:r>
          </w:p>
        </w:tc>
        <w:tc>
          <w:tcPr>
            <w:tcW w:w="552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《上海市电梯安全管理办法》第二十八条第二款：</w:t>
            </w:r>
            <w:r>
              <w:rPr>
                <w:rFonts w:ascii="仿宋_GB2312" w:eastAsia="仿宋_GB2312" w:hAnsi="宋体" w:cs="宋体"/>
                <w:kern w:val="0"/>
                <w:sz w:val="24"/>
                <w:szCs w:val="24"/>
              </w:rPr>
              <w:br/>
            </w:r>
            <w:r>
              <w:rPr>
                <w:rFonts w:ascii="仿宋_GB2312" w:eastAsia="仿宋_GB2312" w:hAnsi="宋体" w:cs="宋体" w:hint="eastAsia"/>
                <w:kern w:val="0"/>
                <w:sz w:val="24"/>
                <w:szCs w:val="24"/>
              </w:rPr>
              <w:br w:type="page"/>
            </w:r>
            <w:r>
              <w:rPr>
                <w:rFonts w:ascii="仿宋_GB2312" w:eastAsia="仿宋_GB2312" w:hAnsi="宋体" w:cs="宋体" w:hint="eastAsia"/>
                <w:kern w:val="0"/>
                <w:sz w:val="24"/>
                <w:szCs w:val="24"/>
              </w:rPr>
              <w:t xml:space="preserve">　　物业服务企业为住宅小区电梯使用管理单位的，物业服务费中的电梯运行维护费用应当单独立账。物业服务企业应当每半年公布</w:t>
            </w:r>
            <w:r>
              <w:rPr>
                <w:rFonts w:ascii="仿宋_GB2312" w:eastAsia="仿宋_GB2312" w:hAnsi="宋体" w:cs="宋体" w:hint="eastAsia"/>
                <w:kern w:val="0"/>
                <w:sz w:val="24"/>
                <w:szCs w:val="24"/>
              </w:rPr>
              <w:t>1</w:t>
            </w:r>
            <w:r>
              <w:rPr>
                <w:rFonts w:ascii="仿宋_GB2312" w:eastAsia="仿宋_GB2312" w:hAnsi="宋体" w:cs="宋体" w:hint="eastAsia"/>
                <w:kern w:val="0"/>
                <w:sz w:val="24"/>
                <w:szCs w:val="24"/>
              </w:rPr>
              <w:t>次电梯运行维护费用支出情况。</w:t>
            </w:r>
          </w:p>
        </w:tc>
        <w:tc>
          <w:tcPr>
            <w:tcW w:w="4961"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《上海市电梯安全管理办法》第五十条：</w:t>
            </w:r>
            <w:r>
              <w:rPr>
                <w:rFonts w:ascii="仿宋_GB2312" w:eastAsia="仿宋_GB2312" w:hAnsi="宋体" w:cs="宋体"/>
                <w:kern w:val="0"/>
                <w:sz w:val="24"/>
                <w:szCs w:val="24"/>
              </w:rPr>
              <w:br/>
            </w:r>
            <w:r>
              <w:rPr>
                <w:rFonts w:ascii="仿宋_GB2312" w:eastAsia="仿宋_GB2312" w:hAnsi="宋体" w:cs="宋体" w:hint="eastAsia"/>
                <w:kern w:val="0"/>
                <w:sz w:val="24"/>
                <w:szCs w:val="24"/>
              </w:rPr>
              <w:br w:type="page"/>
            </w:r>
            <w:r>
              <w:rPr>
                <w:rFonts w:ascii="仿宋_GB2312" w:eastAsia="仿宋_GB2312" w:hAnsi="宋体" w:cs="宋体" w:hint="eastAsia"/>
                <w:kern w:val="0"/>
                <w:sz w:val="24"/>
                <w:szCs w:val="24"/>
              </w:rPr>
              <w:t xml:space="preserve">　　物业服务企业违反本办法第二十八条第二款的规定，电梯运行维护费用未单独列账或者未按期公布电梯运行维护费用支出情况的，由市或者区县房屋行政管理部门责令限期改正；逾期不改的，处以</w:t>
            </w:r>
            <w:r>
              <w:rPr>
                <w:rFonts w:ascii="仿宋_GB2312" w:eastAsia="仿宋_GB2312" w:hAnsi="宋体" w:cs="宋体" w:hint="eastAsia"/>
                <w:kern w:val="0"/>
                <w:sz w:val="24"/>
                <w:szCs w:val="24"/>
              </w:rPr>
              <w:t>1</w:t>
            </w:r>
            <w:r>
              <w:rPr>
                <w:rFonts w:ascii="仿宋_GB2312" w:eastAsia="仿宋_GB2312" w:hAnsi="宋体" w:cs="宋体" w:hint="eastAsia"/>
                <w:kern w:val="0"/>
                <w:sz w:val="24"/>
                <w:szCs w:val="24"/>
              </w:rPr>
              <w:t>万元以上</w:t>
            </w:r>
            <w:r>
              <w:rPr>
                <w:rFonts w:ascii="仿宋_GB2312" w:eastAsia="仿宋_GB2312" w:hAnsi="宋体" w:cs="宋体" w:hint="eastAsia"/>
                <w:kern w:val="0"/>
                <w:sz w:val="24"/>
                <w:szCs w:val="24"/>
              </w:rPr>
              <w:t>5</w:t>
            </w:r>
            <w:r>
              <w:rPr>
                <w:rFonts w:ascii="仿宋_GB2312" w:eastAsia="仿宋_GB2312" w:hAnsi="宋体" w:cs="宋体" w:hint="eastAsia"/>
                <w:kern w:val="0"/>
                <w:sz w:val="24"/>
                <w:szCs w:val="24"/>
              </w:rPr>
              <w:t>万元以下罚款。</w:t>
            </w:r>
          </w:p>
        </w:tc>
        <w:tc>
          <w:tcPr>
            <w:tcW w:w="774"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街镇</w:t>
            </w:r>
          </w:p>
        </w:tc>
      </w:tr>
      <w:tr w:rsidR="009D2A25">
        <w:trPr>
          <w:trHeight w:val="3942"/>
          <w:jc w:val="center"/>
        </w:trPr>
        <w:tc>
          <w:tcPr>
            <w:tcW w:w="720"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lastRenderedPageBreak/>
              <w:t>物业管理</w:t>
            </w:r>
          </w:p>
        </w:tc>
        <w:tc>
          <w:tcPr>
            <w:tcW w:w="578" w:type="dxa"/>
            <w:shd w:val="clear" w:color="auto" w:fill="auto"/>
            <w:vAlign w:val="center"/>
          </w:tcPr>
          <w:p w:rsidR="009D2A25" w:rsidRDefault="002424E2">
            <w:pPr>
              <w:jc w:val="center"/>
              <w:rPr>
                <w:rFonts w:ascii="仿宋_GB2312" w:eastAsia="仿宋_GB2312" w:hAnsi="宋体" w:cs="宋体"/>
                <w:kern w:val="0"/>
                <w:sz w:val="24"/>
                <w:szCs w:val="24"/>
              </w:rPr>
            </w:pPr>
            <w:r>
              <w:rPr>
                <w:rFonts w:ascii="仿宋_GB2312" w:eastAsia="仿宋_GB2312" w:hAnsi="宋体" w:cs="宋体"/>
                <w:kern w:val="0"/>
                <w:sz w:val="24"/>
                <w:szCs w:val="24"/>
              </w:rPr>
              <w:t>58</w:t>
            </w:r>
          </w:p>
        </w:tc>
        <w:tc>
          <w:tcPr>
            <w:tcW w:w="239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对未将空调设备安装在统一设置的空调设备座板上，或者未将空调冷凝水的排放纳入空调冷凝水排水管道的处罚</w:t>
            </w:r>
          </w:p>
        </w:tc>
        <w:tc>
          <w:tcPr>
            <w:tcW w:w="552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《上海市空调设备安装使用管理规定》第十条第二款：</w:t>
            </w:r>
            <w:r>
              <w:rPr>
                <w:rFonts w:ascii="仿宋_GB2312" w:eastAsia="仿宋_GB2312" w:hAnsi="宋体" w:cs="宋体" w:hint="eastAsia"/>
                <w:kern w:val="0"/>
                <w:sz w:val="24"/>
                <w:szCs w:val="24"/>
              </w:rPr>
              <w:br/>
            </w:r>
            <w:r>
              <w:rPr>
                <w:rFonts w:ascii="仿宋_GB2312" w:eastAsia="仿宋_GB2312" w:hAnsi="宋体" w:cs="宋体" w:hint="eastAsia"/>
                <w:kern w:val="0"/>
                <w:sz w:val="24"/>
                <w:szCs w:val="24"/>
              </w:rPr>
              <w:t xml:space="preserve">　　已经设置空调设备座板和空调冷凝水排水管道的，应当将空调设备安装在空调设备座板上，并将空调冷凝水的排放纳入空调冷凝水排水管道。</w:t>
            </w:r>
          </w:p>
        </w:tc>
        <w:tc>
          <w:tcPr>
            <w:tcW w:w="4961"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《上海市空调设备安装使用管理规定》第二十一条第（一）项：</w:t>
            </w:r>
            <w:r>
              <w:rPr>
                <w:rFonts w:ascii="仿宋_GB2312" w:eastAsia="仿宋_GB2312" w:hAnsi="宋体" w:cs="宋体" w:hint="eastAsia"/>
                <w:kern w:val="0"/>
                <w:sz w:val="24"/>
                <w:szCs w:val="24"/>
              </w:rPr>
              <w:br/>
            </w:r>
            <w:r>
              <w:rPr>
                <w:rFonts w:ascii="仿宋_GB2312" w:eastAsia="仿宋_GB2312" w:hAnsi="宋体" w:cs="宋体" w:hint="eastAsia"/>
                <w:kern w:val="0"/>
                <w:sz w:val="24"/>
                <w:szCs w:val="24"/>
              </w:rPr>
              <w:t xml:space="preserve">　　违反本规定第十条第二款、第十四条、第十六条，空调设备用户有下列行为之一的，由市或者区、县房屋管理部门责令限期改正；逾期不改正的，可处以</w:t>
            </w:r>
            <w:r>
              <w:rPr>
                <w:rFonts w:ascii="仿宋_GB2312" w:eastAsia="仿宋_GB2312" w:hAnsi="宋体" w:cs="宋体" w:hint="eastAsia"/>
                <w:kern w:val="0"/>
                <w:sz w:val="24"/>
                <w:szCs w:val="24"/>
              </w:rPr>
              <w:t>500</w:t>
            </w:r>
            <w:r>
              <w:rPr>
                <w:rFonts w:ascii="仿宋_GB2312" w:eastAsia="仿宋_GB2312" w:hAnsi="宋体" w:cs="宋体" w:hint="eastAsia"/>
                <w:kern w:val="0"/>
                <w:sz w:val="24"/>
                <w:szCs w:val="24"/>
              </w:rPr>
              <w:t>元以上</w:t>
            </w:r>
            <w:r>
              <w:rPr>
                <w:rFonts w:ascii="仿宋_GB2312" w:eastAsia="仿宋_GB2312" w:hAnsi="宋体" w:cs="宋体" w:hint="eastAsia"/>
                <w:kern w:val="0"/>
                <w:sz w:val="24"/>
                <w:szCs w:val="24"/>
              </w:rPr>
              <w:t>5000</w:t>
            </w:r>
            <w:r>
              <w:rPr>
                <w:rFonts w:ascii="仿宋_GB2312" w:eastAsia="仿宋_GB2312" w:hAnsi="宋体" w:cs="宋体" w:hint="eastAsia"/>
                <w:kern w:val="0"/>
                <w:sz w:val="24"/>
                <w:szCs w:val="24"/>
              </w:rPr>
              <w:t>元以下的罚款：</w:t>
            </w:r>
            <w:r>
              <w:rPr>
                <w:rFonts w:ascii="仿宋_GB2312" w:eastAsia="仿宋_GB2312" w:hAnsi="宋体" w:cs="宋体" w:hint="eastAsia"/>
                <w:kern w:val="0"/>
                <w:sz w:val="24"/>
                <w:szCs w:val="24"/>
              </w:rPr>
              <w:br/>
            </w:r>
            <w:r>
              <w:rPr>
                <w:rFonts w:ascii="仿宋_GB2312" w:eastAsia="仿宋_GB2312" w:hAnsi="宋体" w:cs="宋体" w:hint="eastAsia"/>
                <w:kern w:val="0"/>
                <w:sz w:val="24"/>
                <w:szCs w:val="24"/>
              </w:rPr>
              <w:t xml:space="preserve">　　（一）未将空调设备安装在统一设置的空调设备座板上，或者未将空调冷凝水的排放纳入空调冷凝水排水管道的；</w:t>
            </w:r>
          </w:p>
        </w:tc>
        <w:tc>
          <w:tcPr>
            <w:tcW w:w="774"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街镇</w:t>
            </w:r>
          </w:p>
        </w:tc>
      </w:tr>
      <w:tr w:rsidR="009D2A25">
        <w:trPr>
          <w:trHeight w:val="4043"/>
          <w:jc w:val="center"/>
        </w:trPr>
        <w:tc>
          <w:tcPr>
            <w:tcW w:w="720"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物业管理</w:t>
            </w:r>
          </w:p>
        </w:tc>
        <w:tc>
          <w:tcPr>
            <w:tcW w:w="578" w:type="dxa"/>
            <w:shd w:val="clear" w:color="auto" w:fill="auto"/>
            <w:vAlign w:val="center"/>
          </w:tcPr>
          <w:p w:rsidR="009D2A25" w:rsidRDefault="002424E2">
            <w:pPr>
              <w:jc w:val="center"/>
              <w:rPr>
                <w:rFonts w:ascii="仿宋_GB2312" w:eastAsia="仿宋_GB2312" w:hAnsi="宋体" w:cs="宋体"/>
                <w:kern w:val="0"/>
                <w:sz w:val="24"/>
                <w:szCs w:val="24"/>
              </w:rPr>
            </w:pPr>
            <w:r>
              <w:rPr>
                <w:rFonts w:ascii="仿宋_GB2312" w:eastAsia="仿宋_GB2312" w:hAnsi="宋体" w:cs="宋体"/>
                <w:kern w:val="0"/>
                <w:sz w:val="24"/>
                <w:szCs w:val="24"/>
              </w:rPr>
              <w:t>59</w:t>
            </w:r>
          </w:p>
        </w:tc>
        <w:tc>
          <w:tcPr>
            <w:tcW w:w="239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对在空调设备上增加其他负载造成安全隐患的处罚</w:t>
            </w:r>
          </w:p>
        </w:tc>
        <w:tc>
          <w:tcPr>
            <w:tcW w:w="552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《上海市空调设备安装使用管理规定》第十六条第一款：</w:t>
            </w:r>
            <w:r>
              <w:rPr>
                <w:rFonts w:ascii="仿宋_GB2312" w:eastAsia="仿宋_GB2312" w:hAnsi="宋体" w:cs="宋体" w:hint="eastAsia"/>
                <w:kern w:val="0"/>
                <w:sz w:val="24"/>
                <w:szCs w:val="24"/>
              </w:rPr>
              <w:br/>
            </w:r>
            <w:r>
              <w:rPr>
                <w:rFonts w:ascii="仿宋_GB2312" w:eastAsia="仿宋_GB2312" w:hAnsi="宋体" w:cs="宋体" w:hint="eastAsia"/>
                <w:kern w:val="0"/>
                <w:sz w:val="24"/>
                <w:szCs w:val="24"/>
              </w:rPr>
              <w:t xml:space="preserve">　　空调设备用户不得在空调设备上增加其他负载，并应当定期对空调设备的安全进行检查和维护。</w:t>
            </w:r>
          </w:p>
        </w:tc>
        <w:tc>
          <w:tcPr>
            <w:tcW w:w="4961"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《上海市空调设备安装使用管理规定》第二十一条第（三）项：</w:t>
            </w:r>
            <w:r>
              <w:rPr>
                <w:rFonts w:ascii="仿宋_GB2312" w:eastAsia="仿宋_GB2312" w:hAnsi="宋体" w:cs="宋体" w:hint="eastAsia"/>
                <w:kern w:val="0"/>
                <w:sz w:val="24"/>
                <w:szCs w:val="24"/>
              </w:rPr>
              <w:br/>
            </w:r>
            <w:r>
              <w:rPr>
                <w:rFonts w:ascii="仿宋_GB2312" w:eastAsia="仿宋_GB2312" w:hAnsi="宋体" w:cs="宋体" w:hint="eastAsia"/>
                <w:kern w:val="0"/>
                <w:sz w:val="24"/>
                <w:szCs w:val="24"/>
              </w:rPr>
              <w:t xml:space="preserve">　　违反本规定第十条第二款、第十四条、第十六条，空调设备用户有下列行为之一的，由市或者区、县房屋管理部门责令限期改正；逾期不改正的，可处以</w:t>
            </w:r>
            <w:r>
              <w:rPr>
                <w:rFonts w:ascii="仿宋_GB2312" w:eastAsia="仿宋_GB2312" w:hAnsi="宋体" w:cs="宋体" w:hint="eastAsia"/>
                <w:kern w:val="0"/>
                <w:sz w:val="24"/>
                <w:szCs w:val="24"/>
              </w:rPr>
              <w:t>500</w:t>
            </w:r>
            <w:r>
              <w:rPr>
                <w:rFonts w:ascii="仿宋_GB2312" w:eastAsia="仿宋_GB2312" w:hAnsi="宋体" w:cs="宋体" w:hint="eastAsia"/>
                <w:kern w:val="0"/>
                <w:sz w:val="24"/>
                <w:szCs w:val="24"/>
              </w:rPr>
              <w:t>元以上</w:t>
            </w:r>
            <w:r>
              <w:rPr>
                <w:rFonts w:ascii="仿宋_GB2312" w:eastAsia="仿宋_GB2312" w:hAnsi="宋体" w:cs="宋体" w:hint="eastAsia"/>
                <w:kern w:val="0"/>
                <w:sz w:val="24"/>
                <w:szCs w:val="24"/>
              </w:rPr>
              <w:t>5000</w:t>
            </w:r>
            <w:r>
              <w:rPr>
                <w:rFonts w:ascii="仿宋_GB2312" w:eastAsia="仿宋_GB2312" w:hAnsi="宋体" w:cs="宋体" w:hint="eastAsia"/>
                <w:kern w:val="0"/>
                <w:sz w:val="24"/>
                <w:szCs w:val="24"/>
              </w:rPr>
              <w:t>元以下的罚款：</w:t>
            </w:r>
            <w:r>
              <w:rPr>
                <w:rFonts w:ascii="仿宋_GB2312" w:eastAsia="仿宋_GB2312" w:hAnsi="宋体" w:cs="宋体" w:hint="eastAsia"/>
                <w:kern w:val="0"/>
                <w:sz w:val="24"/>
                <w:szCs w:val="24"/>
              </w:rPr>
              <w:br/>
            </w:r>
            <w:r>
              <w:rPr>
                <w:rFonts w:ascii="仿宋_GB2312" w:eastAsia="仿宋_GB2312" w:hAnsi="宋体" w:cs="宋体" w:hint="eastAsia"/>
                <w:kern w:val="0"/>
                <w:sz w:val="24"/>
                <w:szCs w:val="24"/>
              </w:rPr>
              <w:t xml:space="preserve">　　（三）在空调设备上增加其他负载造成安全隐患的；</w:t>
            </w:r>
          </w:p>
        </w:tc>
        <w:tc>
          <w:tcPr>
            <w:tcW w:w="774"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街镇</w:t>
            </w:r>
          </w:p>
        </w:tc>
      </w:tr>
      <w:tr w:rsidR="009D2A25">
        <w:trPr>
          <w:trHeight w:val="3827"/>
          <w:jc w:val="center"/>
        </w:trPr>
        <w:tc>
          <w:tcPr>
            <w:tcW w:w="720"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lastRenderedPageBreak/>
              <w:t>物业管理</w:t>
            </w:r>
          </w:p>
        </w:tc>
        <w:tc>
          <w:tcPr>
            <w:tcW w:w="578" w:type="dxa"/>
            <w:shd w:val="clear" w:color="auto" w:fill="auto"/>
            <w:vAlign w:val="center"/>
          </w:tcPr>
          <w:p w:rsidR="009D2A25" w:rsidRDefault="002424E2">
            <w:pPr>
              <w:jc w:val="center"/>
              <w:rPr>
                <w:rFonts w:ascii="仿宋_GB2312" w:eastAsia="仿宋_GB2312" w:hAnsi="宋体" w:cs="宋体"/>
                <w:kern w:val="0"/>
                <w:sz w:val="24"/>
                <w:szCs w:val="24"/>
              </w:rPr>
            </w:pPr>
            <w:r>
              <w:rPr>
                <w:rFonts w:ascii="仿宋_GB2312" w:eastAsia="仿宋_GB2312" w:hAnsi="宋体" w:cs="宋体"/>
                <w:kern w:val="0"/>
                <w:sz w:val="24"/>
                <w:szCs w:val="24"/>
              </w:rPr>
              <w:t>60</w:t>
            </w:r>
          </w:p>
        </w:tc>
        <w:tc>
          <w:tcPr>
            <w:tcW w:w="239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对空调设备超过设计使用期限，未及时采取措施消除安全隐患的处罚</w:t>
            </w:r>
          </w:p>
        </w:tc>
        <w:tc>
          <w:tcPr>
            <w:tcW w:w="552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《上海市空调设备安装使用管理规定》第十六条第二款第（一）项：</w:t>
            </w:r>
            <w:r>
              <w:rPr>
                <w:rFonts w:ascii="仿宋_GB2312" w:eastAsia="仿宋_GB2312" w:hAnsi="宋体" w:cs="宋体"/>
                <w:kern w:val="0"/>
                <w:sz w:val="24"/>
                <w:szCs w:val="24"/>
              </w:rPr>
              <w:br/>
            </w:r>
            <w:r>
              <w:rPr>
                <w:rFonts w:ascii="仿宋_GB2312" w:eastAsia="仿宋_GB2312" w:hAnsi="宋体" w:cs="宋体" w:hint="eastAsia"/>
                <w:kern w:val="0"/>
                <w:sz w:val="24"/>
                <w:szCs w:val="24"/>
              </w:rPr>
              <w:br w:type="page"/>
            </w:r>
            <w:r>
              <w:rPr>
                <w:rFonts w:ascii="仿宋_GB2312" w:eastAsia="仿宋_GB2312" w:hAnsi="宋体" w:cs="宋体" w:hint="eastAsia"/>
                <w:kern w:val="0"/>
                <w:sz w:val="24"/>
                <w:szCs w:val="24"/>
              </w:rPr>
              <w:t xml:space="preserve">　　发生下列情况之一的，空调设备用户应当及时采取措施消除安全隐患：</w:t>
            </w:r>
            <w:r>
              <w:rPr>
                <w:rFonts w:ascii="仿宋_GB2312" w:eastAsia="仿宋_GB2312" w:hAnsi="宋体" w:cs="宋体"/>
                <w:kern w:val="0"/>
                <w:sz w:val="24"/>
                <w:szCs w:val="24"/>
              </w:rPr>
              <w:br/>
            </w:r>
            <w:r>
              <w:rPr>
                <w:rFonts w:ascii="仿宋_GB2312" w:eastAsia="仿宋_GB2312" w:hAnsi="宋体" w:cs="宋体" w:hint="eastAsia"/>
                <w:kern w:val="0"/>
                <w:sz w:val="24"/>
                <w:szCs w:val="24"/>
              </w:rPr>
              <w:br w:type="page"/>
            </w:r>
            <w:r>
              <w:rPr>
                <w:rFonts w:ascii="仿宋_GB2312" w:eastAsia="仿宋_GB2312" w:hAnsi="宋体" w:cs="宋体" w:hint="eastAsia"/>
                <w:kern w:val="0"/>
                <w:sz w:val="24"/>
                <w:szCs w:val="24"/>
              </w:rPr>
              <w:t xml:space="preserve">　　（一）空调设备超过设计使用期限的；</w:t>
            </w:r>
          </w:p>
        </w:tc>
        <w:tc>
          <w:tcPr>
            <w:tcW w:w="4961"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《上海市空调设备安装使用管理规定》第二十一条第（四）项：</w:t>
            </w:r>
            <w:r>
              <w:rPr>
                <w:rFonts w:ascii="仿宋_GB2312" w:eastAsia="仿宋_GB2312" w:hAnsi="宋体" w:cs="宋体"/>
                <w:kern w:val="0"/>
                <w:sz w:val="24"/>
                <w:szCs w:val="24"/>
              </w:rPr>
              <w:br/>
            </w:r>
            <w:r>
              <w:rPr>
                <w:rFonts w:ascii="仿宋_GB2312" w:eastAsia="仿宋_GB2312" w:hAnsi="宋体" w:cs="宋体" w:hint="eastAsia"/>
                <w:kern w:val="0"/>
                <w:sz w:val="24"/>
                <w:szCs w:val="24"/>
              </w:rPr>
              <w:br w:type="page"/>
            </w:r>
            <w:r>
              <w:rPr>
                <w:rFonts w:ascii="仿宋_GB2312" w:eastAsia="仿宋_GB2312" w:hAnsi="宋体" w:cs="宋体" w:hint="eastAsia"/>
                <w:kern w:val="0"/>
                <w:sz w:val="24"/>
                <w:szCs w:val="24"/>
              </w:rPr>
              <w:t xml:space="preserve">　　违反本规定第十条第二款、第十四条、第十六条，空调设备用户有下列行为之一的，由市或者区、县房屋管理部门责令限期改正；逾期不改正的，可处以</w:t>
            </w:r>
            <w:r>
              <w:rPr>
                <w:rFonts w:ascii="仿宋_GB2312" w:eastAsia="仿宋_GB2312" w:hAnsi="宋体" w:cs="宋体" w:hint="eastAsia"/>
                <w:kern w:val="0"/>
                <w:sz w:val="24"/>
                <w:szCs w:val="24"/>
              </w:rPr>
              <w:t>500</w:t>
            </w:r>
            <w:r>
              <w:rPr>
                <w:rFonts w:ascii="仿宋_GB2312" w:eastAsia="仿宋_GB2312" w:hAnsi="宋体" w:cs="宋体" w:hint="eastAsia"/>
                <w:kern w:val="0"/>
                <w:sz w:val="24"/>
                <w:szCs w:val="24"/>
              </w:rPr>
              <w:t>元以上</w:t>
            </w:r>
            <w:r>
              <w:rPr>
                <w:rFonts w:ascii="仿宋_GB2312" w:eastAsia="仿宋_GB2312" w:hAnsi="宋体" w:cs="宋体" w:hint="eastAsia"/>
                <w:kern w:val="0"/>
                <w:sz w:val="24"/>
                <w:szCs w:val="24"/>
              </w:rPr>
              <w:t>5000</w:t>
            </w:r>
            <w:r>
              <w:rPr>
                <w:rFonts w:ascii="仿宋_GB2312" w:eastAsia="仿宋_GB2312" w:hAnsi="宋体" w:cs="宋体" w:hint="eastAsia"/>
                <w:kern w:val="0"/>
                <w:sz w:val="24"/>
                <w:szCs w:val="24"/>
              </w:rPr>
              <w:t>元以下的罚款：</w:t>
            </w:r>
          </w:p>
          <w:p w:rsidR="009D2A25" w:rsidRDefault="002424E2">
            <w:pPr>
              <w:widowControl/>
              <w:ind w:firstLineChars="200" w:firstLine="480"/>
              <w:jc w:val="left"/>
              <w:rPr>
                <w:rFonts w:ascii="仿宋_GB2312" w:eastAsia="仿宋_GB2312" w:hAnsi="宋体" w:cs="宋体"/>
                <w:kern w:val="0"/>
                <w:sz w:val="24"/>
                <w:szCs w:val="24"/>
              </w:rPr>
            </w:pPr>
            <w:r>
              <w:rPr>
                <w:rFonts w:ascii="仿宋_GB2312" w:eastAsia="仿宋_GB2312" w:hAnsi="宋体" w:cs="宋体" w:hint="eastAsia"/>
                <w:kern w:val="0"/>
                <w:sz w:val="24"/>
                <w:szCs w:val="24"/>
              </w:rPr>
              <w:t>（四）空调设备超过设计使用期限，或者空调设备安装架和紧固件出现松动或者严重锈蚀等情况，未及时采取措施消除安全隐患的。</w:t>
            </w:r>
          </w:p>
        </w:tc>
        <w:tc>
          <w:tcPr>
            <w:tcW w:w="774"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街镇</w:t>
            </w:r>
          </w:p>
        </w:tc>
      </w:tr>
      <w:tr w:rsidR="009D2A25">
        <w:trPr>
          <w:trHeight w:val="4507"/>
          <w:jc w:val="center"/>
        </w:trPr>
        <w:tc>
          <w:tcPr>
            <w:tcW w:w="720"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物业管理</w:t>
            </w:r>
          </w:p>
        </w:tc>
        <w:tc>
          <w:tcPr>
            <w:tcW w:w="578" w:type="dxa"/>
            <w:shd w:val="clear" w:color="auto" w:fill="auto"/>
            <w:vAlign w:val="center"/>
          </w:tcPr>
          <w:p w:rsidR="009D2A25" w:rsidRDefault="002424E2">
            <w:pPr>
              <w:jc w:val="center"/>
              <w:rPr>
                <w:rFonts w:ascii="仿宋_GB2312" w:eastAsia="仿宋_GB2312" w:hAnsi="宋体" w:cs="宋体"/>
                <w:kern w:val="0"/>
                <w:sz w:val="24"/>
                <w:szCs w:val="24"/>
              </w:rPr>
            </w:pPr>
            <w:r>
              <w:rPr>
                <w:rFonts w:ascii="仿宋_GB2312" w:eastAsia="仿宋_GB2312" w:hAnsi="宋体" w:cs="宋体"/>
                <w:kern w:val="0"/>
                <w:sz w:val="24"/>
                <w:szCs w:val="24"/>
              </w:rPr>
              <w:t>61</w:t>
            </w:r>
          </w:p>
        </w:tc>
        <w:tc>
          <w:tcPr>
            <w:tcW w:w="239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对空调设备安装架和紧固件出现松动或者严重锈蚀，未及时采取措施消除安全隐患的处罚</w:t>
            </w:r>
          </w:p>
        </w:tc>
        <w:tc>
          <w:tcPr>
            <w:tcW w:w="552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《上海市空调设备安装使用管理规定》第十六条第二款第（二）项：</w:t>
            </w:r>
            <w:r>
              <w:rPr>
                <w:rFonts w:ascii="仿宋_GB2312" w:eastAsia="仿宋_GB2312" w:hAnsi="宋体" w:cs="宋体" w:hint="eastAsia"/>
                <w:kern w:val="0"/>
                <w:sz w:val="24"/>
                <w:szCs w:val="24"/>
              </w:rPr>
              <w:br/>
            </w:r>
            <w:r>
              <w:rPr>
                <w:rFonts w:ascii="仿宋_GB2312" w:eastAsia="仿宋_GB2312" w:hAnsi="宋体" w:cs="宋体" w:hint="eastAsia"/>
                <w:kern w:val="0"/>
                <w:sz w:val="24"/>
                <w:szCs w:val="24"/>
              </w:rPr>
              <w:t xml:space="preserve">　　发生下列情况之一的，空调设备用户应当及时采取措施消除安全隐患：</w:t>
            </w:r>
            <w:r>
              <w:rPr>
                <w:rFonts w:ascii="仿宋_GB2312" w:eastAsia="仿宋_GB2312" w:hAnsi="宋体" w:cs="宋体" w:hint="eastAsia"/>
                <w:kern w:val="0"/>
                <w:sz w:val="24"/>
                <w:szCs w:val="24"/>
              </w:rPr>
              <w:br/>
            </w:r>
            <w:r>
              <w:rPr>
                <w:rFonts w:ascii="仿宋_GB2312" w:eastAsia="仿宋_GB2312" w:hAnsi="宋体" w:cs="宋体" w:hint="eastAsia"/>
                <w:kern w:val="0"/>
                <w:sz w:val="24"/>
                <w:szCs w:val="24"/>
              </w:rPr>
              <w:t xml:space="preserve">　　（二）空调设备安装架和紧固件出现松动或者严重锈蚀的；</w:t>
            </w:r>
          </w:p>
        </w:tc>
        <w:tc>
          <w:tcPr>
            <w:tcW w:w="4961"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《上海市空调设备安装使用管理规定》第二十一条第（四）项：</w:t>
            </w:r>
            <w:r>
              <w:rPr>
                <w:rFonts w:ascii="仿宋_GB2312" w:eastAsia="仿宋_GB2312" w:hAnsi="宋体" w:cs="宋体" w:hint="eastAsia"/>
                <w:kern w:val="0"/>
                <w:sz w:val="24"/>
                <w:szCs w:val="24"/>
              </w:rPr>
              <w:br/>
            </w:r>
            <w:r>
              <w:rPr>
                <w:rFonts w:ascii="仿宋_GB2312" w:eastAsia="仿宋_GB2312" w:hAnsi="宋体" w:cs="宋体" w:hint="eastAsia"/>
                <w:kern w:val="0"/>
                <w:sz w:val="24"/>
                <w:szCs w:val="24"/>
              </w:rPr>
              <w:t xml:space="preserve">　　违反本规定第十条第二款、第十四条、第十六条，空调设备用户有下列行为之一的，由市或者区、县房屋管理部门责令限期改正；逾期不改正的，可处以</w:t>
            </w:r>
            <w:r>
              <w:rPr>
                <w:rFonts w:ascii="仿宋_GB2312" w:eastAsia="仿宋_GB2312" w:hAnsi="宋体" w:cs="宋体" w:hint="eastAsia"/>
                <w:kern w:val="0"/>
                <w:sz w:val="24"/>
                <w:szCs w:val="24"/>
              </w:rPr>
              <w:t>500</w:t>
            </w:r>
            <w:r>
              <w:rPr>
                <w:rFonts w:ascii="仿宋_GB2312" w:eastAsia="仿宋_GB2312" w:hAnsi="宋体" w:cs="宋体" w:hint="eastAsia"/>
                <w:kern w:val="0"/>
                <w:sz w:val="24"/>
                <w:szCs w:val="24"/>
              </w:rPr>
              <w:t>元以上</w:t>
            </w:r>
            <w:r>
              <w:rPr>
                <w:rFonts w:ascii="仿宋_GB2312" w:eastAsia="仿宋_GB2312" w:hAnsi="宋体" w:cs="宋体" w:hint="eastAsia"/>
                <w:kern w:val="0"/>
                <w:sz w:val="24"/>
                <w:szCs w:val="24"/>
              </w:rPr>
              <w:t>5000</w:t>
            </w:r>
            <w:r>
              <w:rPr>
                <w:rFonts w:ascii="仿宋_GB2312" w:eastAsia="仿宋_GB2312" w:hAnsi="宋体" w:cs="宋体" w:hint="eastAsia"/>
                <w:kern w:val="0"/>
                <w:sz w:val="24"/>
                <w:szCs w:val="24"/>
              </w:rPr>
              <w:t>元以下的罚款：</w:t>
            </w:r>
          </w:p>
          <w:p w:rsidR="009D2A25" w:rsidRDefault="002424E2">
            <w:pPr>
              <w:widowControl/>
              <w:ind w:firstLineChars="200" w:firstLine="480"/>
              <w:jc w:val="left"/>
              <w:rPr>
                <w:rFonts w:ascii="仿宋_GB2312" w:eastAsia="仿宋_GB2312" w:hAnsi="宋体" w:cs="宋体"/>
                <w:kern w:val="0"/>
                <w:sz w:val="24"/>
                <w:szCs w:val="24"/>
              </w:rPr>
            </w:pPr>
            <w:r>
              <w:rPr>
                <w:rFonts w:ascii="仿宋_GB2312" w:eastAsia="仿宋_GB2312" w:hAnsi="宋体" w:cs="宋体" w:hint="eastAsia"/>
                <w:kern w:val="0"/>
                <w:sz w:val="24"/>
                <w:szCs w:val="24"/>
              </w:rPr>
              <w:t>（四）空调设备超过设计使用期限，或者空调设备安装架和紧固件出现松动或者严重锈蚀等情况，未及时</w:t>
            </w:r>
            <w:r>
              <w:rPr>
                <w:rFonts w:ascii="仿宋_GB2312" w:eastAsia="仿宋_GB2312" w:hAnsi="宋体" w:cs="宋体" w:hint="eastAsia"/>
                <w:kern w:val="0"/>
                <w:sz w:val="24"/>
                <w:szCs w:val="24"/>
              </w:rPr>
              <w:t>采取措施消除安全隐患的。</w:t>
            </w:r>
          </w:p>
        </w:tc>
        <w:tc>
          <w:tcPr>
            <w:tcW w:w="774"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街镇</w:t>
            </w:r>
          </w:p>
        </w:tc>
      </w:tr>
      <w:tr w:rsidR="009D2A25">
        <w:trPr>
          <w:trHeight w:val="3208"/>
          <w:jc w:val="center"/>
        </w:trPr>
        <w:tc>
          <w:tcPr>
            <w:tcW w:w="720"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lastRenderedPageBreak/>
              <w:t>优秀历史建筑保护管理</w:t>
            </w:r>
          </w:p>
        </w:tc>
        <w:tc>
          <w:tcPr>
            <w:tcW w:w="578" w:type="dxa"/>
            <w:shd w:val="clear" w:color="auto" w:fill="auto"/>
            <w:vAlign w:val="center"/>
          </w:tcPr>
          <w:p w:rsidR="009D2A25" w:rsidRDefault="002424E2">
            <w:pPr>
              <w:jc w:val="center"/>
              <w:rPr>
                <w:rFonts w:ascii="仿宋_GB2312" w:eastAsia="仿宋_GB2312" w:hAnsi="宋体" w:cs="宋体"/>
                <w:kern w:val="0"/>
                <w:sz w:val="24"/>
                <w:szCs w:val="24"/>
              </w:rPr>
            </w:pPr>
            <w:r>
              <w:rPr>
                <w:rFonts w:ascii="仿宋_GB2312" w:eastAsia="仿宋_GB2312" w:hAnsi="宋体" w:cs="宋体"/>
                <w:kern w:val="0"/>
                <w:sz w:val="24"/>
                <w:szCs w:val="24"/>
              </w:rPr>
              <w:t>62</w:t>
            </w:r>
          </w:p>
        </w:tc>
        <w:tc>
          <w:tcPr>
            <w:tcW w:w="239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对未按建筑的具体保护要求设置、改建相关设施的处罚</w:t>
            </w:r>
          </w:p>
        </w:tc>
        <w:tc>
          <w:tcPr>
            <w:tcW w:w="552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《上海市历史风貌区和优秀历史建筑保护条例》第三十一条：</w:t>
            </w:r>
            <w:r>
              <w:rPr>
                <w:rFonts w:ascii="仿宋_GB2312" w:eastAsia="仿宋_GB2312" w:hAnsi="宋体" w:cs="宋体"/>
                <w:kern w:val="0"/>
                <w:sz w:val="24"/>
                <w:szCs w:val="24"/>
              </w:rPr>
              <w:br/>
            </w:r>
            <w:r>
              <w:rPr>
                <w:rFonts w:ascii="仿宋_GB2312" w:eastAsia="仿宋_GB2312" w:hAnsi="宋体" w:cs="宋体" w:hint="eastAsia"/>
                <w:kern w:val="0"/>
                <w:sz w:val="24"/>
                <w:szCs w:val="24"/>
              </w:rPr>
              <w:br w:type="page"/>
              <w:t xml:space="preserve">    </w:t>
            </w:r>
            <w:r>
              <w:rPr>
                <w:rFonts w:ascii="仿宋_GB2312" w:eastAsia="仿宋_GB2312" w:hAnsi="宋体" w:cs="宋体" w:hint="eastAsia"/>
                <w:kern w:val="0"/>
                <w:sz w:val="24"/>
                <w:szCs w:val="24"/>
              </w:rPr>
              <w:t>禁止在优秀历史建筑上设置户外广告设施，严格控制设置其他外部设施。</w:t>
            </w:r>
            <w:r>
              <w:rPr>
                <w:rFonts w:ascii="仿宋_GB2312" w:eastAsia="仿宋_GB2312" w:hAnsi="宋体" w:cs="宋体"/>
                <w:kern w:val="0"/>
                <w:sz w:val="24"/>
                <w:szCs w:val="24"/>
              </w:rPr>
              <w:br/>
            </w:r>
            <w:r>
              <w:rPr>
                <w:rFonts w:ascii="仿宋_GB2312" w:eastAsia="仿宋_GB2312" w:hAnsi="宋体" w:cs="宋体" w:hint="eastAsia"/>
                <w:kern w:val="0"/>
                <w:sz w:val="24"/>
                <w:szCs w:val="24"/>
              </w:rPr>
              <w:br w:type="page"/>
            </w:r>
            <w:r>
              <w:rPr>
                <w:rFonts w:ascii="仿宋_GB2312" w:eastAsia="仿宋_GB2312" w:hAnsi="宋体" w:cs="宋体" w:hint="eastAsia"/>
                <w:kern w:val="0"/>
                <w:sz w:val="24"/>
                <w:szCs w:val="24"/>
              </w:rPr>
              <w:t xml:space="preserve">　　在优秀历史建筑上设置户外招牌、景观照明等外部设施，改建、增设卫生、给排水或者电梯等内部设施的，应当符合该建筑的具体保护要求；设置的外部设施还应当与建筑立面相协调。</w:t>
            </w:r>
            <w:r>
              <w:rPr>
                <w:rFonts w:ascii="仿宋_GB2312" w:eastAsia="仿宋_GB2312" w:hAnsi="宋体" w:cs="宋体"/>
                <w:kern w:val="0"/>
                <w:sz w:val="24"/>
                <w:szCs w:val="24"/>
              </w:rPr>
              <w:br/>
            </w:r>
            <w:r>
              <w:rPr>
                <w:rFonts w:ascii="仿宋_GB2312" w:eastAsia="仿宋_GB2312" w:hAnsi="宋体" w:cs="宋体" w:hint="eastAsia"/>
                <w:kern w:val="0"/>
                <w:sz w:val="24"/>
                <w:szCs w:val="24"/>
              </w:rPr>
              <w:br w:type="page"/>
            </w:r>
            <w:r>
              <w:rPr>
                <w:rFonts w:ascii="仿宋_GB2312" w:eastAsia="仿宋_GB2312" w:hAnsi="宋体" w:cs="宋体" w:hint="eastAsia"/>
                <w:kern w:val="0"/>
                <w:sz w:val="24"/>
                <w:szCs w:val="24"/>
              </w:rPr>
              <w:t xml:space="preserve">　　对在优秀历史建筑上设置外部设施或者改建、增设内部设施的，相关管理部门审批时，应当征求区房屋管理部门的意见。</w:t>
            </w:r>
          </w:p>
        </w:tc>
        <w:tc>
          <w:tcPr>
            <w:tcW w:w="4961"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《上海市历史风貌区和优秀历史建筑保护条例》第四十四条：</w:t>
            </w:r>
            <w:r>
              <w:rPr>
                <w:rFonts w:ascii="仿宋_GB2312" w:eastAsia="仿宋_GB2312" w:hAnsi="宋体" w:cs="宋体"/>
                <w:kern w:val="0"/>
                <w:sz w:val="24"/>
                <w:szCs w:val="24"/>
              </w:rPr>
              <w:br/>
            </w:r>
            <w:r>
              <w:rPr>
                <w:rFonts w:ascii="仿宋_GB2312" w:eastAsia="仿宋_GB2312" w:hAnsi="宋体" w:cs="宋体" w:hint="eastAsia"/>
                <w:kern w:val="0"/>
                <w:sz w:val="24"/>
                <w:szCs w:val="24"/>
              </w:rPr>
              <w:br w:type="page"/>
              <w:t xml:space="preserve">    </w:t>
            </w:r>
            <w:r>
              <w:rPr>
                <w:rFonts w:ascii="仿宋_GB2312" w:eastAsia="仿宋_GB2312" w:hAnsi="宋体" w:cs="宋体" w:hint="eastAsia"/>
                <w:kern w:val="0"/>
                <w:sz w:val="24"/>
                <w:szCs w:val="24"/>
              </w:rPr>
              <w:t>违反本条例规定，未按建筑的具体保护要求设置、改建相关设施，擅自改变优秀历史建筑的使用性质、内部设计使用功能，或者从事危害建筑安全活动的，由市房屋管理部门或者区房屋管理部门责令其限期改正，并可以</w:t>
            </w:r>
            <w:proofErr w:type="gramStart"/>
            <w:r>
              <w:rPr>
                <w:rFonts w:ascii="仿宋_GB2312" w:eastAsia="仿宋_GB2312" w:hAnsi="宋体" w:cs="宋体" w:hint="eastAsia"/>
                <w:kern w:val="0"/>
                <w:sz w:val="24"/>
                <w:szCs w:val="24"/>
              </w:rPr>
              <w:t>处该优秀</w:t>
            </w:r>
            <w:proofErr w:type="gramEnd"/>
            <w:r>
              <w:rPr>
                <w:rFonts w:ascii="仿宋_GB2312" w:eastAsia="仿宋_GB2312" w:hAnsi="宋体" w:cs="宋体" w:hint="eastAsia"/>
                <w:kern w:val="0"/>
                <w:sz w:val="24"/>
                <w:szCs w:val="24"/>
              </w:rPr>
              <w:t>历史建筑重置价百分之二以上百分之二十以下的罚款。</w:t>
            </w:r>
          </w:p>
        </w:tc>
        <w:tc>
          <w:tcPr>
            <w:tcW w:w="774"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街镇</w:t>
            </w:r>
          </w:p>
        </w:tc>
      </w:tr>
      <w:tr w:rsidR="009D2A25">
        <w:trPr>
          <w:trHeight w:val="2786"/>
          <w:jc w:val="center"/>
        </w:trPr>
        <w:tc>
          <w:tcPr>
            <w:tcW w:w="720"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优秀历史建筑保护管理</w:t>
            </w:r>
          </w:p>
        </w:tc>
        <w:tc>
          <w:tcPr>
            <w:tcW w:w="578" w:type="dxa"/>
            <w:shd w:val="clear" w:color="auto" w:fill="auto"/>
            <w:vAlign w:val="center"/>
          </w:tcPr>
          <w:p w:rsidR="009D2A25" w:rsidRDefault="002424E2">
            <w:pPr>
              <w:jc w:val="center"/>
              <w:rPr>
                <w:rFonts w:ascii="仿宋_GB2312" w:eastAsia="仿宋_GB2312" w:hAnsi="宋体" w:cs="宋体"/>
                <w:kern w:val="0"/>
                <w:sz w:val="24"/>
                <w:szCs w:val="24"/>
              </w:rPr>
            </w:pPr>
            <w:r>
              <w:rPr>
                <w:rFonts w:ascii="仿宋_GB2312" w:eastAsia="仿宋_GB2312" w:hAnsi="宋体" w:cs="宋体"/>
                <w:kern w:val="0"/>
                <w:sz w:val="24"/>
                <w:szCs w:val="24"/>
              </w:rPr>
              <w:t>63</w:t>
            </w:r>
          </w:p>
        </w:tc>
        <w:tc>
          <w:tcPr>
            <w:tcW w:w="239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对从事危害建筑安全活动的处罚</w:t>
            </w:r>
          </w:p>
        </w:tc>
        <w:tc>
          <w:tcPr>
            <w:tcW w:w="552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《上海市历史风貌区和优秀历史建筑保护条例》第三十二条：</w:t>
            </w:r>
            <w:r>
              <w:rPr>
                <w:rFonts w:ascii="仿宋_GB2312" w:eastAsia="仿宋_GB2312" w:hAnsi="宋体" w:cs="宋体" w:hint="eastAsia"/>
                <w:kern w:val="0"/>
                <w:sz w:val="24"/>
                <w:szCs w:val="24"/>
              </w:rPr>
              <w:br/>
              <w:t xml:space="preserve">    </w:t>
            </w:r>
            <w:r>
              <w:rPr>
                <w:rFonts w:ascii="仿宋_GB2312" w:eastAsia="仿宋_GB2312" w:hAnsi="宋体" w:cs="宋体" w:hint="eastAsia"/>
                <w:kern w:val="0"/>
                <w:sz w:val="24"/>
                <w:szCs w:val="24"/>
              </w:rPr>
              <w:t>优秀历史建筑的所有人和使用人不得在建筑内堆放易燃、易爆和腐蚀性的物品，不得从事损坏建筑主体承重结构或者其他危害建筑安全的活动。</w:t>
            </w:r>
          </w:p>
        </w:tc>
        <w:tc>
          <w:tcPr>
            <w:tcW w:w="4961"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《上海市历史风貌区和优秀历史建筑保护条例》第四十四条：</w:t>
            </w:r>
            <w:r>
              <w:rPr>
                <w:rFonts w:ascii="仿宋_GB2312" w:eastAsia="仿宋_GB2312" w:hAnsi="宋体" w:cs="宋体" w:hint="eastAsia"/>
                <w:kern w:val="0"/>
                <w:sz w:val="24"/>
                <w:szCs w:val="24"/>
              </w:rPr>
              <w:br/>
              <w:t xml:space="preserve">    </w:t>
            </w:r>
            <w:r>
              <w:rPr>
                <w:rFonts w:ascii="仿宋_GB2312" w:eastAsia="仿宋_GB2312" w:hAnsi="宋体" w:cs="宋体" w:hint="eastAsia"/>
                <w:kern w:val="0"/>
                <w:sz w:val="24"/>
                <w:szCs w:val="24"/>
              </w:rPr>
              <w:t>违反本条例规定，未按建筑的具体保护要求设置、改建相关设施，擅自改变优秀历史建筑的使用性质、内部设计使用功能，或者从事危害建筑安全活动的，由市房屋管理部门或者区房屋管理部门责令其限期改正，并可以</w:t>
            </w:r>
            <w:proofErr w:type="gramStart"/>
            <w:r>
              <w:rPr>
                <w:rFonts w:ascii="仿宋_GB2312" w:eastAsia="仿宋_GB2312" w:hAnsi="宋体" w:cs="宋体" w:hint="eastAsia"/>
                <w:kern w:val="0"/>
                <w:sz w:val="24"/>
                <w:szCs w:val="24"/>
              </w:rPr>
              <w:t>处该优秀</w:t>
            </w:r>
            <w:proofErr w:type="gramEnd"/>
            <w:r>
              <w:rPr>
                <w:rFonts w:ascii="仿宋_GB2312" w:eastAsia="仿宋_GB2312" w:hAnsi="宋体" w:cs="宋体" w:hint="eastAsia"/>
                <w:kern w:val="0"/>
                <w:sz w:val="24"/>
                <w:szCs w:val="24"/>
              </w:rPr>
              <w:t>历史建筑重置价百分之二以上百分之二十以下的罚款。</w:t>
            </w:r>
          </w:p>
        </w:tc>
        <w:tc>
          <w:tcPr>
            <w:tcW w:w="774"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街镇</w:t>
            </w:r>
          </w:p>
        </w:tc>
      </w:tr>
      <w:tr w:rsidR="009D2A25">
        <w:trPr>
          <w:trHeight w:val="2964"/>
          <w:jc w:val="center"/>
        </w:trPr>
        <w:tc>
          <w:tcPr>
            <w:tcW w:w="720"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优秀历史建筑保护管理</w:t>
            </w:r>
          </w:p>
        </w:tc>
        <w:tc>
          <w:tcPr>
            <w:tcW w:w="578" w:type="dxa"/>
            <w:shd w:val="clear" w:color="auto" w:fill="auto"/>
            <w:vAlign w:val="center"/>
          </w:tcPr>
          <w:p w:rsidR="009D2A25" w:rsidRDefault="002424E2">
            <w:pPr>
              <w:jc w:val="center"/>
              <w:rPr>
                <w:rFonts w:ascii="仿宋_GB2312" w:eastAsia="仿宋_GB2312" w:hAnsi="宋体" w:cs="宋体"/>
                <w:kern w:val="0"/>
                <w:sz w:val="24"/>
                <w:szCs w:val="24"/>
              </w:rPr>
            </w:pPr>
            <w:r>
              <w:rPr>
                <w:rFonts w:ascii="仿宋_GB2312" w:eastAsia="仿宋_GB2312" w:hAnsi="宋体" w:cs="宋体"/>
                <w:kern w:val="0"/>
                <w:sz w:val="24"/>
                <w:szCs w:val="24"/>
              </w:rPr>
              <w:t>64</w:t>
            </w:r>
          </w:p>
        </w:tc>
        <w:tc>
          <w:tcPr>
            <w:tcW w:w="239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对擅自改变优秀历史建筑的使用性质、内部设计使用功能的处罚</w:t>
            </w:r>
          </w:p>
        </w:tc>
        <w:tc>
          <w:tcPr>
            <w:tcW w:w="552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《上海市历史风貌区和优秀历史建筑保护条例》第三十三条：</w:t>
            </w:r>
            <w:r>
              <w:rPr>
                <w:rFonts w:ascii="仿宋_GB2312" w:eastAsia="仿宋_GB2312" w:hAnsi="宋体" w:cs="宋体"/>
                <w:kern w:val="0"/>
                <w:sz w:val="24"/>
                <w:szCs w:val="24"/>
              </w:rPr>
              <w:br/>
            </w:r>
            <w:r>
              <w:rPr>
                <w:rFonts w:ascii="仿宋_GB2312" w:eastAsia="仿宋_GB2312" w:hAnsi="宋体" w:cs="宋体" w:hint="eastAsia"/>
                <w:kern w:val="0"/>
                <w:sz w:val="24"/>
                <w:szCs w:val="24"/>
              </w:rPr>
              <w:br w:type="page"/>
            </w:r>
            <w:r>
              <w:rPr>
                <w:rFonts w:ascii="仿宋_GB2312" w:eastAsia="仿宋_GB2312" w:hAnsi="宋体" w:cs="宋体" w:hint="eastAsia"/>
                <w:kern w:val="0"/>
                <w:sz w:val="24"/>
                <w:szCs w:val="24"/>
              </w:rPr>
              <w:t xml:space="preserve">　</w:t>
            </w:r>
            <w:r>
              <w:rPr>
                <w:rFonts w:ascii="仿宋_GB2312" w:eastAsia="仿宋_GB2312" w:hAnsi="宋体" w:cs="宋体" w:hint="eastAsia"/>
                <w:kern w:val="0"/>
                <w:sz w:val="24"/>
                <w:szCs w:val="24"/>
              </w:rPr>
              <w:t xml:space="preserve">  </w:t>
            </w:r>
            <w:r>
              <w:rPr>
                <w:rFonts w:ascii="仿宋_GB2312" w:eastAsia="仿宋_GB2312" w:hAnsi="宋体" w:cs="宋体" w:hint="eastAsia"/>
                <w:kern w:val="0"/>
                <w:sz w:val="24"/>
                <w:szCs w:val="24"/>
              </w:rPr>
              <w:t>优秀历史建筑的使用性质、内部设计使用功能不得擅自改变。</w:t>
            </w:r>
            <w:r>
              <w:rPr>
                <w:rFonts w:ascii="仿宋_GB2312" w:eastAsia="仿宋_GB2312" w:hAnsi="宋体" w:cs="宋体"/>
                <w:kern w:val="0"/>
                <w:sz w:val="24"/>
                <w:szCs w:val="24"/>
              </w:rPr>
              <w:br/>
            </w:r>
            <w:r>
              <w:rPr>
                <w:rFonts w:ascii="仿宋_GB2312" w:eastAsia="仿宋_GB2312" w:hAnsi="宋体" w:cs="宋体" w:hint="eastAsia"/>
                <w:kern w:val="0"/>
                <w:sz w:val="24"/>
                <w:szCs w:val="24"/>
              </w:rPr>
              <w:br w:type="page"/>
            </w:r>
            <w:r>
              <w:rPr>
                <w:rFonts w:ascii="仿宋_GB2312" w:eastAsia="仿宋_GB2312" w:hAnsi="宋体" w:cs="宋体" w:hint="eastAsia"/>
                <w:kern w:val="0"/>
                <w:sz w:val="24"/>
                <w:szCs w:val="24"/>
              </w:rPr>
              <w:t xml:space="preserve">　　优秀历史建筑的所有人根据建筑的具体保护要求，确需改变建筑的使用性质和内部设计使用功能的，应当将方案报市房屋管理部门审核批准。市房屋管理部门在批准前应当听取专家委员会的意见；涉及改变建设工程规划许可证核准的使用性质的，应当征得市规划资源管理部门的同意。</w:t>
            </w:r>
          </w:p>
        </w:tc>
        <w:tc>
          <w:tcPr>
            <w:tcW w:w="4961"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《上海市历史风貌区和优秀历史建筑保护条例》第四十四条：</w:t>
            </w:r>
            <w:r>
              <w:rPr>
                <w:rFonts w:ascii="仿宋_GB2312" w:eastAsia="仿宋_GB2312" w:hAnsi="宋体" w:cs="宋体"/>
                <w:kern w:val="0"/>
                <w:sz w:val="24"/>
                <w:szCs w:val="24"/>
              </w:rPr>
              <w:br/>
            </w:r>
            <w:r>
              <w:rPr>
                <w:rFonts w:ascii="仿宋_GB2312" w:eastAsia="仿宋_GB2312" w:hAnsi="宋体" w:cs="宋体" w:hint="eastAsia"/>
                <w:kern w:val="0"/>
                <w:sz w:val="24"/>
                <w:szCs w:val="24"/>
              </w:rPr>
              <w:br w:type="page"/>
              <w:t xml:space="preserve">    </w:t>
            </w:r>
            <w:r>
              <w:rPr>
                <w:rFonts w:ascii="仿宋_GB2312" w:eastAsia="仿宋_GB2312" w:hAnsi="宋体" w:cs="宋体" w:hint="eastAsia"/>
                <w:kern w:val="0"/>
                <w:sz w:val="24"/>
                <w:szCs w:val="24"/>
              </w:rPr>
              <w:t>违反本条例规定，未按建筑的具体保护要求设置、改建相关设施，擅自改变优秀历史建筑的使用性质、内部设计使用功能，或者从事危害建筑安全活动的，由市房屋管理部门或者区房屋管理部门责令其限期改正，并可以</w:t>
            </w:r>
            <w:proofErr w:type="gramStart"/>
            <w:r>
              <w:rPr>
                <w:rFonts w:ascii="仿宋_GB2312" w:eastAsia="仿宋_GB2312" w:hAnsi="宋体" w:cs="宋体" w:hint="eastAsia"/>
                <w:kern w:val="0"/>
                <w:sz w:val="24"/>
                <w:szCs w:val="24"/>
              </w:rPr>
              <w:t>处该优秀</w:t>
            </w:r>
            <w:proofErr w:type="gramEnd"/>
            <w:r>
              <w:rPr>
                <w:rFonts w:ascii="仿宋_GB2312" w:eastAsia="仿宋_GB2312" w:hAnsi="宋体" w:cs="宋体" w:hint="eastAsia"/>
                <w:kern w:val="0"/>
                <w:sz w:val="24"/>
                <w:szCs w:val="24"/>
              </w:rPr>
              <w:t>历史建筑重置价百分之二以上百分之二十以下的罚款。</w:t>
            </w:r>
          </w:p>
        </w:tc>
        <w:tc>
          <w:tcPr>
            <w:tcW w:w="774"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街镇</w:t>
            </w:r>
          </w:p>
        </w:tc>
      </w:tr>
      <w:tr w:rsidR="009D2A25">
        <w:trPr>
          <w:trHeight w:val="3106"/>
          <w:jc w:val="center"/>
        </w:trPr>
        <w:tc>
          <w:tcPr>
            <w:tcW w:w="720"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lastRenderedPageBreak/>
              <w:t>优秀历史建筑保护管理</w:t>
            </w:r>
          </w:p>
        </w:tc>
        <w:tc>
          <w:tcPr>
            <w:tcW w:w="578" w:type="dxa"/>
            <w:shd w:val="clear" w:color="auto" w:fill="auto"/>
            <w:vAlign w:val="center"/>
          </w:tcPr>
          <w:p w:rsidR="009D2A25" w:rsidRDefault="002424E2">
            <w:pPr>
              <w:jc w:val="center"/>
              <w:rPr>
                <w:rFonts w:ascii="仿宋_GB2312" w:eastAsia="仿宋_GB2312" w:hAnsi="宋体" w:cs="宋体"/>
                <w:kern w:val="0"/>
                <w:sz w:val="24"/>
                <w:szCs w:val="24"/>
              </w:rPr>
            </w:pPr>
            <w:r>
              <w:rPr>
                <w:rFonts w:ascii="仿宋_GB2312" w:eastAsia="仿宋_GB2312" w:hAnsi="宋体" w:cs="宋体"/>
                <w:kern w:val="0"/>
                <w:sz w:val="24"/>
                <w:szCs w:val="24"/>
              </w:rPr>
              <w:t>65</w:t>
            </w:r>
          </w:p>
        </w:tc>
        <w:tc>
          <w:tcPr>
            <w:tcW w:w="239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对擅自拆除优秀历史建筑的处罚</w:t>
            </w:r>
          </w:p>
        </w:tc>
        <w:tc>
          <w:tcPr>
            <w:tcW w:w="552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 xml:space="preserve">　《上海市历史风貌区和优秀历史建筑保护条例》第四十二条</w:t>
            </w:r>
            <w:r>
              <w:rPr>
                <w:rFonts w:ascii="仿宋_GB2312" w:eastAsia="仿宋_GB2312" w:hAnsi="宋体" w:cs="宋体" w:hint="eastAsia"/>
                <w:kern w:val="0"/>
                <w:sz w:val="24"/>
                <w:szCs w:val="24"/>
              </w:rPr>
              <w:br/>
            </w:r>
            <w:r>
              <w:rPr>
                <w:rFonts w:ascii="仿宋_GB2312" w:eastAsia="仿宋_GB2312" w:hAnsi="宋体" w:cs="宋体" w:hint="eastAsia"/>
                <w:kern w:val="0"/>
                <w:sz w:val="24"/>
                <w:szCs w:val="24"/>
              </w:rPr>
              <w:t xml:space="preserve">    </w:t>
            </w:r>
            <w:r>
              <w:rPr>
                <w:rFonts w:ascii="仿宋_GB2312" w:eastAsia="仿宋_GB2312" w:hAnsi="宋体" w:cs="宋体" w:hint="eastAsia"/>
                <w:kern w:val="0"/>
                <w:sz w:val="24"/>
                <w:szCs w:val="24"/>
              </w:rPr>
              <w:t>依法确定的优秀历史建筑不得擅自迁移、拆除。因特殊需要必须迁移、拆除或者复建优秀历史建筑的，应当由市规划管理部门和市房屋土地管理部门共同提出，经专家委员会评审后报市人民政府批准。</w:t>
            </w:r>
            <w:r>
              <w:rPr>
                <w:rFonts w:ascii="仿宋_GB2312" w:eastAsia="仿宋_GB2312" w:hAnsi="宋体" w:cs="宋体" w:hint="eastAsia"/>
                <w:kern w:val="0"/>
                <w:sz w:val="24"/>
                <w:szCs w:val="24"/>
              </w:rPr>
              <w:br/>
            </w:r>
            <w:r>
              <w:rPr>
                <w:rFonts w:ascii="仿宋_GB2312" w:eastAsia="仿宋_GB2312" w:hAnsi="宋体" w:cs="宋体" w:hint="eastAsia"/>
                <w:kern w:val="0"/>
                <w:sz w:val="24"/>
                <w:szCs w:val="24"/>
              </w:rPr>
              <w:t xml:space="preserve">　　迁移、拆除和复建优秀历史建筑的，应当在实施过程中做好建筑的详细测绘、信息记录和档案资料保存工作，并按本市建设工程竣工档案管理的有关规定，及时报送市城市建设档案馆。</w:t>
            </w:r>
          </w:p>
        </w:tc>
        <w:tc>
          <w:tcPr>
            <w:tcW w:w="4961"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《上海市历史风貌区和优秀历史建筑保护条例》第四十五条第二款：</w:t>
            </w:r>
            <w:r>
              <w:rPr>
                <w:rFonts w:ascii="仿宋_GB2312" w:eastAsia="仿宋_GB2312" w:hAnsi="宋体" w:cs="宋体" w:hint="eastAsia"/>
                <w:kern w:val="0"/>
                <w:sz w:val="24"/>
                <w:szCs w:val="24"/>
              </w:rPr>
              <w:br/>
              <w:t xml:space="preserve">  </w:t>
            </w:r>
            <w:r>
              <w:rPr>
                <w:rFonts w:ascii="仿宋_GB2312" w:eastAsia="仿宋_GB2312" w:hAnsi="宋体" w:cs="宋体" w:hint="eastAsia"/>
                <w:kern w:val="0"/>
                <w:sz w:val="24"/>
                <w:szCs w:val="24"/>
              </w:rPr>
              <w:t xml:space="preserve">　违反本条例规定，擅自拆除优秀历史建筑的，由市房屋管理部门或者区房屋管理部门责令其限期改正或</w:t>
            </w:r>
            <w:r>
              <w:rPr>
                <w:rFonts w:ascii="仿宋_GB2312" w:eastAsia="仿宋_GB2312" w:hAnsi="宋体" w:cs="宋体" w:hint="eastAsia"/>
                <w:kern w:val="0"/>
                <w:sz w:val="24"/>
                <w:szCs w:val="24"/>
              </w:rPr>
              <w:t>者恢复原状，并可以</w:t>
            </w:r>
            <w:proofErr w:type="gramStart"/>
            <w:r>
              <w:rPr>
                <w:rFonts w:ascii="仿宋_GB2312" w:eastAsia="仿宋_GB2312" w:hAnsi="宋体" w:cs="宋体" w:hint="eastAsia"/>
                <w:kern w:val="0"/>
                <w:sz w:val="24"/>
                <w:szCs w:val="24"/>
              </w:rPr>
              <w:t>处该优秀</w:t>
            </w:r>
            <w:proofErr w:type="gramEnd"/>
            <w:r>
              <w:rPr>
                <w:rFonts w:ascii="仿宋_GB2312" w:eastAsia="仿宋_GB2312" w:hAnsi="宋体" w:cs="宋体" w:hint="eastAsia"/>
                <w:kern w:val="0"/>
                <w:sz w:val="24"/>
                <w:szCs w:val="24"/>
              </w:rPr>
              <w:t>历史建筑重置价三到五倍的罚款。</w:t>
            </w:r>
          </w:p>
        </w:tc>
        <w:tc>
          <w:tcPr>
            <w:tcW w:w="774"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街镇</w:t>
            </w:r>
          </w:p>
        </w:tc>
      </w:tr>
      <w:tr w:rsidR="009D2A25">
        <w:trPr>
          <w:trHeight w:val="2952"/>
          <w:jc w:val="center"/>
        </w:trPr>
        <w:tc>
          <w:tcPr>
            <w:tcW w:w="720"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优秀历史建筑保护管理</w:t>
            </w:r>
          </w:p>
        </w:tc>
        <w:tc>
          <w:tcPr>
            <w:tcW w:w="578" w:type="dxa"/>
            <w:shd w:val="clear" w:color="auto" w:fill="auto"/>
            <w:vAlign w:val="center"/>
          </w:tcPr>
          <w:p w:rsidR="009D2A25" w:rsidRDefault="002424E2">
            <w:pPr>
              <w:jc w:val="center"/>
              <w:rPr>
                <w:rFonts w:ascii="仿宋_GB2312" w:eastAsia="仿宋_GB2312" w:hAnsi="宋体" w:cs="宋体"/>
                <w:kern w:val="0"/>
                <w:sz w:val="24"/>
                <w:szCs w:val="24"/>
              </w:rPr>
            </w:pPr>
            <w:r>
              <w:rPr>
                <w:rFonts w:ascii="仿宋_GB2312" w:eastAsia="仿宋_GB2312" w:hAnsi="宋体" w:cs="宋体"/>
                <w:kern w:val="0"/>
                <w:sz w:val="24"/>
                <w:szCs w:val="24"/>
              </w:rPr>
              <w:t>66</w:t>
            </w:r>
          </w:p>
        </w:tc>
        <w:tc>
          <w:tcPr>
            <w:tcW w:w="239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对优秀历史建筑的修缮不符合建筑的具体保护要求或者相关技术规范的处罚</w:t>
            </w:r>
          </w:p>
        </w:tc>
        <w:tc>
          <w:tcPr>
            <w:tcW w:w="552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《上海市历史风貌区和优秀历史建筑保护条例》第三十九条：</w:t>
            </w:r>
            <w:r>
              <w:rPr>
                <w:rFonts w:ascii="仿宋_GB2312" w:eastAsia="仿宋_GB2312" w:hAnsi="宋体" w:cs="宋体"/>
                <w:kern w:val="0"/>
                <w:sz w:val="24"/>
                <w:szCs w:val="24"/>
              </w:rPr>
              <w:br/>
            </w:r>
            <w:r>
              <w:rPr>
                <w:rFonts w:ascii="仿宋_GB2312" w:eastAsia="仿宋_GB2312" w:hAnsi="宋体" w:cs="宋体" w:hint="eastAsia"/>
                <w:kern w:val="0"/>
                <w:sz w:val="24"/>
                <w:szCs w:val="24"/>
              </w:rPr>
              <w:br w:type="page"/>
              <w:t xml:space="preserve">    </w:t>
            </w:r>
            <w:r>
              <w:rPr>
                <w:rFonts w:ascii="仿宋_GB2312" w:eastAsia="仿宋_GB2312" w:hAnsi="宋体" w:cs="宋体" w:hint="eastAsia"/>
                <w:kern w:val="0"/>
                <w:sz w:val="24"/>
                <w:szCs w:val="24"/>
              </w:rPr>
              <w:t>优秀历史建筑的修缮应当符合国家和本市的建筑技术规范以及优秀历史建筑的修缮技术规定。建筑的修缮无法按照建筑技术规范进行的，应当由市房屋管理部门组织有关专家和相关管理部门协调确定相应的修缮方案。</w:t>
            </w:r>
            <w:r>
              <w:rPr>
                <w:rFonts w:ascii="仿宋_GB2312" w:eastAsia="仿宋_GB2312" w:hAnsi="宋体" w:cs="宋体"/>
                <w:kern w:val="0"/>
                <w:sz w:val="24"/>
                <w:szCs w:val="24"/>
              </w:rPr>
              <w:br/>
            </w:r>
            <w:r>
              <w:rPr>
                <w:rFonts w:ascii="仿宋_GB2312" w:eastAsia="仿宋_GB2312" w:hAnsi="宋体" w:cs="宋体" w:hint="eastAsia"/>
                <w:kern w:val="0"/>
                <w:sz w:val="24"/>
                <w:szCs w:val="24"/>
              </w:rPr>
              <w:br w:type="page"/>
            </w:r>
            <w:r>
              <w:rPr>
                <w:rFonts w:ascii="仿宋_GB2312" w:eastAsia="仿宋_GB2312" w:hAnsi="宋体" w:cs="宋体" w:hint="eastAsia"/>
                <w:kern w:val="0"/>
                <w:sz w:val="24"/>
                <w:szCs w:val="24"/>
              </w:rPr>
              <w:t xml:space="preserve">　　优秀历史建筑的修缮技术规定由市房屋管理部门会同市规划资源管理部门提出，经征求有关专家和相关管理部门的意见后确定。</w:t>
            </w:r>
          </w:p>
        </w:tc>
        <w:tc>
          <w:tcPr>
            <w:tcW w:w="4961"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《上海市历史风貌区和优秀历史建筑保护条例》第四十六条：</w:t>
            </w:r>
            <w:r>
              <w:rPr>
                <w:rFonts w:ascii="仿宋_GB2312" w:eastAsia="仿宋_GB2312" w:hAnsi="宋体" w:cs="宋体"/>
                <w:kern w:val="0"/>
                <w:sz w:val="24"/>
                <w:szCs w:val="24"/>
              </w:rPr>
              <w:br/>
            </w:r>
            <w:r>
              <w:rPr>
                <w:rFonts w:ascii="仿宋_GB2312" w:eastAsia="仿宋_GB2312" w:hAnsi="宋体" w:cs="宋体" w:hint="eastAsia"/>
                <w:kern w:val="0"/>
                <w:sz w:val="24"/>
                <w:szCs w:val="24"/>
              </w:rPr>
              <w:br w:type="page"/>
              <w:t xml:space="preserve">    </w:t>
            </w:r>
            <w:r>
              <w:rPr>
                <w:rFonts w:ascii="仿宋_GB2312" w:eastAsia="仿宋_GB2312" w:hAnsi="宋体" w:cs="宋体" w:hint="eastAsia"/>
                <w:kern w:val="0"/>
                <w:sz w:val="24"/>
                <w:szCs w:val="24"/>
              </w:rPr>
              <w:t>违反本条例规定，对优秀历史建筑的修缮不符合建筑的具体保护要求或者相关技术规范的，由市房屋管理部门或者区房屋管理部门责令其限期改正、恢复原状，并可以</w:t>
            </w:r>
            <w:proofErr w:type="gramStart"/>
            <w:r>
              <w:rPr>
                <w:rFonts w:ascii="仿宋_GB2312" w:eastAsia="仿宋_GB2312" w:hAnsi="宋体" w:cs="宋体" w:hint="eastAsia"/>
                <w:kern w:val="0"/>
                <w:sz w:val="24"/>
                <w:szCs w:val="24"/>
              </w:rPr>
              <w:t>处该优秀</w:t>
            </w:r>
            <w:proofErr w:type="gramEnd"/>
            <w:r>
              <w:rPr>
                <w:rFonts w:ascii="仿宋_GB2312" w:eastAsia="仿宋_GB2312" w:hAnsi="宋体" w:cs="宋体" w:hint="eastAsia"/>
                <w:kern w:val="0"/>
                <w:sz w:val="24"/>
                <w:szCs w:val="24"/>
              </w:rPr>
              <w:t>历史建筑重置价百分之三以上百分之三十以下的罚款。</w:t>
            </w:r>
          </w:p>
        </w:tc>
        <w:tc>
          <w:tcPr>
            <w:tcW w:w="774"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街镇</w:t>
            </w:r>
          </w:p>
        </w:tc>
      </w:tr>
      <w:tr w:rsidR="009D2A25">
        <w:trPr>
          <w:trHeight w:val="2823"/>
          <w:jc w:val="center"/>
        </w:trPr>
        <w:tc>
          <w:tcPr>
            <w:tcW w:w="720"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文明施工</w:t>
            </w:r>
          </w:p>
        </w:tc>
        <w:tc>
          <w:tcPr>
            <w:tcW w:w="578" w:type="dxa"/>
            <w:shd w:val="clear" w:color="auto" w:fill="auto"/>
            <w:vAlign w:val="center"/>
          </w:tcPr>
          <w:p w:rsidR="009D2A25" w:rsidRDefault="002424E2">
            <w:pPr>
              <w:jc w:val="center"/>
              <w:rPr>
                <w:rFonts w:ascii="仿宋_GB2312" w:eastAsia="仿宋_GB2312" w:hAnsi="宋体" w:cs="宋体"/>
                <w:kern w:val="0"/>
                <w:sz w:val="24"/>
                <w:szCs w:val="24"/>
              </w:rPr>
            </w:pPr>
            <w:r>
              <w:rPr>
                <w:rFonts w:ascii="仿宋_GB2312" w:eastAsia="仿宋_GB2312" w:hAnsi="宋体" w:cs="宋体"/>
                <w:kern w:val="0"/>
                <w:sz w:val="24"/>
                <w:szCs w:val="24"/>
              </w:rPr>
              <w:t>67</w:t>
            </w:r>
          </w:p>
        </w:tc>
        <w:tc>
          <w:tcPr>
            <w:tcW w:w="239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对施工单位未在施工现场的显著位置向社会公示建设工程施工许可文件的编号、工程名称、建设地址、建设规模、建设单位、设计单位、施工单位、监理单位、合同工期、项目经理等事项的处罚</w:t>
            </w:r>
          </w:p>
        </w:tc>
        <w:tc>
          <w:tcPr>
            <w:tcW w:w="552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《上海市建筑市场管理条例》第十三条第二款：</w:t>
            </w:r>
            <w:r>
              <w:rPr>
                <w:rFonts w:ascii="仿宋_GB2312" w:eastAsia="仿宋_GB2312" w:hAnsi="宋体" w:cs="宋体" w:hint="eastAsia"/>
                <w:kern w:val="0"/>
                <w:sz w:val="24"/>
                <w:szCs w:val="24"/>
              </w:rPr>
              <w:br/>
            </w:r>
            <w:r>
              <w:rPr>
                <w:rFonts w:ascii="仿宋_GB2312" w:eastAsia="仿宋_GB2312" w:hAnsi="宋体" w:cs="宋体" w:hint="eastAsia"/>
                <w:kern w:val="0"/>
                <w:sz w:val="24"/>
                <w:szCs w:val="24"/>
              </w:rPr>
              <w:t xml:space="preserve">　　除保密工程外，施工单位应当在施工现场的显著位置向社会公示建设工程施工许可文件的编号、工程名称、建设地址、建设规模、建设单位、设计单位、施工单位、监理单位、合同工期、项目经理等事项。</w:t>
            </w:r>
          </w:p>
        </w:tc>
        <w:tc>
          <w:tcPr>
            <w:tcW w:w="4961"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《上海市建筑市场管理条例》第五十二条：</w:t>
            </w:r>
            <w:r>
              <w:rPr>
                <w:rFonts w:ascii="仿宋_GB2312" w:eastAsia="仿宋_GB2312" w:hAnsi="宋体" w:cs="宋体" w:hint="eastAsia"/>
                <w:kern w:val="0"/>
                <w:sz w:val="24"/>
                <w:szCs w:val="24"/>
              </w:rPr>
              <w:br/>
            </w:r>
            <w:r>
              <w:rPr>
                <w:rFonts w:ascii="仿宋_GB2312" w:eastAsia="仿宋_GB2312" w:hAnsi="宋体" w:cs="宋体" w:hint="eastAsia"/>
                <w:kern w:val="0"/>
                <w:sz w:val="24"/>
                <w:szCs w:val="24"/>
              </w:rPr>
              <w:t xml:space="preserve">　　违反本条例第十三条第二款规定，施工单位未按照要求在建设工程施工现场</w:t>
            </w:r>
            <w:r>
              <w:rPr>
                <w:rFonts w:ascii="仿宋_GB2312" w:eastAsia="仿宋_GB2312" w:hAnsi="宋体" w:cs="宋体" w:hint="eastAsia"/>
                <w:kern w:val="0"/>
                <w:sz w:val="24"/>
                <w:szCs w:val="24"/>
              </w:rPr>
              <w:t>进行公示的，由建设行政管理部门或者其他有关部门责令限期改正，处一万元以上三万元以下罚款。</w:t>
            </w:r>
          </w:p>
        </w:tc>
        <w:tc>
          <w:tcPr>
            <w:tcW w:w="774"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街镇</w:t>
            </w:r>
          </w:p>
        </w:tc>
      </w:tr>
      <w:tr w:rsidR="009D2A25">
        <w:trPr>
          <w:trHeight w:val="2255"/>
          <w:jc w:val="center"/>
        </w:trPr>
        <w:tc>
          <w:tcPr>
            <w:tcW w:w="720"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lastRenderedPageBreak/>
              <w:t>文明施工</w:t>
            </w:r>
          </w:p>
        </w:tc>
        <w:tc>
          <w:tcPr>
            <w:tcW w:w="578" w:type="dxa"/>
            <w:shd w:val="clear" w:color="auto" w:fill="auto"/>
            <w:vAlign w:val="center"/>
          </w:tcPr>
          <w:p w:rsidR="009D2A25" w:rsidRDefault="002424E2">
            <w:pPr>
              <w:jc w:val="center"/>
              <w:rPr>
                <w:rFonts w:ascii="仿宋_GB2312" w:eastAsia="仿宋_GB2312" w:hAnsi="宋体" w:cs="宋体"/>
                <w:kern w:val="0"/>
                <w:sz w:val="24"/>
                <w:szCs w:val="24"/>
              </w:rPr>
            </w:pPr>
            <w:r>
              <w:rPr>
                <w:rFonts w:ascii="仿宋_GB2312" w:eastAsia="仿宋_GB2312" w:hAnsi="宋体" w:cs="宋体"/>
                <w:kern w:val="0"/>
                <w:sz w:val="24"/>
                <w:szCs w:val="24"/>
              </w:rPr>
              <w:t>68</w:t>
            </w:r>
          </w:p>
        </w:tc>
        <w:tc>
          <w:tcPr>
            <w:tcW w:w="239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对建设单位未履行协调管理或者督促责任致使文明施工要求未落实的处罚</w:t>
            </w:r>
          </w:p>
        </w:tc>
        <w:tc>
          <w:tcPr>
            <w:tcW w:w="552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《上海市建设工程文明施工管理规定》第五条第一款：</w:t>
            </w:r>
            <w:r>
              <w:rPr>
                <w:rFonts w:ascii="仿宋_GB2312" w:eastAsia="仿宋_GB2312" w:hAnsi="宋体" w:cs="宋体"/>
                <w:kern w:val="0"/>
                <w:sz w:val="24"/>
                <w:szCs w:val="24"/>
              </w:rPr>
              <w:br/>
            </w:r>
            <w:r>
              <w:rPr>
                <w:rFonts w:ascii="仿宋_GB2312" w:eastAsia="仿宋_GB2312" w:hAnsi="宋体" w:cs="宋体" w:hint="eastAsia"/>
                <w:kern w:val="0"/>
                <w:sz w:val="24"/>
                <w:szCs w:val="24"/>
              </w:rPr>
              <w:br w:type="page"/>
            </w:r>
            <w:r>
              <w:rPr>
                <w:rFonts w:ascii="仿宋_GB2312" w:eastAsia="仿宋_GB2312" w:hAnsi="宋体" w:cs="宋体" w:hint="eastAsia"/>
                <w:kern w:val="0"/>
                <w:sz w:val="24"/>
                <w:szCs w:val="24"/>
              </w:rPr>
              <w:t xml:space="preserve">　　建设单位应当负责建设工程文明施工的协调管理，并按照合同约定，督促建设工程各参与单位落实文明施工的责任。</w:t>
            </w:r>
          </w:p>
        </w:tc>
        <w:tc>
          <w:tcPr>
            <w:tcW w:w="4961"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《上海市建设工程文明施工管理规定》第二十九条：</w:t>
            </w:r>
            <w:r>
              <w:rPr>
                <w:rFonts w:ascii="仿宋_GB2312" w:eastAsia="仿宋_GB2312" w:hAnsi="宋体" w:cs="宋体"/>
                <w:kern w:val="0"/>
                <w:sz w:val="24"/>
                <w:szCs w:val="24"/>
              </w:rPr>
              <w:br/>
            </w:r>
            <w:r>
              <w:rPr>
                <w:rFonts w:ascii="仿宋_GB2312" w:eastAsia="仿宋_GB2312" w:hAnsi="宋体" w:cs="宋体" w:hint="eastAsia"/>
                <w:kern w:val="0"/>
                <w:sz w:val="24"/>
                <w:szCs w:val="24"/>
              </w:rPr>
              <w:br w:type="page"/>
            </w:r>
            <w:r>
              <w:rPr>
                <w:rFonts w:ascii="仿宋_GB2312" w:eastAsia="仿宋_GB2312" w:hAnsi="宋体" w:cs="宋体" w:hint="eastAsia"/>
                <w:kern w:val="0"/>
                <w:sz w:val="24"/>
                <w:szCs w:val="24"/>
              </w:rPr>
              <w:t xml:space="preserve">　　违反本规定第五条第一款规定，建设单位未履行协调管理或者督促责任致使文明施工要求未落实的，由建设行政管理部门或者其他有关部门责令限期改正，处</w:t>
            </w:r>
            <w:r>
              <w:rPr>
                <w:rFonts w:ascii="仿宋_GB2312" w:eastAsia="仿宋_GB2312" w:hAnsi="宋体" w:cs="宋体" w:hint="eastAsia"/>
                <w:kern w:val="0"/>
                <w:sz w:val="24"/>
                <w:szCs w:val="24"/>
              </w:rPr>
              <w:t>3</w:t>
            </w:r>
            <w:r>
              <w:rPr>
                <w:rFonts w:ascii="仿宋_GB2312" w:eastAsia="仿宋_GB2312" w:hAnsi="宋体" w:cs="宋体" w:hint="eastAsia"/>
                <w:kern w:val="0"/>
                <w:sz w:val="24"/>
                <w:szCs w:val="24"/>
              </w:rPr>
              <w:t>万元以上</w:t>
            </w:r>
            <w:r>
              <w:rPr>
                <w:rFonts w:ascii="仿宋_GB2312" w:eastAsia="仿宋_GB2312" w:hAnsi="宋体" w:cs="宋体" w:hint="eastAsia"/>
                <w:kern w:val="0"/>
                <w:sz w:val="24"/>
                <w:szCs w:val="24"/>
              </w:rPr>
              <w:t>10</w:t>
            </w:r>
            <w:r>
              <w:rPr>
                <w:rFonts w:ascii="仿宋_GB2312" w:eastAsia="仿宋_GB2312" w:hAnsi="宋体" w:cs="宋体" w:hint="eastAsia"/>
                <w:kern w:val="0"/>
                <w:sz w:val="24"/>
                <w:szCs w:val="24"/>
              </w:rPr>
              <w:t>万元以下的罚款，并可以责令暂停施工。</w:t>
            </w:r>
          </w:p>
        </w:tc>
        <w:tc>
          <w:tcPr>
            <w:tcW w:w="774"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街镇</w:t>
            </w:r>
          </w:p>
        </w:tc>
      </w:tr>
      <w:tr w:rsidR="009D2A25">
        <w:trPr>
          <w:trHeight w:val="3615"/>
          <w:jc w:val="center"/>
        </w:trPr>
        <w:tc>
          <w:tcPr>
            <w:tcW w:w="720"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文明施工</w:t>
            </w:r>
          </w:p>
        </w:tc>
        <w:tc>
          <w:tcPr>
            <w:tcW w:w="578" w:type="dxa"/>
            <w:shd w:val="clear" w:color="auto" w:fill="auto"/>
            <w:vAlign w:val="center"/>
          </w:tcPr>
          <w:p w:rsidR="009D2A25" w:rsidRDefault="002424E2">
            <w:pPr>
              <w:jc w:val="center"/>
              <w:rPr>
                <w:rFonts w:ascii="仿宋_GB2312" w:eastAsia="仿宋_GB2312" w:hAnsi="宋体" w:cs="宋体"/>
                <w:kern w:val="0"/>
                <w:sz w:val="24"/>
                <w:szCs w:val="24"/>
              </w:rPr>
            </w:pPr>
            <w:r>
              <w:rPr>
                <w:rFonts w:ascii="仿宋_GB2312" w:eastAsia="仿宋_GB2312" w:hAnsi="宋体" w:cs="宋体"/>
                <w:kern w:val="0"/>
                <w:sz w:val="24"/>
                <w:szCs w:val="24"/>
              </w:rPr>
              <w:t>69</w:t>
            </w:r>
          </w:p>
        </w:tc>
        <w:tc>
          <w:tcPr>
            <w:tcW w:w="239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对施工单位未按照要求设置施工铭牌的处罚</w:t>
            </w:r>
          </w:p>
        </w:tc>
        <w:tc>
          <w:tcPr>
            <w:tcW w:w="552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《上海市建设工程文明施工管理规定》第十条：</w:t>
            </w:r>
            <w:r>
              <w:rPr>
                <w:rFonts w:ascii="仿宋_GB2312" w:eastAsia="仿宋_GB2312" w:hAnsi="宋体" w:cs="宋体" w:hint="eastAsia"/>
                <w:kern w:val="0"/>
                <w:sz w:val="24"/>
                <w:szCs w:val="24"/>
              </w:rPr>
              <w:br/>
            </w:r>
            <w:r>
              <w:rPr>
                <w:rFonts w:ascii="仿宋_GB2312" w:eastAsia="仿宋_GB2312" w:hAnsi="宋体" w:cs="宋体" w:hint="eastAsia"/>
                <w:kern w:val="0"/>
                <w:sz w:val="24"/>
                <w:szCs w:val="24"/>
              </w:rPr>
              <w:t xml:space="preserve">　　施工单位应当在施工现场醒目位置，设置施工铭牌。</w:t>
            </w:r>
            <w:r>
              <w:rPr>
                <w:rFonts w:ascii="仿宋_GB2312" w:eastAsia="仿宋_GB2312" w:hAnsi="宋体" w:cs="宋体" w:hint="eastAsia"/>
                <w:kern w:val="0"/>
                <w:sz w:val="24"/>
                <w:szCs w:val="24"/>
              </w:rPr>
              <w:br/>
            </w:r>
            <w:r>
              <w:rPr>
                <w:rFonts w:ascii="仿宋_GB2312" w:eastAsia="仿宋_GB2312" w:hAnsi="宋体" w:cs="宋体" w:hint="eastAsia"/>
                <w:kern w:val="0"/>
                <w:sz w:val="24"/>
                <w:szCs w:val="24"/>
              </w:rPr>
              <w:t xml:space="preserve">　　施工铭牌应当标明下列内容：</w:t>
            </w:r>
            <w:r>
              <w:rPr>
                <w:rFonts w:ascii="仿宋_GB2312" w:eastAsia="仿宋_GB2312" w:hAnsi="宋体" w:cs="宋体" w:hint="eastAsia"/>
                <w:kern w:val="0"/>
                <w:sz w:val="24"/>
                <w:szCs w:val="24"/>
              </w:rPr>
              <w:br/>
            </w:r>
            <w:r>
              <w:rPr>
                <w:rFonts w:ascii="仿宋_GB2312" w:eastAsia="仿宋_GB2312" w:hAnsi="宋体" w:cs="宋体" w:hint="eastAsia"/>
                <w:kern w:val="0"/>
                <w:sz w:val="24"/>
                <w:szCs w:val="24"/>
              </w:rPr>
              <w:t xml:space="preserve">　　（一）建设工程项目名称、工地四至范围和面积；</w:t>
            </w:r>
            <w:r>
              <w:rPr>
                <w:rFonts w:ascii="仿宋_GB2312" w:eastAsia="仿宋_GB2312" w:hAnsi="宋体" w:cs="宋体" w:hint="eastAsia"/>
                <w:kern w:val="0"/>
                <w:sz w:val="24"/>
                <w:szCs w:val="24"/>
              </w:rPr>
              <w:br/>
            </w:r>
            <w:r>
              <w:rPr>
                <w:rFonts w:ascii="仿宋_GB2312" w:eastAsia="仿宋_GB2312" w:hAnsi="宋体" w:cs="宋体" w:hint="eastAsia"/>
                <w:kern w:val="0"/>
                <w:sz w:val="24"/>
                <w:szCs w:val="24"/>
              </w:rPr>
              <w:t xml:space="preserve">　　（二）建设单位、设计单位和施工单位的名称及工程项目负责人姓名；</w:t>
            </w:r>
            <w:r>
              <w:rPr>
                <w:rFonts w:ascii="仿宋_GB2312" w:eastAsia="仿宋_GB2312" w:hAnsi="宋体" w:cs="宋体" w:hint="eastAsia"/>
                <w:kern w:val="0"/>
                <w:sz w:val="24"/>
                <w:szCs w:val="24"/>
              </w:rPr>
              <w:br/>
            </w:r>
            <w:r>
              <w:rPr>
                <w:rFonts w:ascii="仿宋_GB2312" w:eastAsia="仿宋_GB2312" w:hAnsi="宋体" w:cs="宋体" w:hint="eastAsia"/>
                <w:kern w:val="0"/>
                <w:sz w:val="24"/>
                <w:szCs w:val="24"/>
              </w:rPr>
              <w:t xml:space="preserve">　　（三）开工、竣工日期和监督电话；</w:t>
            </w:r>
            <w:r>
              <w:rPr>
                <w:rFonts w:ascii="仿宋_GB2312" w:eastAsia="仿宋_GB2312" w:hAnsi="宋体" w:cs="宋体" w:hint="eastAsia"/>
                <w:kern w:val="0"/>
                <w:sz w:val="24"/>
                <w:szCs w:val="24"/>
              </w:rPr>
              <w:br/>
            </w:r>
            <w:r>
              <w:rPr>
                <w:rFonts w:ascii="仿宋_GB2312" w:eastAsia="仿宋_GB2312" w:hAnsi="宋体" w:cs="宋体" w:hint="eastAsia"/>
                <w:kern w:val="0"/>
                <w:sz w:val="24"/>
                <w:szCs w:val="24"/>
              </w:rPr>
              <w:t xml:space="preserve">　　（四）夜间施工时间和许可、备案情况；</w:t>
            </w:r>
            <w:r>
              <w:rPr>
                <w:rFonts w:ascii="仿宋_GB2312" w:eastAsia="仿宋_GB2312" w:hAnsi="宋体" w:cs="宋体" w:hint="eastAsia"/>
                <w:kern w:val="0"/>
                <w:sz w:val="24"/>
                <w:szCs w:val="24"/>
              </w:rPr>
              <w:br/>
            </w:r>
            <w:r>
              <w:rPr>
                <w:rFonts w:ascii="仿宋_GB2312" w:eastAsia="仿宋_GB2312" w:hAnsi="宋体" w:cs="宋体" w:hint="eastAsia"/>
                <w:kern w:val="0"/>
                <w:sz w:val="24"/>
                <w:szCs w:val="24"/>
              </w:rPr>
              <w:t xml:space="preserve">　　（五）文明施工具体措施；</w:t>
            </w:r>
            <w:r>
              <w:rPr>
                <w:rFonts w:ascii="仿宋_GB2312" w:eastAsia="仿宋_GB2312" w:hAnsi="宋体" w:cs="宋体" w:hint="eastAsia"/>
                <w:kern w:val="0"/>
                <w:sz w:val="24"/>
                <w:szCs w:val="24"/>
              </w:rPr>
              <w:br/>
            </w:r>
            <w:r>
              <w:rPr>
                <w:rFonts w:ascii="仿宋_GB2312" w:eastAsia="仿宋_GB2312" w:hAnsi="宋体" w:cs="宋体" w:hint="eastAsia"/>
                <w:kern w:val="0"/>
                <w:sz w:val="24"/>
                <w:szCs w:val="24"/>
              </w:rPr>
              <w:t xml:space="preserve">　　（六）其他依法应当公示的内容。</w:t>
            </w:r>
          </w:p>
        </w:tc>
        <w:tc>
          <w:tcPr>
            <w:tcW w:w="4961" w:type="dxa"/>
            <w:shd w:val="clear" w:color="000000" w:fill="FFFFFF"/>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《上海市建设工程文明施工管理规定》第三十条第（一）项：</w:t>
            </w:r>
            <w:r>
              <w:rPr>
                <w:rFonts w:ascii="仿宋_GB2312" w:eastAsia="仿宋_GB2312" w:hAnsi="宋体" w:cs="宋体" w:hint="eastAsia"/>
                <w:kern w:val="0"/>
                <w:sz w:val="24"/>
                <w:szCs w:val="24"/>
              </w:rPr>
              <w:br/>
            </w:r>
            <w:r>
              <w:rPr>
                <w:rFonts w:ascii="仿宋_GB2312" w:eastAsia="仿宋_GB2312" w:hAnsi="宋体" w:cs="宋体" w:hint="eastAsia"/>
                <w:kern w:val="0"/>
                <w:sz w:val="24"/>
                <w:szCs w:val="24"/>
              </w:rPr>
              <w:t xml:space="preserve">　　违反本规定，施工单位有下列行为之一的，由建设行政管理部门或者其他有关部门责令限期改正，按照下列规定予以处罚，并可以责令暂停施工：</w:t>
            </w:r>
            <w:r>
              <w:rPr>
                <w:rFonts w:ascii="仿宋_GB2312" w:eastAsia="仿宋_GB2312" w:hAnsi="宋体" w:cs="宋体" w:hint="eastAsia"/>
                <w:kern w:val="0"/>
                <w:sz w:val="24"/>
                <w:szCs w:val="24"/>
              </w:rPr>
              <w:br/>
            </w:r>
            <w:r>
              <w:rPr>
                <w:rFonts w:ascii="仿宋_GB2312" w:eastAsia="仿宋_GB2312" w:hAnsi="宋体" w:cs="宋体" w:hint="eastAsia"/>
                <w:kern w:val="0"/>
                <w:sz w:val="24"/>
                <w:szCs w:val="24"/>
              </w:rPr>
              <w:t xml:space="preserve">　　（一）违反本规定第十条规定，未按照要求设置施工铭牌的，处</w:t>
            </w:r>
            <w:r>
              <w:rPr>
                <w:rFonts w:ascii="仿宋_GB2312" w:eastAsia="仿宋_GB2312" w:hAnsi="宋体" w:cs="宋体" w:hint="eastAsia"/>
                <w:kern w:val="0"/>
                <w:sz w:val="24"/>
                <w:szCs w:val="24"/>
              </w:rPr>
              <w:t>1</w:t>
            </w:r>
            <w:r>
              <w:rPr>
                <w:rFonts w:ascii="仿宋_GB2312" w:eastAsia="仿宋_GB2312" w:hAnsi="宋体" w:cs="宋体" w:hint="eastAsia"/>
                <w:kern w:val="0"/>
                <w:sz w:val="24"/>
                <w:szCs w:val="24"/>
              </w:rPr>
              <w:t>万元以上</w:t>
            </w:r>
            <w:r>
              <w:rPr>
                <w:rFonts w:ascii="仿宋_GB2312" w:eastAsia="仿宋_GB2312" w:hAnsi="宋体" w:cs="宋体" w:hint="eastAsia"/>
                <w:kern w:val="0"/>
                <w:sz w:val="24"/>
                <w:szCs w:val="24"/>
              </w:rPr>
              <w:t>5</w:t>
            </w:r>
            <w:r>
              <w:rPr>
                <w:rFonts w:ascii="仿宋_GB2312" w:eastAsia="仿宋_GB2312" w:hAnsi="宋体" w:cs="宋体" w:hint="eastAsia"/>
                <w:kern w:val="0"/>
                <w:sz w:val="24"/>
                <w:szCs w:val="24"/>
              </w:rPr>
              <w:t>万元以下的罚款；</w:t>
            </w:r>
          </w:p>
        </w:tc>
        <w:tc>
          <w:tcPr>
            <w:tcW w:w="774" w:type="dxa"/>
            <w:shd w:val="clear" w:color="000000" w:fill="FFFFFF"/>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街镇</w:t>
            </w:r>
          </w:p>
        </w:tc>
      </w:tr>
      <w:tr w:rsidR="009D2A25">
        <w:trPr>
          <w:trHeight w:val="3106"/>
          <w:jc w:val="center"/>
        </w:trPr>
        <w:tc>
          <w:tcPr>
            <w:tcW w:w="720"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文明施工</w:t>
            </w:r>
          </w:p>
        </w:tc>
        <w:tc>
          <w:tcPr>
            <w:tcW w:w="578" w:type="dxa"/>
            <w:shd w:val="clear" w:color="auto" w:fill="auto"/>
            <w:vAlign w:val="center"/>
          </w:tcPr>
          <w:p w:rsidR="009D2A25" w:rsidRDefault="002424E2">
            <w:pPr>
              <w:jc w:val="center"/>
              <w:rPr>
                <w:rFonts w:ascii="仿宋_GB2312" w:eastAsia="仿宋_GB2312" w:hAnsi="宋体" w:cs="宋体"/>
                <w:kern w:val="0"/>
                <w:sz w:val="24"/>
                <w:szCs w:val="24"/>
              </w:rPr>
            </w:pPr>
            <w:r>
              <w:rPr>
                <w:rFonts w:ascii="仿宋_GB2312" w:eastAsia="仿宋_GB2312" w:hAnsi="宋体" w:cs="宋体"/>
                <w:kern w:val="0"/>
                <w:sz w:val="24"/>
                <w:szCs w:val="24"/>
              </w:rPr>
              <w:t>70</w:t>
            </w:r>
          </w:p>
        </w:tc>
        <w:tc>
          <w:tcPr>
            <w:tcW w:w="239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对施工单位脚手架杆件不符合要求的行政处罚</w:t>
            </w:r>
          </w:p>
        </w:tc>
        <w:tc>
          <w:tcPr>
            <w:tcW w:w="552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《上海市建设工程文明施工管理规定》第十二条第二款：</w:t>
            </w:r>
            <w:r>
              <w:rPr>
                <w:rFonts w:ascii="仿宋_GB2312" w:eastAsia="仿宋_GB2312" w:hAnsi="宋体" w:cs="宋体"/>
                <w:kern w:val="0"/>
                <w:sz w:val="24"/>
                <w:szCs w:val="24"/>
              </w:rPr>
              <w:br/>
            </w:r>
            <w:r>
              <w:rPr>
                <w:rFonts w:ascii="仿宋_GB2312" w:eastAsia="仿宋_GB2312" w:hAnsi="宋体" w:cs="宋体" w:hint="eastAsia"/>
                <w:kern w:val="0"/>
                <w:sz w:val="24"/>
                <w:szCs w:val="24"/>
              </w:rPr>
              <w:br w:type="page"/>
            </w:r>
            <w:r>
              <w:rPr>
                <w:rFonts w:ascii="仿宋_GB2312" w:eastAsia="仿宋_GB2312" w:hAnsi="宋体" w:cs="宋体" w:hint="eastAsia"/>
                <w:kern w:val="0"/>
                <w:sz w:val="24"/>
                <w:szCs w:val="24"/>
              </w:rPr>
              <w:t xml:space="preserve">　　脚手架杆件应当涂</w:t>
            </w:r>
            <w:proofErr w:type="gramStart"/>
            <w:r>
              <w:rPr>
                <w:rFonts w:ascii="仿宋_GB2312" w:eastAsia="仿宋_GB2312" w:hAnsi="宋体" w:cs="宋体" w:hint="eastAsia"/>
                <w:kern w:val="0"/>
                <w:sz w:val="24"/>
                <w:szCs w:val="24"/>
              </w:rPr>
              <w:t>装规定</w:t>
            </w:r>
            <w:proofErr w:type="gramEnd"/>
            <w:r>
              <w:rPr>
                <w:rFonts w:ascii="仿宋_GB2312" w:eastAsia="仿宋_GB2312" w:hAnsi="宋体" w:cs="宋体" w:hint="eastAsia"/>
                <w:kern w:val="0"/>
                <w:sz w:val="24"/>
                <w:szCs w:val="24"/>
              </w:rPr>
              <w:t>颜色的警示漆，并不得有明显锈迹。</w:t>
            </w:r>
          </w:p>
        </w:tc>
        <w:tc>
          <w:tcPr>
            <w:tcW w:w="4961" w:type="dxa"/>
            <w:shd w:val="clear" w:color="000000" w:fill="FFFFFF"/>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《上海市建设工程文明施工管理规定》第三十条第（二）项：</w:t>
            </w:r>
            <w:r>
              <w:rPr>
                <w:rFonts w:ascii="仿宋_GB2312" w:eastAsia="仿宋_GB2312" w:hAnsi="宋体" w:cs="宋体"/>
                <w:kern w:val="0"/>
                <w:sz w:val="24"/>
                <w:szCs w:val="24"/>
              </w:rPr>
              <w:br/>
            </w:r>
            <w:r>
              <w:rPr>
                <w:rFonts w:ascii="仿宋_GB2312" w:eastAsia="仿宋_GB2312" w:hAnsi="宋体" w:cs="宋体" w:hint="eastAsia"/>
                <w:kern w:val="0"/>
                <w:sz w:val="24"/>
                <w:szCs w:val="24"/>
              </w:rPr>
              <w:br w:type="page"/>
            </w:r>
            <w:r>
              <w:rPr>
                <w:rFonts w:ascii="仿宋_GB2312" w:eastAsia="仿宋_GB2312" w:hAnsi="宋体" w:cs="宋体" w:hint="eastAsia"/>
                <w:kern w:val="0"/>
                <w:sz w:val="24"/>
                <w:szCs w:val="24"/>
              </w:rPr>
              <w:t xml:space="preserve">　　违反本规定，施工单位有下列行为之一的，由建设行政管理部门或者其他有关部门责令限期改正，按照下列规定予以处罚，并可以责令暂停施工：</w:t>
            </w:r>
            <w:r>
              <w:rPr>
                <w:rFonts w:ascii="仿宋_GB2312" w:eastAsia="仿宋_GB2312" w:hAnsi="宋体" w:cs="宋体"/>
                <w:kern w:val="0"/>
                <w:sz w:val="24"/>
                <w:szCs w:val="24"/>
              </w:rPr>
              <w:br/>
            </w:r>
            <w:r>
              <w:rPr>
                <w:rFonts w:ascii="仿宋_GB2312" w:eastAsia="仿宋_GB2312" w:hAnsi="宋体" w:cs="宋体" w:hint="eastAsia"/>
                <w:kern w:val="0"/>
                <w:sz w:val="24"/>
                <w:szCs w:val="24"/>
              </w:rPr>
              <w:br w:type="page"/>
            </w:r>
            <w:r>
              <w:rPr>
                <w:rFonts w:ascii="仿宋_GB2312" w:eastAsia="仿宋_GB2312" w:hAnsi="宋体" w:cs="宋体" w:hint="eastAsia"/>
                <w:kern w:val="0"/>
                <w:sz w:val="24"/>
                <w:szCs w:val="24"/>
              </w:rPr>
              <w:t xml:space="preserve">　　（二）违反本规定第十二条第二款、第十六条规定，脚手架杆件、光照遮蔽措施不符合要求的，处</w:t>
            </w:r>
            <w:r>
              <w:rPr>
                <w:rFonts w:ascii="仿宋_GB2312" w:eastAsia="仿宋_GB2312" w:hAnsi="宋体" w:cs="宋体" w:hint="eastAsia"/>
                <w:kern w:val="0"/>
                <w:sz w:val="24"/>
                <w:szCs w:val="24"/>
              </w:rPr>
              <w:t>1</w:t>
            </w:r>
            <w:r>
              <w:rPr>
                <w:rFonts w:ascii="仿宋_GB2312" w:eastAsia="仿宋_GB2312" w:hAnsi="宋体" w:cs="宋体" w:hint="eastAsia"/>
                <w:kern w:val="0"/>
                <w:sz w:val="24"/>
                <w:szCs w:val="24"/>
              </w:rPr>
              <w:t>万元以上</w:t>
            </w:r>
            <w:r>
              <w:rPr>
                <w:rFonts w:ascii="仿宋_GB2312" w:eastAsia="仿宋_GB2312" w:hAnsi="宋体" w:cs="宋体" w:hint="eastAsia"/>
                <w:kern w:val="0"/>
                <w:sz w:val="24"/>
                <w:szCs w:val="24"/>
              </w:rPr>
              <w:t>5</w:t>
            </w:r>
            <w:r>
              <w:rPr>
                <w:rFonts w:ascii="仿宋_GB2312" w:eastAsia="仿宋_GB2312" w:hAnsi="宋体" w:cs="宋体" w:hint="eastAsia"/>
                <w:kern w:val="0"/>
                <w:sz w:val="24"/>
                <w:szCs w:val="24"/>
              </w:rPr>
              <w:t>万元以下的罚款；</w:t>
            </w:r>
          </w:p>
        </w:tc>
        <w:tc>
          <w:tcPr>
            <w:tcW w:w="774" w:type="dxa"/>
            <w:shd w:val="clear" w:color="000000" w:fill="FFFFFF"/>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街镇</w:t>
            </w:r>
          </w:p>
        </w:tc>
      </w:tr>
      <w:tr w:rsidR="009D2A25">
        <w:trPr>
          <w:trHeight w:val="2822"/>
          <w:jc w:val="center"/>
        </w:trPr>
        <w:tc>
          <w:tcPr>
            <w:tcW w:w="720"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lastRenderedPageBreak/>
              <w:t>文明施工</w:t>
            </w:r>
          </w:p>
        </w:tc>
        <w:tc>
          <w:tcPr>
            <w:tcW w:w="578" w:type="dxa"/>
            <w:shd w:val="clear" w:color="auto" w:fill="auto"/>
            <w:vAlign w:val="center"/>
          </w:tcPr>
          <w:p w:rsidR="009D2A25" w:rsidRDefault="002424E2">
            <w:pPr>
              <w:jc w:val="center"/>
              <w:rPr>
                <w:rFonts w:ascii="仿宋_GB2312" w:eastAsia="仿宋_GB2312" w:hAnsi="宋体" w:cs="宋体"/>
                <w:kern w:val="0"/>
                <w:sz w:val="24"/>
                <w:szCs w:val="24"/>
              </w:rPr>
            </w:pPr>
            <w:r>
              <w:rPr>
                <w:rFonts w:ascii="仿宋_GB2312" w:eastAsia="仿宋_GB2312" w:hAnsi="宋体" w:cs="宋体"/>
                <w:kern w:val="0"/>
                <w:sz w:val="24"/>
                <w:szCs w:val="24"/>
              </w:rPr>
              <w:t>71</w:t>
            </w:r>
          </w:p>
        </w:tc>
        <w:tc>
          <w:tcPr>
            <w:tcW w:w="239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对施工单位光照遮蔽措施不符合要求的处罚</w:t>
            </w:r>
          </w:p>
        </w:tc>
        <w:tc>
          <w:tcPr>
            <w:tcW w:w="552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《上海市建设工程文明施工管理规定》第十六条：</w:t>
            </w:r>
            <w:r>
              <w:rPr>
                <w:rFonts w:ascii="仿宋_GB2312" w:eastAsia="仿宋_GB2312" w:hAnsi="宋体" w:cs="宋体" w:hint="eastAsia"/>
                <w:kern w:val="0"/>
                <w:sz w:val="24"/>
                <w:szCs w:val="24"/>
              </w:rPr>
              <w:br/>
            </w:r>
            <w:r>
              <w:rPr>
                <w:rFonts w:ascii="仿宋_GB2312" w:eastAsia="仿宋_GB2312" w:hAnsi="宋体" w:cs="宋体" w:hint="eastAsia"/>
                <w:kern w:val="0"/>
                <w:sz w:val="24"/>
                <w:szCs w:val="24"/>
              </w:rPr>
              <w:t xml:space="preserve">　　施工单位进行电焊作业或者夜间施工使用灯光照明的，应当采取有效的遮蔽光照措施，避免光照直射居民住宅。</w:t>
            </w:r>
          </w:p>
        </w:tc>
        <w:tc>
          <w:tcPr>
            <w:tcW w:w="4961" w:type="dxa"/>
            <w:shd w:val="clear" w:color="000000" w:fill="FFFFFF"/>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《上海市建设工程文明施工管理规定》第三十条第（二）项：</w:t>
            </w:r>
            <w:r>
              <w:rPr>
                <w:rFonts w:ascii="仿宋_GB2312" w:eastAsia="仿宋_GB2312" w:hAnsi="宋体" w:cs="宋体" w:hint="eastAsia"/>
                <w:kern w:val="0"/>
                <w:sz w:val="24"/>
                <w:szCs w:val="24"/>
              </w:rPr>
              <w:br/>
            </w:r>
            <w:r>
              <w:rPr>
                <w:rFonts w:ascii="仿宋_GB2312" w:eastAsia="仿宋_GB2312" w:hAnsi="宋体" w:cs="宋体" w:hint="eastAsia"/>
                <w:kern w:val="0"/>
                <w:sz w:val="24"/>
                <w:szCs w:val="24"/>
              </w:rPr>
              <w:t xml:space="preserve">　　违反本规定，施工单位有下列行为之一的，由建设行政管理部门或者其他有关部门责令限期改正，按照下列规定予以处罚，并可以责令暂停施工：</w:t>
            </w:r>
            <w:r>
              <w:rPr>
                <w:rFonts w:ascii="仿宋_GB2312" w:eastAsia="仿宋_GB2312" w:hAnsi="宋体" w:cs="宋体" w:hint="eastAsia"/>
                <w:kern w:val="0"/>
                <w:sz w:val="24"/>
                <w:szCs w:val="24"/>
              </w:rPr>
              <w:br/>
            </w:r>
            <w:r>
              <w:rPr>
                <w:rFonts w:ascii="仿宋_GB2312" w:eastAsia="仿宋_GB2312" w:hAnsi="宋体" w:cs="宋体" w:hint="eastAsia"/>
                <w:kern w:val="0"/>
                <w:sz w:val="24"/>
                <w:szCs w:val="24"/>
              </w:rPr>
              <w:t xml:space="preserve">　　（二）违反本规定第十二条第二款、第十六条规定，脚手架杆件、光照遮蔽措施不符合要求的，处</w:t>
            </w:r>
            <w:r>
              <w:rPr>
                <w:rFonts w:ascii="仿宋_GB2312" w:eastAsia="仿宋_GB2312" w:hAnsi="宋体" w:cs="宋体" w:hint="eastAsia"/>
                <w:kern w:val="0"/>
                <w:sz w:val="24"/>
                <w:szCs w:val="24"/>
              </w:rPr>
              <w:t>1</w:t>
            </w:r>
            <w:r>
              <w:rPr>
                <w:rFonts w:ascii="仿宋_GB2312" w:eastAsia="仿宋_GB2312" w:hAnsi="宋体" w:cs="宋体" w:hint="eastAsia"/>
                <w:kern w:val="0"/>
                <w:sz w:val="24"/>
                <w:szCs w:val="24"/>
              </w:rPr>
              <w:t>万元以上</w:t>
            </w:r>
            <w:r>
              <w:rPr>
                <w:rFonts w:ascii="仿宋_GB2312" w:eastAsia="仿宋_GB2312" w:hAnsi="宋体" w:cs="宋体" w:hint="eastAsia"/>
                <w:kern w:val="0"/>
                <w:sz w:val="24"/>
                <w:szCs w:val="24"/>
              </w:rPr>
              <w:t>5</w:t>
            </w:r>
            <w:r>
              <w:rPr>
                <w:rFonts w:ascii="仿宋_GB2312" w:eastAsia="仿宋_GB2312" w:hAnsi="宋体" w:cs="宋体" w:hint="eastAsia"/>
                <w:kern w:val="0"/>
                <w:sz w:val="24"/>
                <w:szCs w:val="24"/>
              </w:rPr>
              <w:t>万元以下的罚款；</w:t>
            </w:r>
          </w:p>
        </w:tc>
        <w:tc>
          <w:tcPr>
            <w:tcW w:w="774" w:type="dxa"/>
            <w:shd w:val="clear" w:color="000000" w:fill="FFFFFF"/>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街镇</w:t>
            </w:r>
          </w:p>
        </w:tc>
      </w:tr>
      <w:tr w:rsidR="009D2A25">
        <w:trPr>
          <w:trHeight w:val="3249"/>
          <w:jc w:val="center"/>
        </w:trPr>
        <w:tc>
          <w:tcPr>
            <w:tcW w:w="720"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文明施工</w:t>
            </w:r>
          </w:p>
        </w:tc>
        <w:tc>
          <w:tcPr>
            <w:tcW w:w="578" w:type="dxa"/>
            <w:shd w:val="clear" w:color="auto" w:fill="auto"/>
            <w:vAlign w:val="center"/>
          </w:tcPr>
          <w:p w:rsidR="009D2A25" w:rsidRDefault="002424E2">
            <w:pPr>
              <w:jc w:val="center"/>
              <w:rPr>
                <w:rFonts w:ascii="仿宋_GB2312" w:eastAsia="仿宋_GB2312" w:hAnsi="宋体" w:cs="宋体"/>
                <w:kern w:val="0"/>
                <w:sz w:val="24"/>
                <w:szCs w:val="24"/>
              </w:rPr>
            </w:pPr>
            <w:r>
              <w:rPr>
                <w:rFonts w:ascii="仿宋_GB2312" w:eastAsia="仿宋_GB2312" w:hAnsi="宋体" w:cs="宋体"/>
                <w:kern w:val="0"/>
                <w:sz w:val="24"/>
                <w:szCs w:val="24"/>
              </w:rPr>
              <w:t>72</w:t>
            </w:r>
          </w:p>
        </w:tc>
        <w:tc>
          <w:tcPr>
            <w:tcW w:w="239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对施工单位未按照有关规定采用覆罩法施工的处罚</w:t>
            </w:r>
          </w:p>
        </w:tc>
        <w:tc>
          <w:tcPr>
            <w:tcW w:w="552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《上海市建设工程文明施工管理规定》第十五条第</w:t>
            </w:r>
            <w:r>
              <w:rPr>
                <w:rFonts w:ascii="仿宋_GB2312" w:eastAsia="仿宋_GB2312" w:hAnsi="宋体" w:cs="宋体" w:hint="eastAsia"/>
                <w:b/>
                <w:bCs/>
                <w:kern w:val="0"/>
                <w:sz w:val="24"/>
                <w:szCs w:val="24"/>
              </w:rPr>
              <w:t>二</w:t>
            </w:r>
            <w:r>
              <w:rPr>
                <w:rFonts w:ascii="仿宋_GB2312" w:eastAsia="仿宋_GB2312" w:hAnsi="宋体" w:cs="宋体" w:hint="eastAsia"/>
                <w:kern w:val="0"/>
                <w:sz w:val="24"/>
                <w:szCs w:val="24"/>
              </w:rPr>
              <w:t>款：</w:t>
            </w:r>
            <w:r>
              <w:rPr>
                <w:rFonts w:ascii="仿宋_GB2312" w:eastAsia="仿宋_GB2312" w:hAnsi="宋体" w:cs="宋体" w:hint="eastAsia"/>
                <w:kern w:val="0"/>
                <w:sz w:val="24"/>
                <w:szCs w:val="24"/>
              </w:rPr>
              <w:br w:type="page"/>
            </w:r>
            <w:r>
              <w:rPr>
                <w:rFonts w:ascii="仿宋_GB2312" w:eastAsia="仿宋_GB2312" w:hAnsi="宋体" w:cs="宋体"/>
                <w:kern w:val="0"/>
                <w:sz w:val="24"/>
                <w:szCs w:val="24"/>
              </w:rPr>
              <w:br/>
            </w:r>
            <w:r>
              <w:rPr>
                <w:rFonts w:ascii="仿宋_GB2312" w:eastAsia="仿宋_GB2312" w:hAnsi="宋体" w:cs="宋体" w:hint="eastAsia"/>
                <w:kern w:val="0"/>
                <w:sz w:val="24"/>
                <w:szCs w:val="24"/>
              </w:rPr>
              <w:t xml:space="preserve">　　城市道路工程和管线工程施工，需要开挖沥青、混凝土等路面的，施工单位应当按照有关规定采用覆罩法作业方式。</w:t>
            </w:r>
          </w:p>
        </w:tc>
        <w:tc>
          <w:tcPr>
            <w:tcW w:w="4961" w:type="dxa"/>
            <w:shd w:val="clear" w:color="000000" w:fill="FFFFFF"/>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《上海市建设工程文明施工管理规定》第三十条第（三）项：</w:t>
            </w:r>
            <w:r>
              <w:rPr>
                <w:rFonts w:ascii="仿宋_GB2312" w:eastAsia="仿宋_GB2312" w:hAnsi="宋体" w:cs="宋体"/>
                <w:kern w:val="0"/>
                <w:sz w:val="24"/>
                <w:szCs w:val="24"/>
              </w:rPr>
              <w:br/>
            </w:r>
            <w:r>
              <w:rPr>
                <w:rFonts w:ascii="仿宋_GB2312" w:eastAsia="仿宋_GB2312" w:hAnsi="宋体" w:cs="宋体" w:hint="eastAsia"/>
                <w:kern w:val="0"/>
                <w:sz w:val="24"/>
                <w:szCs w:val="24"/>
              </w:rPr>
              <w:br w:type="page"/>
            </w:r>
            <w:r>
              <w:rPr>
                <w:rFonts w:ascii="仿宋_GB2312" w:eastAsia="仿宋_GB2312" w:hAnsi="宋体" w:cs="宋体" w:hint="eastAsia"/>
                <w:kern w:val="0"/>
                <w:sz w:val="24"/>
                <w:szCs w:val="24"/>
              </w:rPr>
              <w:t xml:space="preserve">　　违反本规定，施工单位有下列行为之一的，由建设行政管理部门或者其他有关部门责令限期改正，按照下列规定予以处罚，并可以责令暂停施工：</w:t>
            </w:r>
            <w:r>
              <w:rPr>
                <w:rFonts w:ascii="仿宋_GB2312" w:eastAsia="仿宋_GB2312" w:hAnsi="宋体" w:cs="宋体" w:hint="eastAsia"/>
                <w:kern w:val="0"/>
                <w:sz w:val="24"/>
                <w:szCs w:val="24"/>
              </w:rPr>
              <w:br w:type="page"/>
            </w:r>
            <w:r>
              <w:rPr>
                <w:rFonts w:ascii="仿宋_GB2312" w:eastAsia="仿宋_GB2312" w:hAnsi="宋体" w:cs="宋体"/>
                <w:kern w:val="0"/>
                <w:sz w:val="24"/>
                <w:szCs w:val="24"/>
              </w:rPr>
              <w:br/>
            </w:r>
            <w:r>
              <w:rPr>
                <w:rFonts w:ascii="仿宋_GB2312" w:eastAsia="仿宋_GB2312" w:hAnsi="宋体" w:cs="宋体" w:hint="eastAsia"/>
                <w:kern w:val="0"/>
                <w:sz w:val="24"/>
                <w:szCs w:val="24"/>
              </w:rPr>
              <w:t xml:space="preserve">　　（三）违反本规定第十五条第二款、第三款和第二十条规定，未采用覆罩法施工、路面未按照要求覆盖钢板或者未采取通</w:t>
            </w:r>
            <w:r>
              <w:rPr>
                <w:rFonts w:ascii="仿宋_GB2312" w:eastAsia="仿宋_GB2312" w:hAnsi="宋体" w:cs="宋体" w:hint="eastAsia"/>
                <w:kern w:val="0"/>
                <w:sz w:val="24"/>
                <w:szCs w:val="24"/>
              </w:rPr>
              <w:t>行安全措施的，处</w:t>
            </w:r>
            <w:r>
              <w:rPr>
                <w:rFonts w:ascii="仿宋_GB2312" w:eastAsia="仿宋_GB2312" w:hAnsi="宋体" w:cs="宋体" w:hint="eastAsia"/>
                <w:kern w:val="0"/>
                <w:sz w:val="24"/>
                <w:szCs w:val="24"/>
              </w:rPr>
              <w:t>3</w:t>
            </w:r>
            <w:r>
              <w:rPr>
                <w:rFonts w:ascii="仿宋_GB2312" w:eastAsia="仿宋_GB2312" w:hAnsi="宋体" w:cs="宋体" w:hint="eastAsia"/>
                <w:kern w:val="0"/>
                <w:sz w:val="24"/>
                <w:szCs w:val="24"/>
              </w:rPr>
              <w:t>万元以上</w:t>
            </w:r>
            <w:r>
              <w:rPr>
                <w:rFonts w:ascii="仿宋_GB2312" w:eastAsia="仿宋_GB2312" w:hAnsi="宋体" w:cs="宋体" w:hint="eastAsia"/>
                <w:kern w:val="0"/>
                <w:sz w:val="24"/>
                <w:szCs w:val="24"/>
              </w:rPr>
              <w:t>10</w:t>
            </w:r>
            <w:r>
              <w:rPr>
                <w:rFonts w:ascii="仿宋_GB2312" w:eastAsia="仿宋_GB2312" w:hAnsi="宋体" w:cs="宋体" w:hint="eastAsia"/>
                <w:kern w:val="0"/>
                <w:sz w:val="24"/>
                <w:szCs w:val="24"/>
              </w:rPr>
              <w:t>万元以下的罚款；</w:t>
            </w:r>
          </w:p>
        </w:tc>
        <w:tc>
          <w:tcPr>
            <w:tcW w:w="774" w:type="dxa"/>
            <w:shd w:val="clear" w:color="000000" w:fill="FFFFFF"/>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街镇</w:t>
            </w:r>
          </w:p>
        </w:tc>
      </w:tr>
      <w:tr w:rsidR="009D2A25">
        <w:trPr>
          <w:trHeight w:val="2822"/>
          <w:jc w:val="center"/>
        </w:trPr>
        <w:tc>
          <w:tcPr>
            <w:tcW w:w="720"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文明施工</w:t>
            </w:r>
          </w:p>
        </w:tc>
        <w:tc>
          <w:tcPr>
            <w:tcW w:w="578" w:type="dxa"/>
            <w:shd w:val="clear" w:color="auto" w:fill="auto"/>
            <w:vAlign w:val="center"/>
          </w:tcPr>
          <w:p w:rsidR="009D2A25" w:rsidRDefault="002424E2">
            <w:pPr>
              <w:jc w:val="center"/>
              <w:rPr>
                <w:rFonts w:ascii="仿宋_GB2312" w:eastAsia="仿宋_GB2312" w:hAnsi="宋体" w:cs="宋体"/>
                <w:kern w:val="0"/>
                <w:sz w:val="24"/>
                <w:szCs w:val="24"/>
              </w:rPr>
            </w:pPr>
            <w:r>
              <w:rPr>
                <w:rFonts w:ascii="仿宋_GB2312" w:eastAsia="仿宋_GB2312" w:hAnsi="宋体" w:cs="宋体"/>
                <w:kern w:val="0"/>
                <w:sz w:val="24"/>
                <w:szCs w:val="24"/>
              </w:rPr>
              <w:t>73</w:t>
            </w:r>
          </w:p>
        </w:tc>
        <w:tc>
          <w:tcPr>
            <w:tcW w:w="239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对施工单位在城市道路上开挖管线沟槽、沟坑，当日不能完工且需要作为通行道路的，路面未按照要求覆盖钢板的处罚</w:t>
            </w:r>
          </w:p>
        </w:tc>
        <w:tc>
          <w:tcPr>
            <w:tcW w:w="552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《上海市建设工程文明施工管理规定》第十五条第</w:t>
            </w:r>
            <w:r>
              <w:rPr>
                <w:rFonts w:ascii="仿宋_GB2312" w:eastAsia="仿宋_GB2312" w:hAnsi="宋体" w:cs="宋体" w:hint="eastAsia"/>
                <w:b/>
                <w:bCs/>
                <w:kern w:val="0"/>
                <w:sz w:val="24"/>
                <w:szCs w:val="24"/>
              </w:rPr>
              <w:t>三</w:t>
            </w:r>
            <w:r>
              <w:rPr>
                <w:rFonts w:ascii="仿宋_GB2312" w:eastAsia="仿宋_GB2312" w:hAnsi="宋体" w:cs="宋体" w:hint="eastAsia"/>
                <w:kern w:val="0"/>
                <w:sz w:val="24"/>
                <w:szCs w:val="24"/>
              </w:rPr>
              <w:t>款：</w:t>
            </w:r>
            <w:r>
              <w:rPr>
                <w:rFonts w:ascii="仿宋_GB2312" w:eastAsia="仿宋_GB2312" w:hAnsi="宋体" w:cs="宋体" w:hint="eastAsia"/>
                <w:kern w:val="0"/>
                <w:sz w:val="24"/>
                <w:szCs w:val="24"/>
              </w:rPr>
              <w:br/>
            </w:r>
            <w:r>
              <w:rPr>
                <w:rFonts w:ascii="仿宋_GB2312" w:eastAsia="仿宋_GB2312" w:hAnsi="宋体" w:cs="宋体" w:hint="eastAsia"/>
                <w:kern w:val="0"/>
                <w:sz w:val="24"/>
                <w:szCs w:val="24"/>
              </w:rPr>
              <w:t xml:space="preserve">　　在城市道路上开挖管线沟槽、沟坑，当日不能完工且需要作为通行道路的，施工单位应当在该道路上覆盖钢板，使其与路面保持平整。</w:t>
            </w:r>
          </w:p>
        </w:tc>
        <w:tc>
          <w:tcPr>
            <w:tcW w:w="4961" w:type="dxa"/>
            <w:shd w:val="clear" w:color="000000" w:fill="FFFFFF"/>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《上海市建设工程文明施工管理规定》第三十条第（三）项：</w:t>
            </w:r>
            <w:r>
              <w:rPr>
                <w:rFonts w:ascii="仿宋_GB2312" w:eastAsia="仿宋_GB2312" w:hAnsi="宋体" w:cs="宋体" w:hint="eastAsia"/>
                <w:kern w:val="0"/>
                <w:sz w:val="24"/>
                <w:szCs w:val="24"/>
              </w:rPr>
              <w:br/>
            </w:r>
            <w:r>
              <w:rPr>
                <w:rFonts w:ascii="仿宋_GB2312" w:eastAsia="仿宋_GB2312" w:hAnsi="宋体" w:cs="宋体" w:hint="eastAsia"/>
                <w:kern w:val="0"/>
                <w:sz w:val="24"/>
                <w:szCs w:val="24"/>
              </w:rPr>
              <w:t xml:space="preserve">　　违反本规定，施工单位有下列行为之一的，由建设行政管理部门或者其他有关部门责令限期改正，按照下列规定予以处罚，并可以责令暂停施工：</w:t>
            </w:r>
            <w:r>
              <w:rPr>
                <w:rFonts w:ascii="仿宋_GB2312" w:eastAsia="仿宋_GB2312" w:hAnsi="宋体" w:cs="宋体" w:hint="eastAsia"/>
                <w:kern w:val="0"/>
                <w:sz w:val="24"/>
                <w:szCs w:val="24"/>
              </w:rPr>
              <w:br/>
            </w:r>
            <w:r>
              <w:rPr>
                <w:rFonts w:ascii="仿宋_GB2312" w:eastAsia="仿宋_GB2312" w:hAnsi="宋体" w:cs="宋体" w:hint="eastAsia"/>
                <w:kern w:val="0"/>
                <w:sz w:val="24"/>
                <w:szCs w:val="24"/>
              </w:rPr>
              <w:t xml:space="preserve">　　（三）违反本规定第十五条第二款、第三款和第二十条规定，未采用覆罩法施工、路面未按照要求覆盖钢板或者未采取通行安全措施的，处</w:t>
            </w:r>
            <w:r>
              <w:rPr>
                <w:rFonts w:ascii="仿宋_GB2312" w:eastAsia="仿宋_GB2312" w:hAnsi="宋体" w:cs="宋体" w:hint="eastAsia"/>
                <w:kern w:val="0"/>
                <w:sz w:val="24"/>
                <w:szCs w:val="24"/>
              </w:rPr>
              <w:t>3</w:t>
            </w:r>
            <w:r>
              <w:rPr>
                <w:rFonts w:ascii="仿宋_GB2312" w:eastAsia="仿宋_GB2312" w:hAnsi="宋体" w:cs="宋体" w:hint="eastAsia"/>
                <w:kern w:val="0"/>
                <w:sz w:val="24"/>
                <w:szCs w:val="24"/>
              </w:rPr>
              <w:t>万元以上</w:t>
            </w:r>
            <w:r>
              <w:rPr>
                <w:rFonts w:ascii="仿宋_GB2312" w:eastAsia="仿宋_GB2312" w:hAnsi="宋体" w:cs="宋体" w:hint="eastAsia"/>
                <w:kern w:val="0"/>
                <w:sz w:val="24"/>
                <w:szCs w:val="24"/>
              </w:rPr>
              <w:t>10</w:t>
            </w:r>
            <w:r>
              <w:rPr>
                <w:rFonts w:ascii="仿宋_GB2312" w:eastAsia="仿宋_GB2312" w:hAnsi="宋体" w:cs="宋体" w:hint="eastAsia"/>
                <w:kern w:val="0"/>
                <w:sz w:val="24"/>
                <w:szCs w:val="24"/>
              </w:rPr>
              <w:t>万元以下的罚款；</w:t>
            </w:r>
          </w:p>
        </w:tc>
        <w:tc>
          <w:tcPr>
            <w:tcW w:w="774" w:type="dxa"/>
            <w:shd w:val="clear" w:color="000000" w:fill="FFFFFF"/>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街镇</w:t>
            </w:r>
          </w:p>
        </w:tc>
      </w:tr>
      <w:tr w:rsidR="009D2A25">
        <w:trPr>
          <w:trHeight w:val="3109"/>
          <w:jc w:val="center"/>
        </w:trPr>
        <w:tc>
          <w:tcPr>
            <w:tcW w:w="720"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lastRenderedPageBreak/>
              <w:t>文明施工</w:t>
            </w:r>
          </w:p>
        </w:tc>
        <w:tc>
          <w:tcPr>
            <w:tcW w:w="578" w:type="dxa"/>
            <w:shd w:val="clear" w:color="auto" w:fill="auto"/>
            <w:vAlign w:val="center"/>
          </w:tcPr>
          <w:p w:rsidR="009D2A25" w:rsidRDefault="002424E2">
            <w:pPr>
              <w:jc w:val="center"/>
              <w:rPr>
                <w:rFonts w:ascii="仿宋_GB2312" w:eastAsia="仿宋_GB2312" w:hAnsi="宋体" w:cs="宋体"/>
                <w:kern w:val="0"/>
                <w:sz w:val="24"/>
                <w:szCs w:val="24"/>
              </w:rPr>
            </w:pPr>
            <w:r>
              <w:rPr>
                <w:rFonts w:ascii="仿宋_GB2312" w:eastAsia="仿宋_GB2312" w:hAnsi="宋体" w:cs="宋体"/>
                <w:kern w:val="0"/>
                <w:sz w:val="24"/>
                <w:szCs w:val="24"/>
              </w:rPr>
              <w:t>74</w:t>
            </w:r>
          </w:p>
        </w:tc>
        <w:tc>
          <w:tcPr>
            <w:tcW w:w="239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对施工单位在外立面紧邻人行道或者车行道的建设工程项目中，未在该道路上方搭建坚固的安全天棚，并设置必要的警示和引导标志的处罚</w:t>
            </w:r>
          </w:p>
        </w:tc>
        <w:tc>
          <w:tcPr>
            <w:tcW w:w="552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《上海市建设工程文明施工管理规定》第二十条第一款：</w:t>
            </w:r>
            <w:r>
              <w:rPr>
                <w:rFonts w:ascii="仿宋_GB2312" w:eastAsia="仿宋_GB2312" w:hAnsi="宋体" w:cs="宋体"/>
                <w:kern w:val="0"/>
                <w:sz w:val="24"/>
                <w:szCs w:val="24"/>
              </w:rPr>
              <w:br/>
            </w:r>
            <w:r>
              <w:rPr>
                <w:rFonts w:ascii="仿宋_GB2312" w:eastAsia="仿宋_GB2312" w:hAnsi="宋体" w:cs="宋体" w:hint="eastAsia"/>
                <w:kern w:val="0"/>
                <w:sz w:val="24"/>
                <w:szCs w:val="24"/>
              </w:rPr>
              <w:br w:type="page"/>
            </w:r>
            <w:r>
              <w:rPr>
                <w:rFonts w:ascii="仿宋_GB2312" w:eastAsia="仿宋_GB2312" w:hAnsi="宋体" w:cs="宋体" w:hint="eastAsia"/>
                <w:kern w:val="0"/>
                <w:sz w:val="24"/>
                <w:szCs w:val="24"/>
              </w:rPr>
              <w:t xml:space="preserve">　　建设工程项目的外立面紧邻人行道或者车行道的，施工单位应当在该道路上方搭建坚固的安全天棚，并设置必要的警示和引导标志。</w:t>
            </w:r>
          </w:p>
        </w:tc>
        <w:tc>
          <w:tcPr>
            <w:tcW w:w="4961" w:type="dxa"/>
            <w:shd w:val="clear" w:color="000000" w:fill="FFFFFF"/>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《上海市建设工程文明施工管理规定》第三十条第（三）项：</w:t>
            </w:r>
            <w:r>
              <w:rPr>
                <w:rFonts w:ascii="仿宋_GB2312" w:eastAsia="仿宋_GB2312" w:hAnsi="宋体" w:cs="宋体"/>
                <w:kern w:val="0"/>
                <w:sz w:val="24"/>
                <w:szCs w:val="24"/>
              </w:rPr>
              <w:br/>
            </w:r>
            <w:r>
              <w:rPr>
                <w:rFonts w:ascii="仿宋_GB2312" w:eastAsia="仿宋_GB2312" w:hAnsi="宋体" w:cs="宋体" w:hint="eastAsia"/>
                <w:kern w:val="0"/>
                <w:sz w:val="24"/>
                <w:szCs w:val="24"/>
              </w:rPr>
              <w:br w:type="page"/>
            </w:r>
            <w:r>
              <w:rPr>
                <w:rFonts w:ascii="仿宋_GB2312" w:eastAsia="仿宋_GB2312" w:hAnsi="宋体" w:cs="宋体" w:hint="eastAsia"/>
                <w:kern w:val="0"/>
                <w:sz w:val="24"/>
                <w:szCs w:val="24"/>
              </w:rPr>
              <w:t xml:space="preserve">　　违反本规定，施工单位有下列行为之一的，由建设行政管理部门或者其他有关部门责令限期改正，按照下列规定予以处罚，并可以责令暂停施工：</w:t>
            </w:r>
            <w:r>
              <w:rPr>
                <w:rFonts w:ascii="仿宋_GB2312" w:eastAsia="仿宋_GB2312" w:hAnsi="宋体" w:cs="宋体" w:hint="eastAsia"/>
                <w:kern w:val="0"/>
                <w:sz w:val="24"/>
                <w:szCs w:val="24"/>
              </w:rPr>
              <w:br w:type="page"/>
            </w:r>
            <w:r>
              <w:rPr>
                <w:rFonts w:ascii="仿宋_GB2312" w:eastAsia="仿宋_GB2312" w:hAnsi="宋体" w:cs="宋体"/>
                <w:kern w:val="0"/>
                <w:sz w:val="24"/>
                <w:szCs w:val="24"/>
              </w:rPr>
              <w:br/>
            </w:r>
            <w:r>
              <w:rPr>
                <w:rFonts w:ascii="仿宋_GB2312" w:eastAsia="仿宋_GB2312" w:hAnsi="宋体" w:cs="宋体" w:hint="eastAsia"/>
                <w:kern w:val="0"/>
                <w:sz w:val="24"/>
                <w:szCs w:val="24"/>
              </w:rPr>
              <w:t xml:space="preserve">　　（三）违反本规定第十五条第二款、第三款和第二十条规定，未采用覆罩法施工、路面未按照要求覆盖钢板或者未采取通行安全措施的，处</w:t>
            </w:r>
            <w:r>
              <w:rPr>
                <w:rFonts w:ascii="仿宋_GB2312" w:eastAsia="仿宋_GB2312" w:hAnsi="宋体" w:cs="宋体" w:hint="eastAsia"/>
                <w:kern w:val="0"/>
                <w:sz w:val="24"/>
                <w:szCs w:val="24"/>
              </w:rPr>
              <w:t>3</w:t>
            </w:r>
            <w:r>
              <w:rPr>
                <w:rFonts w:ascii="仿宋_GB2312" w:eastAsia="仿宋_GB2312" w:hAnsi="宋体" w:cs="宋体" w:hint="eastAsia"/>
                <w:kern w:val="0"/>
                <w:sz w:val="24"/>
                <w:szCs w:val="24"/>
              </w:rPr>
              <w:t>万元以上</w:t>
            </w:r>
            <w:r>
              <w:rPr>
                <w:rFonts w:ascii="仿宋_GB2312" w:eastAsia="仿宋_GB2312" w:hAnsi="宋体" w:cs="宋体" w:hint="eastAsia"/>
                <w:kern w:val="0"/>
                <w:sz w:val="24"/>
                <w:szCs w:val="24"/>
              </w:rPr>
              <w:t>10</w:t>
            </w:r>
            <w:r>
              <w:rPr>
                <w:rFonts w:ascii="仿宋_GB2312" w:eastAsia="仿宋_GB2312" w:hAnsi="宋体" w:cs="宋体" w:hint="eastAsia"/>
                <w:kern w:val="0"/>
                <w:sz w:val="24"/>
                <w:szCs w:val="24"/>
              </w:rPr>
              <w:t>万元以下的罚款；</w:t>
            </w:r>
          </w:p>
        </w:tc>
        <w:tc>
          <w:tcPr>
            <w:tcW w:w="774" w:type="dxa"/>
            <w:shd w:val="clear" w:color="000000" w:fill="FFFFFF"/>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街镇</w:t>
            </w:r>
          </w:p>
        </w:tc>
      </w:tr>
      <w:tr w:rsidR="009D2A25">
        <w:trPr>
          <w:trHeight w:val="3106"/>
          <w:jc w:val="center"/>
        </w:trPr>
        <w:tc>
          <w:tcPr>
            <w:tcW w:w="720"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文明施工</w:t>
            </w:r>
          </w:p>
        </w:tc>
        <w:tc>
          <w:tcPr>
            <w:tcW w:w="578" w:type="dxa"/>
            <w:shd w:val="clear" w:color="auto" w:fill="auto"/>
            <w:vAlign w:val="center"/>
          </w:tcPr>
          <w:p w:rsidR="009D2A25" w:rsidRDefault="002424E2">
            <w:pPr>
              <w:jc w:val="center"/>
              <w:rPr>
                <w:rFonts w:ascii="仿宋_GB2312" w:eastAsia="仿宋_GB2312" w:hAnsi="宋体" w:cs="宋体"/>
                <w:kern w:val="0"/>
                <w:sz w:val="24"/>
                <w:szCs w:val="24"/>
              </w:rPr>
            </w:pPr>
            <w:r>
              <w:rPr>
                <w:rFonts w:ascii="仿宋_GB2312" w:eastAsia="仿宋_GB2312" w:hAnsi="宋体" w:cs="宋体"/>
                <w:kern w:val="0"/>
                <w:sz w:val="24"/>
                <w:szCs w:val="24"/>
              </w:rPr>
              <w:t>75</w:t>
            </w:r>
          </w:p>
        </w:tc>
        <w:tc>
          <w:tcPr>
            <w:tcW w:w="239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对施工单位因建设工程施工需要，对道路实施全部封闭、部分封闭或者减少车行道，影响行人出行安全的，未设置安全通道的处罚</w:t>
            </w:r>
          </w:p>
        </w:tc>
        <w:tc>
          <w:tcPr>
            <w:tcW w:w="552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《上海市建设工程文明施工管理规定》第二十条第二款：</w:t>
            </w:r>
            <w:r>
              <w:rPr>
                <w:rFonts w:ascii="仿宋_GB2312" w:eastAsia="仿宋_GB2312" w:hAnsi="宋体" w:cs="宋体" w:hint="eastAsia"/>
                <w:kern w:val="0"/>
                <w:sz w:val="24"/>
                <w:szCs w:val="24"/>
              </w:rPr>
              <w:br/>
            </w:r>
            <w:r>
              <w:rPr>
                <w:rFonts w:ascii="仿宋_GB2312" w:eastAsia="仿宋_GB2312" w:hAnsi="宋体" w:cs="宋体" w:hint="eastAsia"/>
                <w:kern w:val="0"/>
                <w:sz w:val="24"/>
                <w:szCs w:val="24"/>
              </w:rPr>
              <w:t xml:space="preserve">　　因建设工程施工需要，对道路实施全部封闭、部分封闭或者减少车行道，影响行人出行安全的，施工单位应当设置安全通道；临时占用施工工地以外的道路或者场地的，施工单位应当设置围挡予以封闭。</w:t>
            </w:r>
          </w:p>
        </w:tc>
        <w:tc>
          <w:tcPr>
            <w:tcW w:w="4961" w:type="dxa"/>
            <w:shd w:val="clear" w:color="000000" w:fill="FFFFFF"/>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《上海市建设工程文明施工管理规定》第三十条第（三）项：</w:t>
            </w:r>
            <w:r>
              <w:rPr>
                <w:rFonts w:ascii="仿宋_GB2312" w:eastAsia="仿宋_GB2312" w:hAnsi="宋体" w:cs="宋体" w:hint="eastAsia"/>
                <w:kern w:val="0"/>
                <w:sz w:val="24"/>
                <w:szCs w:val="24"/>
              </w:rPr>
              <w:br/>
            </w:r>
            <w:r>
              <w:rPr>
                <w:rFonts w:ascii="仿宋_GB2312" w:eastAsia="仿宋_GB2312" w:hAnsi="宋体" w:cs="宋体" w:hint="eastAsia"/>
                <w:kern w:val="0"/>
                <w:sz w:val="24"/>
                <w:szCs w:val="24"/>
              </w:rPr>
              <w:t xml:space="preserve">　　违反本规定，施工单位有下列行为之一的，由建设行政管理部门或者其他有关部门责令限期改正，按照下列规定予以处罚，并可以责令暂停施工：</w:t>
            </w:r>
            <w:r>
              <w:rPr>
                <w:rFonts w:ascii="仿宋_GB2312" w:eastAsia="仿宋_GB2312" w:hAnsi="宋体" w:cs="宋体" w:hint="eastAsia"/>
                <w:kern w:val="0"/>
                <w:sz w:val="24"/>
                <w:szCs w:val="24"/>
              </w:rPr>
              <w:br/>
            </w:r>
            <w:r>
              <w:rPr>
                <w:rFonts w:ascii="仿宋_GB2312" w:eastAsia="仿宋_GB2312" w:hAnsi="宋体" w:cs="宋体" w:hint="eastAsia"/>
                <w:kern w:val="0"/>
                <w:sz w:val="24"/>
                <w:szCs w:val="24"/>
              </w:rPr>
              <w:t xml:space="preserve">　　（三）违反本规定第十五条第二款、第三款和第二十条规定，未采用覆罩法施工、路面未按照要求覆盖钢板或者未采取通行安全措施的，处</w:t>
            </w:r>
            <w:r>
              <w:rPr>
                <w:rFonts w:ascii="仿宋_GB2312" w:eastAsia="仿宋_GB2312" w:hAnsi="宋体" w:cs="宋体" w:hint="eastAsia"/>
                <w:kern w:val="0"/>
                <w:sz w:val="24"/>
                <w:szCs w:val="24"/>
              </w:rPr>
              <w:t>3</w:t>
            </w:r>
            <w:r>
              <w:rPr>
                <w:rFonts w:ascii="仿宋_GB2312" w:eastAsia="仿宋_GB2312" w:hAnsi="宋体" w:cs="宋体" w:hint="eastAsia"/>
                <w:kern w:val="0"/>
                <w:sz w:val="24"/>
                <w:szCs w:val="24"/>
              </w:rPr>
              <w:t>万元以上</w:t>
            </w:r>
            <w:r>
              <w:rPr>
                <w:rFonts w:ascii="仿宋_GB2312" w:eastAsia="仿宋_GB2312" w:hAnsi="宋体" w:cs="宋体" w:hint="eastAsia"/>
                <w:kern w:val="0"/>
                <w:sz w:val="24"/>
                <w:szCs w:val="24"/>
              </w:rPr>
              <w:t>10</w:t>
            </w:r>
            <w:r>
              <w:rPr>
                <w:rFonts w:ascii="仿宋_GB2312" w:eastAsia="仿宋_GB2312" w:hAnsi="宋体" w:cs="宋体" w:hint="eastAsia"/>
                <w:kern w:val="0"/>
                <w:sz w:val="24"/>
                <w:szCs w:val="24"/>
              </w:rPr>
              <w:t>万元以下的罚款；</w:t>
            </w:r>
          </w:p>
        </w:tc>
        <w:tc>
          <w:tcPr>
            <w:tcW w:w="774" w:type="dxa"/>
            <w:shd w:val="clear" w:color="000000" w:fill="FFFFFF"/>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街镇</w:t>
            </w:r>
          </w:p>
        </w:tc>
      </w:tr>
      <w:tr w:rsidR="009D2A25">
        <w:trPr>
          <w:trHeight w:val="2823"/>
          <w:jc w:val="center"/>
        </w:trPr>
        <w:tc>
          <w:tcPr>
            <w:tcW w:w="720"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文明施工</w:t>
            </w:r>
          </w:p>
        </w:tc>
        <w:tc>
          <w:tcPr>
            <w:tcW w:w="578" w:type="dxa"/>
            <w:shd w:val="clear" w:color="auto" w:fill="auto"/>
            <w:vAlign w:val="center"/>
          </w:tcPr>
          <w:p w:rsidR="009D2A25" w:rsidRDefault="002424E2">
            <w:pPr>
              <w:jc w:val="center"/>
              <w:rPr>
                <w:rFonts w:ascii="仿宋_GB2312" w:eastAsia="仿宋_GB2312" w:hAnsi="宋体" w:cs="宋体"/>
                <w:kern w:val="0"/>
                <w:sz w:val="24"/>
                <w:szCs w:val="24"/>
              </w:rPr>
            </w:pPr>
            <w:r>
              <w:rPr>
                <w:rFonts w:ascii="仿宋_GB2312" w:eastAsia="仿宋_GB2312" w:hAnsi="宋体" w:cs="宋体"/>
                <w:kern w:val="0"/>
                <w:sz w:val="24"/>
                <w:szCs w:val="24"/>
              </w:rPr>
              <w:t>76</w:t>
            </w:r>
          </w:p>
        </w:tc>
        <w:tc>
          <w:tcPr>
            <w:tcW w:w="239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对施工单位因建设工程施工需要，临时占用施工工地以外的道路或者场地的，未设置围</w:t>
            </w:r>
            <w:proofErr w:type="gramStart"/>
            <w:r>
              <w:rPr>
                <w:rFonts w:ascii="仿宋_GB2312" w:eastAsia="仿宋_GB2312" w:hAnsi="宋体" w:cs="宋体" w:hint="eastAsia"/>
                <w:kern w:val="0"/>
                <w:sz w:val="24"/>
                <w:szCs w:val="24"/>
              </w:rPr>
              <w:t>档予以</w:t>
            </w:r>
            <w:proofErr w:type="gramEnd"/>
            <w:r>
              <w:rPr>
                <w:rFonts w:ascii="仿宋_GB2312" w:eastAsia="仿宋_GB2312" w:hAnsi="宋体" w:cs="宋体" w:hint="eastAsia"/>
                <w:kern w:val="0"/>
                <w:sz w:val="24"/>
                <w:szCs w:val="24"/>
              </w:rPr>
              <w:t>封闭的处罚</w:t>
            </w:r>
          </w:p>
        </w:tc>
        <w:tc>
          <w:tcPr>
            <w:tcW w:w="552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《上海市建设工程文明施工管理规定》第二十条第二款：</w:t>
            </w:r>
            <w:r>
              <w:rPr>
                <w:rFonts w:ascii="仿宋_GB2312" w:eastAsia="仿宋_GB2312" w:hAnsi="宋体" w:cs="宋体"/>
                <w:kern w:val="0"/>
                <w:sz w:val="24"/>
                <w:szCs w:val="24"/>
              </w:rPr>
              <w:br/>
            </w:r>
            <w:r>
              <w:rPr>
                <w:rFonts w:ascii="仿宋_GB2312" w:eastAsia="仿宋_GB2312" w:hAnsi="宋体" w:cs="宋体" w:hint="eastAsia"/>
                <w:kern w:val="0"/>
                <w:sz w:val="24"/>
                <w:szCs w:val="24"/>
              </w:rPr>
              <w:t xml:space="preserve">　　因建设工程施工需要，对道路实施全部封闭、部分封闭或者减少车行道，影响行人出行安全的，施工单位应当设置安全通道；临时占用施工工地以外的道路或者场地的，施工单位应当设置围挡予以封闭。</w:t>
            </w:r>
          </w:p>
        </w:tc>
        <w:tc>
          <w:tcPr>
            <w:tcW w:w="4961" w:type="dxa"/>
            <w:shd w:val="clear" w:color="000000" w:fill="FFFFFF"/>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《上海市建设工程文明施工管理规定》第三十条第（三）项：</w:t>
            </w:r>
            <w:r>
              <w:rPr>
                <w:rFonts w:ascii="仿宋_GB2312" w:eastAsia="仿宋_GB2312" w:hAnsi="宋体" w:cs="宋体"/>
                <w:kern w:val="0"/>
                <w:sz w:val="24"/>
                <w:szCs w:val="24"/>
              </w:rPr>
              <w:br/>
            </w:r>
            <w:r>
              <w:rPr>
                <w:rFonts w:ascii="仿宋_GB2312" w:eastAsia="仿宋_GB2312" w:hAnsi="宋体" w:cs="宋体" w:hint="eastAsia"/>
                <w:kern w:val="0"/>
                <w:sz w:val="24"/>
                <w:szCs w:val="24"/>
              </w:rPr>
              <w:br w:type="page"/>
            </w:r>
            <w:r>
              <w:rPr>
                <w:rFonts w:ascii="仿宋_GB2312" w:eastAsia="仿宋_GB2312" w:hAnsi="宋体" w:cs="宋体" w:hint="eastAsia"/>
                <w:kern w:val="0"/>
                <w:sz w:val="24"/>
                <w:szCs w:val="24"/>
              </w:rPr>
              <w:t xml:space="preserve">　　违反本规定，施工单位有下列行为之一的，由建设行政管理部门或者其他有关部门责令限期改正，按照下列规定予以处罚，并可以责令暂停施工：</w:t>
            </w:r>
            <w:r>
              <w:rPr>
                <w:rFonts w:ascii="仿宋_GB2312" w:eastAsia="仿宋_GB2312" w:hAnsi="宋体" w:cs="宋体"/>
                <w:kern w:val="0"/>
                <w:sz w:val="24"/>
                <w:szCs w:val="24"/>
              </w:rPr>
              <w:br/>
            </w:r>
            <w:r>
              <w:rPr>
                <w:rFonts w:ascii="仿宋_GB2312" w:eastAsia="仿宋_GB2312" w:hAnsi="宋体" w:cs="宋体" w:hint="eastAsia"/>
                <w:kern w:val="0"/>
                <w:sz w:val="24"/>
                <w:szCs w:val="24"/>
              </w:rPr>
              <w:br w:type="page"/>
            </w:r>
            <w:r>
              <w:rPr>
                <w:rFonts w:ascii="仿宋_GB2312" w:eastAsia="仿宋_GB2312" w:hAnsi="宋体" w:cs="宋体" w:hint="eastAsia"/>
                <w:kern w:val="0"/>
                <w:sz w:val="24"/>
                <w:szCs w:val="24"/>
              </w:rPr>
              <w:t xml:space="preserve">　　（三）违反本规定第十五条第二款、第三款和第二十条规定，未采用覆罩法施工、路面未按照要求覆盖钢板或者未采取通行安全措施的，处</w:t>
            </w:r>
            <w:r>
              <w:rPr>
                <w:rFonts w:ascii="仿宋_GB2312" w:eastAsia="仿宋_GB2312" w:hAnsi="宋体" w:cs="宋体" w:hint="eastAsia"/>
                <w:kern w:val="0"/>
                <w:sz w:val="24"/>
                <w:szCs w:val="24"/>
              </w:rPr>
              <w:t>3</w:t>
            </w:r>
            <w:r>
              <w:rPr>
                <w:rFonts w:ascii="仿宋_GB2312" w:eastAsia="仿宋_GB2312" w:hAnsi="宋体" w:cs="宋体" w:hint="eastAsia"/>
                <w:kern w:val="0"/>
                <w:sz w:val="24"/>
                <w:szCs w:val="24"/>
              </w:rPr>
              <w:t>万元以</w:t>
            </w:r>
            <w:r>
              <w:rPr>
                <w:rFonts w:ascii="仿宋_GB2312" w:eastAsia="仿宋_GB2312" w:hAnsi="宋体" w:cs="宋体" w:hint="eastAsia"/>
                <w:kern w:val="0"/>
                <w:sz w:val="24"/>
                <w:szCs w:val="24"/>
              </w:rPr>
              <w:t>上</w:t>
            </w:r>
            <w:r>
              <w:rPr>
                <w:rFonts w:ascii="仿宋_GB2312" w:eastAsia="仿宋_GB2312" w:hAnsi="宋体" w:cs="宋体" w:hint="eastAsia"/>
                <w:kern w:val="0"/>
                <w:sz w:val="24"/>
                <w:szCs w:val="24"/>
              </w:rPr>
              <w:t>10</w:t>
            </w:r>
            <w:r>
              <w:rPr>
                <w:rFonts w:ascii="仿宋_GB2312" w:eastAsia="仿宋_GB2312" w:hAnsi="宋体" w:cs="宋体" w:hint="eastAsia"/>
                <w:kern w:val="0"/>
                <w:sz w:val="24"/>
                <w:szCs w:val="24"/>
              </w:rPr>
              <w:t>万元以下的罚款；</w:t>
            </w:r>
          </w:p>
        </w:tc>
        <w:tc>
          <w:tcPr>
            <w:tcW w:w="774" w:type="dxa"/>
            <w:shd w:val="clear" w:color="000000" w:fill="FFFFFF"/>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街镇</w:t>
            </w:r>
          </w:p>
        </w:tc>
      </w:tr>
      <w:tr w:rsidR="009D2A25">
        <w:trPr>
          <w:trHeight w:val="2995"/>
          <w:jc w:val="center"/>
        </w:trPr>
        <w:tc>
          <w:tcPr>
            <w:tcW w:w="720"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lastRenderedPageBreak/>
              <w:t>文明施工</w:t>
            </w:r>
          </w:p>
        </w:tc>
        <w:tc>
          <w:tcPr>
            <w:tcW w:w="578" w:type="dxa"/>
            <w:shd w:val="clear" w:color="auto" w:fill="auto"/>
            <w:vAlign w:val="center"/>
          </w:tcPr>
          <w:p w:rsidR="009D2A25" w:rsidRDefault="002424E2">
            <w:pPr>
              <w:jc w:val="center"/>
              <w:rPr>
                <w:rFonts w:ascii="仿宋_GB2312" w:eastAsia="仿宋_GB2312" w:hAnsi="宋体" w:cs="宋体"/>
                <w:kern w:val="0"/>
                <w:sz w:val="24"/>
                <w:szCs w:val="24"/>
              </w:rPr>
            </w:pPr>
            <w:r>
              <w:rPr>
                <w:rFonts w:ascii="仿宋_GB2312" w:eastAsia="仿宋_GB2312" w:hAnsi="宋体" w:cs="宋体"/>
                <w:kern w:val="0"/>
                <w:sz w:val="24"/>
                <w:szCs w:val="24"/>
              </w:rPr>
              <w:t>77</w:t>
            </w:r>
          </w:p>
        </w:tc>
        <w:tc>
          <w:tcPr>
            <w:tcW w:w="239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对施工单位未设置饮用水设施的处罚</w:t>
            </w:r>
          </w:p>
        </w:tc>
        <w:tc>
          <w:tcPr>
            <w:tcW w:w="552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《上海市建设工程文明施工管理规定》第二十一条第一款第（二）项：</w:t>
            </w:r>
            <w:r>
              <w:rPr>
                <w:rFonts w:ascii="仿宋_GB2312" w:eastAsia="仿宋_GB2312" w:hAnsi="宋体" w:cs="宋体" w:hint="eastAsia"/>
                <w:kern w:val="0"/>
                <w:sz w:val="24"/>
                <w:szCs w:val="24"/>
              </w:rPr>
              <w:br/>
            </w:r>
            <w:r>
              <w:rPr>
                <w:rFonts w:ascii="仿宋_GB2312" w:eastAsia="仿宋_GB2312" w:hAnsi="宋体" w:cs="宋体" w:hint="eastAsia"/>
                <w:kern w:val="0"/>
                <w:sz w:val="24"/>
                <w:szCs w:val="24"/>
              </w:rPr>
              <w:t xml:space="preserve">　　施工现场设置生活区的，应当符合下列规定：</w:t>
            </w:r>
            <w:r>
              <w:rPr>
                <w:rFonts w:ascii="仿宋_GB2312" w:eastAsia="仿宋_GB2312" w:hAnsi="宋体" w:cs="宋体" w:hint="eastAsia"/>
                <w:kern w:val="0"/>
                <w:sz w:val="24"/>
                <w:szCs w:val="24"/>
              </w:rPr>
              <w:br/>
            </w:r>
            <w:r>
              <w:rPr>
                <w:rFonts w:ascii="仿宋_GB2312" w:eastAsia="仿宋_GB2312" w:hAnsi="宋体" w:cs="宋体" w:hint="eastAsia"/>
                <w:kern w:val="0"/>
                <w:sz w:val="24"/>
                <w:szCs w:val="24"/>
              </w:rPr>
              <w:t xml:space="preserve">　　（二）设置饮用水设施；</w:t>
            </w:r>
          </w:p>
        </w:tc>
        <w:tc>
          <w:tcPr>
            <w:tcW w:w="4961" w:type="dxa"/>
            <w:shd w:val="clear" w:color="000000" w:fill="FFFFFF"/>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《上海市建设工程文明施工管理规定》第三十条第（四）项：</w:t>
            </w:r>
            <w:r>
              <w:rPr>
                <w:rFonts w:ascii="仿宋_GB2312" w:eastAsia="仿宋_GB2312" w:hAnsi="宋体" w:cs="宋体" w:hint="eastAsia"/>
                <w:kern w:val="0"/>
                <w:sz w:val="24"/>
                <w:szCs w:val="24"/>
              </w:rPr>
              <w:br/>
            </w:r>
            <w:r>
              <w:rPr>
                <w:rFonts w:ascii="仿宋_GB2312" w:eastAsia="仿宋_GB2312" w:hAnsi="宋体" w:cs="宋体" w:hint="eastAsia"/>
                <w:kern w:val="0"/>
                <w:sz w:val="24"/>
                <w:szCs w:val="24"/>
              </w:rPr>
              <w:t xml:space="preserve">　　违反本规定，施工单位有下列行为之一的，由建设行政管理部门或者其他有关部门责令限期改正，按照下列规定予以处罚，并可以责令暂停施工：</w:t>
            </w:r>
            <w:r>
              <w:rPr>
                <w:rFonts w:ascii="仿宋_GB2312" w:eastAsia="仿宋_GB2312" w:hAnsi="宋体" w:cs="宋体" w:hint="eastAsia"/>
                <w:kern w:val="0"/>
                <w:sz w:val="24"/>
                <w:szCs w:val="24"/>
              </w:rPr>
              <w:br/>
            </w:r>
            <w:r>
              <w:rPr>
                <w:rFonts w:ascii="仿宋_GB2312" w:eastAsia="仿宋_GB2312" w:hAnsi="宋体" w:cs="宋体" w:hint="eastAsia"/>
                <w:kern w:val="0"/>
                <w:sz w:val="24"/>
                <w:szCs w:val="24"/>
              </w:rPr>
              <w:t xml:space="preserve">　　（四）违反本规定第二十一条第一款第二项、第三项和第三款规定，未设置饮用水设施、盥洗池和淋浴间或者宿舍设置不符合要求的，处</w:t>
            </w:r>
            <w:r>
              <w:rPr>
                <w:rFonts w:ascii="仿宋_GB2312" w:eastAsia="仿宋_GB2312" w:hAnsi="宋体" w:cs="宋体" w:hint="eastAsia"/>
                <w:kern w:val="0"/>
                <w:sz w:val="24"/>
                <w:szCs w:val="24"/>
              </w:rPr>
              <w:t>1</w:t>
            </w:r>
            <w:r>
              <w:rPr>
                <w:rFonts w:ascii="仿宋_GB2312" w:eastAsia="仿宋_GB2312" w:hAnsi="宋体" w:cs="宋体" w:hint="eastAsia"/>
                <w:kern w:val="0"/>
                <w:sz w:val="24"/>
                <w:szCs w:val="24"/>
              </w:rPr>
              <w:t>万元以上</w:t>
            </w:r>
            <w:r>
              <w:rPr>
                <w:rFonts w:ascii="仿宋_GB2312" w:eastAsia="仿宋_GB2312" w:hAnsi="宋体" w:cs="宋体" w:hint="eastAsia"/>
                <w:kern w:val="0"/>
                <w:sz w:val="24"/>
                <w:szCs w:val="24"/>
              </w:rPr>
              <w:t>5</w:t>
            </w:r>
            <w:r>
              <w:rPr>
                <w:rFonts w:ascii="仿宋_GB2312" w:eastAsia="仿宋_GB2312" w:hAnsi="宋体" w:cs="宋体" w:hint="eastAsia"/>
                <w:kern w:val="0"/>
                <w:sz w:val="24"/>
                <w:szCs w:val="24"/>
              </w:rPr>
              <w:t>万元以下的罚款；</w:t>
            </w:r>
          </w:p>
        </w:tc>
        <w:tc>
          <w:tcPr>
            <w:tcW w:w="774" w:type="dxa"/>
            <w:shd w:val="clear" w:color="000000" w:fill="FFFFFF"/>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街镇</w:t>
            </w:r>
          </w:p>
        </w:tc>
      </w:tr>
      <w:tr w:rsidR="009D2A25">
        <w:trPr>
          <w:trHeight w:val="2539"/>
          <w:jc w:val="center"/>
        </w:trPr>
        <w:tc>
          <w:tcPr>
            <w:tcW w:w="720"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文明施工</w:t>
            </w:r>
          </w:p>
        </w:tc>
        <w:tc>
          <w:tcPr>
            <w:tcW w:w="578" w:type="dxa"/>
            <w:shd w:val="clear" w:color="auto" w:fill="auto"/>
            <w:vAlign w:val="center"/>
          </w:tcPr>
          <w:p w:rsidR="009D2A25" w:rsidRDefault="002424E2">
            <w:pPr>
              <w:jc w:val="center"/>
              <w:rPr>
                <w:rFonts w:ascii="仿宋_GB2312" w:eastAsia="仿宋_GB2312" w:hAnsi="宋体" w:cs="宋体"/>
                <w:kern w:val="0"/>
                <w:sz w:val="24"/>
                <w:szCs w:val="24"/>
              </w:rPr>
            </w:pPr>
            <w:r>
              <w:rPr>
                <w:rFonts w:ascii="仿宋_GB2312" w:eastAsia="仿宋_GB2312" w:hAnsi="宋体" w:cs="宋体"/>
                <w:kern w:val="0"/>
                <w:sz w:val="24"/>
                <w:szCs w:val="24"/>
              </w:rPr>
              <w:t>78</w:t>
            </w:r>
          </w:p>
        </w:tc>
        <w:tc>
          <w:tcPr>
            <w:tcW w:w="239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对施工单位未设置盥洗池和淋浴间的处罚</w:t>
            </w:r>
          </w:p>
        </w:tc>
        <w:tc>
          <w:tcPr>
            <w:tcW w:w="552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《上海市建设工程文明施工管理规定》第二十一条第一款第（三）项：</w:t>
            </w:r>
            <w:r>
              <w:rPr>
                <w:rFonts w:ascii="仿宋_GB2312" w:eastAsia="仿宋_GB2312" w:hAnsi="宋体" w:cs="宋体"/>
                <w:kern w:val="0"/>
                <w:sz w:val="24"/>
                <w:szCs w:val="24"/>
              </w:rPr>
              <w:br/>
            </w:r>
            <w:r>
              <w:rPr>
                <w:rFonts w:ascii="仿宋_GB2312" w:eastAsia="仿宋_GB2312" w:hAnsi="宋体" w:cs="宋体" w:hint="eastAsia"/>
                <w:kern w:val="0"/>
                <w:sz w:val="24"/>
                <w:szCs w:val="24"/>
              </w:rPr>
              <w:br w:type="page"/>
            </w:r>
            <w:r>
              <w:rPr>
                <w:rFonts w:ascii="仿宋_GB2312" w:eastAsia="仿宋_GB2312" w:hAnsi="宋体" w:cs="宋体" w:hint="eastAsia"/>
                <w:kern w:val="0"/>
                <w:sz w:val="24"/>
                <w:szCs w:val="24"/>
              </w:rPr>
              <w:t xml:space="preserve">　　施工现场设置生活区的，应当符合下列规定：</w:t>
            </w:r>
            <w:r>
              <w:rPr>
                <w:rFonts w:ascii="仿宋_GB2312" w:eastAsia="仿宋_GB2312" w:hAnsi="宋体" w:cs="宋体"/>
                <w:kern w:val="0"/>
                <w:sz w:val="24"/>
                <w:szCs w:val="24"/>
              </w:rPr>
              <w:br/>
            </w:r>
            <w:r>
              <w:rPr>
                <w:rFonts w:ascii="仿宋_GB2312" w:eastAsia="仿宋_GB2312" w:hAnsi="宋体" w:cs="宋体" w:hint="eastAsia"/>
                <w:kern w:val="0"/>
                <w:sz w:val="24"/>
                <w:szCs w:val="24"/>
              </w:rPr>
              <w:br w:type="page"/>
            </w:r>
            <w:r>
              <w:rPr>
                <w:rFonts w:ascii="仿宋_GB2312" w:eastAsia="仿宋_GB2312" w:hAnsi="宋体" w:cs="宋体" w:hint="eastAsia"/>
                <w:kern w:val="0"/>
                <w:sz w:val="24"/>
                <w:szCs w:val="24"/>
              </w:rPr>
              <w:t xml:space="preserve">　　（三）设置盥洗池和淋浴间；</w:t>
            </w:r>
          </w:p>
        </w:tc>
        <w:tc>
          <w:tcPr>
            <w:tcW w:w="4961" w:type="dxa"/>
            <w:shd w:val="clear" w:color="000000" w:fill="FFFFFF"/>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《上海市建设工程文明施工管理规定》第三十条第（四）项：</w:t>
            </w:r>
            <w:r>
              <w:rPr>
                <w:rFonts w:ascii="仿宋_GB2312" w:eastAsia="仿宋_GB2312" w:hAnsi="宋体" w:cs="宋体"/>
                <w:kern w:val="0"/>
                <w:sz w:val="24"/>
                <w:szCs w:val="24"/>
              </w:rPr>
              <w:br/>
            </w:r>
            <w:r>
              <w:rPr>
                <w:rFonts w:ascii="仿宋_GB2312" w:eastAsia="仿宋_GB2312" w:hAnsi="宋体" w:cs="宋体" w:hint="eastAsia"/>
                <w:kern w:val="0"/>
                <w:sz w:val="24"/>
                <w:szCs w:val="24"/>
              </w:rPr>
              <w:br w:type="page"/>
            </w:r>
            <w:r>
              <w:rPr>
                <w:rFonts w:ascii="仿宋_GB2312" w:eastAsia="仿宋_GB2312" w:hAnsi="宋体" w:cs="宋体" w:hint="eastAsia"/>
                <w:kern w:val="0"/>
                <w:sz w:val="24"/>
                <w:szCs w:val="24"/>
              </w:rPr>
              <w:t xml:space="preserve">　　违反本规定，施工单位有下列行为之一的，由建设行政管理部门或者其他有关部门责令限期改正，按照下列规定予以处罚，并可以责令暂停施工：</w:t>
            </w:r>
            <w:r>
              <w:rPr>
                <w:rFonts w:ascii="仿宋_GB2312" w:eastAsia="仿宋_GB2312" w:hAnsi="宋体" w:cs="宋体"/>
                <w:kern w:val="0"/>
                <w:sz w:val="24"/>
                <w:szCs w:val="24"/>
              </w:rPr>
              <w:br/>
            </w:r>
            <w:r>
              <w:rPr>
                <w:rFonts w:ascii="仿宋_GB2312" w:eastAsia="仿宋_GB2312" w:hAnsi="宋体" w:cs="宋体" w:hint="eastAsia"/>
                <w:kern w:val="0"/>
                <w:sz w:val="24"/>
                <w:szCs w:val="24"/>
              </w:rPr>
              <w:br w:type="page"/>
            </w:r>
            <w:r>
              <w:rPr>
                <w:rFonts w:ascii="仿宋_GB2312" w:eastAsia="仿宋_GB2312" w:hAnsi="宋体" w:cs="宋体" w:hint="eastAsia"/>
                <w:kern w:val="0"/>
                <w:sz w:val="24"/>
                <w:szCs w:val="24"/>
              </w:rPr>
              <w:t xml:space="preserve">　　（四）违反本规定第二十一条第一款第二项、第三项和第三款规定，未设置饮用水设施、盥洗池和淋浴间或者宿舍设置不符合要求的，处</w:t>
            </w:r>
            <w:r>
              <w:rPr>
                <w:rFonts w:ascii="仿宋_GB2312" w:eastAsia="仿宋_GB2312" w:hAnsi="宋体" w:cs="宋体" w:hint="eastAsia"/>
                <w:kern w:val="0"/>
                <w:sz w:val="24"/>
                <w:szCs w:val="24"/>
              </w:rPr>
              <w:t>1</w:t>
            </w:r>
            <w:r>
              <w:rPr>
                <w:rFonts w:ascii="仿宋_GB2312" w:eastAsia="仿宋_GB2312" w:hAnsi="宋体" w:cs="宋体" w:hint="eastAsia"/>
                <w:kern w:val="0"/>
                <w:sz w:val="24"/>
                <w:szCs w:val="24"/>
              </w:rPr>
              <w:t>万元以上</w:t>
            </w:r>
            <w:r>
              <w:rPr>
                <w:rFonts w:ascii="仿宋_GB2312" w:eastAsia="仿宋_GB2312" w:hAnsi="宋体" w:cs="宋体" w:hint="eastAsia"/>
                <w:kern w:val="0"/>
                <w:sz w:val="24"/>
                <w:szCs w:val="24"/>
              </w:rPr>
              <w:t>5</w:t>
            </w:r>
            <w:r>
              <w:rPr>
                <w:rFonts w:ascii="仿宋_GB2312" w:eastAsia="仿宋_GB2312" w:hAnsi="宋体" w:cs="宋体" w:hint="eastAsia"/>
                <w:kern w:val="0"/>
                <w:sz w:val="24"/>
                <w:szCs w:val="24"/>
              </w:rPr>
              <w:t>万元以下的罚款；</w:t>
            </w:r>
          </w:p>
        </w:tc>
        <w:tc>
          <w:tcPr>
            <w:tcW w:w="774" w:type="dxa"/>
            <w:shd w:val="clear" w:color="000000" w:fill="FFFFFF"/>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街镇</w:t>
            </w:r>
          </w:p>
        </w:tc>
      </w:tr>
      <w:tr w:rsidR="009D2A25">
        <w:trPr>
          <w:trHeight w:val="2964"/>
          <w:jc w:val="center"/>
        </w:trPr>
        <w:tc>
          <w:tcPr>
            <w:tcW w:w="720"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文明施工</w:t>
            </w:r>
          </w:p>
        </w:tc>
        <w:tc>
          <w:tcPr>
            <w:tcW w:w="578" w:type="dxa"/>
            <w:shd w:val="clear" w:color="auto" w:fill="auto"/>
            <w:vAlign w:val="center"/>
          </w:tcPr>
          <w:p w:rsidR="009D2A25" w:rsidRDefault="002424E2">
            <w:pPr>
              <w:jc w:val="center"/>
              <w:rPr>
                <w:rFonts w:ascii="仿宋_GB2312" w:eastAsia="仿宋_GB2312" w:hAnsi="宋体" w:cs="宋体"/>
                <w:kern w:val="0"/>
                <w:sz w:val="24"/>
                <w:szCs w:val="24"/>
              </w:rPr>
            </w:pPr>
            <w:r>
              <w:rPr>
                <w:rFonts w:ascii="仿宋_GB2312" w:eastAsia="仿宋_GB2312" w:hAnsi="宋体" w:cs="宋体"/>
                <w:kern w:val="0"/>
                <w:sz w:val="24"/>
                <w:szCs w:val="24"/>
              </w:rPr>
              <w:t>79</w:t>
            </w:r>
          </w:p>
        </w:tc>
        <w:tc>
          <w:tcPr>
            <w:tcW w:w="239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对施工单位在生活区设置宿舍不符合要求的处罚</w:t>
            </w:r>
          </w:p>
        </w:tc>
        <w:tc>
          <w:tcPr>
            <w:tcW w:w="552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《上海市建设工程文明施工管理规定》第二十一条第三款：</w:t>
            </w:r>
            <w:r>
              <w:rPr>
                <w:rFonts w:ascii="仿宋_GB2312" w:eastAsia="仿宋_GB2312" w:hAnsi="宋体" w:cs="宋体" w:hint="eastAsia"/>
                <w:kern w:val="0"/>
                <w:sz w:val="24"/>
                <w:szCs w:val="24"/>
              </w:rPr>
              <w:br/>
            </w:r>
            <w:r>
              <w:rPr>
                <w:rFonts w:ascii="仿宋_GB2312" w:eastAsia="仿宋_GB2312" w:hAnsi="宋体" w:cs="宋体" w:hint="eastAsia"/>
                <w:kern w:val="0"/>
                <w:sz w:val="24"/>
                <w:szCs w:val="24"/>
              </w:rPr>
              <w:t xml:space="preserve">　　在生活区设置宿舍的，应当安装可开启式窗户，每间宿舍人均居住面积不得低于</w:t>
            </w:r>
            <w:r>
              <w:rPr>
                <w:rFonts w:ascii="仿宋_GB2312" w:eastAsia="仿宋_GB2312" w:hAnsi="宋体" w:cs="宋体" w:hint="eastAsia"/>
                <w:kern w:val="0"/>
                <w:sz w:val="24"/>
                <w:szCs w:val="24"/>
              </w:rPr>
              <w:t>4</w:t>
            </w:r>
            <w:r>
              <w:rPr>
                <w:rFonts w:ascii="仿宋_GB2312" w:eastAsia="仿宋_GB2312" w:hAnsi="宋体" w:cs="宋体" w:hint="eastAsia"/>
                <w:kern w:val="0"/>
                <w:sz w:val="24"/>
                <w:szCs w:val="24"/>
              </w:rPr>
              <w:t>平方米。</w:t>
            </w:r>
          </w:p>
        </w:tc>
        <w:tc>
          <w:tcPr>
            <w:tcW w:w="4961" w:type="dxa"/>
            <w:shd w:val="clear" w:color="000000" w:fill="FFFFFF"/>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《上海市建设工程文明施工管理规定》第三十条第（四）项：</w:t>
            </w:r>
            <w:r>
              <w:rPr>
                <w:rFonts w:ascii="仿宋_GB2312" w:eastAsia="仿宋_GB2312" w:hAnsi="宋体" w:cs="宋体" w:hint="eastAsia"/>
                <w:kern w:val="0"/>
                <w:sz w:val="24"/>
                <w:szCs w:val="24"/>
              </w:rPr>
              <w:br/>
            </w:r>
            <w:r>
              <w:rPr>
                <w:rFonts w:ascii="仿宋_GB2312" w:eastAsia="仿宋_GB2312" w:hAnsi="宋体" w:cs="宋体" w:hint="eastAsia"/>
                <w:kern w:val="0"/>
                <w:sz w:val="24"/>
                <w:szCs w:val="24"/>
              </w:rPr>
              <w:t xml:space="preserve">　　违反本规定，施工单位有下列行为之一的，由建设行政管理部门或者其他有关部门责令限期改正，按照下列规定予以处罚，并可以责令暂停施工：</w:t>
            </w:r>
            <w:r>
              <w:rPr>
                <w:rFonts w:ascii="仿宋_GB2312" w:eastAsia="仿宋_GB2312" w:hAnsi="宋体" w:cs="宋体" w:hint="eastAsia"/>
                <w:kern w:val="0"/>
                <w:sz w:val="24"/>
                <w:szCs w:val="24"/>
              </w:rPr>
              <w:br/>
            </w:r>
            <w:r>
              <w:rPr>
                <w:rFonts w:ascii="仿宋_GB2312" w:eastAsia="仿宋_GB2312" w:hAnsi="宋体" w:cs="宋体" w:hint="eastAsia"/>
                <w:kern w:val="0"/>
                <w:sz w:val="24"/>
                <w:szCs w:val="24"/>
              </w:rPr>
              <w:t xml:space="preserve">　　（四）违反本规定第二十一条第一款第二项、第三项和第三款规定，未设置饮用水设施、盥洗池和淋浴间或者宿舍设置不符合要求的，处</w:t>
            </w:r>
            <w:r>
              <w:rPr>
                <w:rFonts w:ascii="仿宋_GB2312" w:eastAsia="仿宋_GB2312" w:hAnsi="宋体" w:cs="宋体" w:hint="eastAsia"/>
                <w:kern w:val="0"/>
                <w:sz w:val="24"/>
                <w:szCs w:val="24"/>
              </w:rPr>
              <w:t>1</w:t>
            </w:r>
            <w:r>
              <w:rPr>
                <w:rFonts w:ascii="仿宋_GB2312" w:eastAsia="仿宋_GB2312" w:hAnsi="宋体" w:cs="宋体" w:hint="eastAsia"/>
                <w:kern w:val="0"/>
                <w:sz w:val="24"/>
                <w:szCs w:val="24"/>
              </w:rPr>
              <w:t>万元以上</w:t>
            </w:r>
            <w:r>
              <w:rPr>
                <w:rFonts w:ascii="仿宋_GB2312" w:eastAsia="仿宋_GB2312" w:hAnsi="宋体" w:cs="宋体" w:hint="eastAsia"/>
                <w:kern w:val="0"/>
                <w:sz w:val="24"/>
                <w:szCs w:val="24"/>
              </w:rPr>
              <w:t>5</w:t>
            </w:r>
            <w:r>
              <w:rPr>
                <w:rFonts w:ascii="仿宋_GB2312" w:eastAsia="仿宋_GB2312" w:hAnsi="宋体" w:cs="宋体" w:hint="eastAsia"/>
                <w:kern w:val="0"/>
                <w:sz w:val="24"/>
                <w:szCs w:val="24"/>
              </w:rPr>
              <w:t>万元以下的罚款；</w:t>
            </w:r>
          </w:p>
        </w:tc>
        <w:tc>
          <w:tcPr>
            <w:tcW w:w="774" w:type="dxa"/>
            <w:shd w:val="clear" w:color="000000" w:fill="FFFFFF"/>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街镇</w:t>
            </w:r>
          </w:p>
        </w:tc>
      </w:tr>
      <w:tr w:rsidR="009D2A25">
        <w:trPr>
          <w:trHeight w:val="2681"/>
          <w:jc w:val="center"/>
        </w:trPr>
        <w:tc>
          <w:tcPr>
            <w:tcW w:w="720"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lastRenderedPageBreak/>
              <w:t>文明施工</w:t>
            </w:r>
          </w:p>
        </w:tc>
        <w:tc>
          <w:tcPr>
            <w:tcW w:w="578" w:type="dxa"/>
            <w:shd w:val="clear" w:color="auto" w:fill="auto"/>
            <w:vAlign w:val="center"/>
          </w:tcPr>
          <w:p w:rsidR="009D2A25" w:rsidRDefault="002424E2">
            <w:pPr>
              <w:jc w:val="center"/>
              <w:rPr>
                <w:rFonts w:ascii="仿宋_GB2312" w:eastAsia="仿宋_GB2312" w:hAnsi="宋体" w:cs="宋体"/>
                <w:kern w:val="0"/>
                <w:sz w:val="24"/>
                <w:szCs w:val="24"/>
              </w:rPr>
            </w:pPr>
            <w:r>
              <w:rPr>
                <w:rFonts w:ascii="仿宋_GB2312" w:eastAsia="仿宋_GB2312" w:hAnsi="宋体" w:cs="宋体"/>
                <w:kern w:val="0"/>
                <w:sz w:val="24"/>
                <w:szCs w:val="24"/>
              </w:rPr>
              <w:t>80</w:t>
            </w:r>
          </w:p>
        </w:tc>
        <w:tc>
          <w:tcPr>
            <w:tcW w:w="239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对本市重点区域内施工工地的围</w:t>
            </w:r>
            <w:proofErr w:type="gramStart"/>
            <w:r>
              <w:rPr>
                <w:rFonts w:ascii="仿宋_GB2312" w:eastAsia="仿宋_GB2312" w:hAnsi="宋体" w:cs="宋体" w:hint="eastAsia"/>
                <w:kern w:val="0"/>
                <w:sz w:val="24"/>
                <w:szCs w:val="24"/>
              </w:rPr>
              <w:t>档设置</w:t>
            </w:r>
            <w:proofErr w:type="gramEnd"/>
            <w:r>
              <w:rPr>
                <w:rFonts w:ascii="仿宋_GB2312" w:eastAsia="仿宋_GB2312" w:hAnsi="宋体" w:cs="宋体" w:hint="eastAsia"/>
                <w:kern w:val="0"/>
                <w:sz w:val="24"/>
                <w:szCs w:val="24"/>
              </w:rPr>
              <w:t>不符合管理要求的处罚</w:t>
            </w:r>
          </w:p>
        </w:tc>
        <w:tc>
          <w:tcPr>
            <w:tcW w:w="552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《上海市建设工程文明施工管理规定》第二十四条第一款第（一）项：</w:t>
            </w:r>
            <w:r>
              <w:rPr>
                <w:rFonts w:ascii="仿宋_GB2312" w:eastAsia="仿宋_GB2312" w:hAnsi="宋体" w:cs="宋体"/>
                <w:kern w:val="0"/>
                <w:sz w:val="24"/>
                <w:szCs w:val="24"/>
              </w:rPr>
              <w:br/>
            </w:r>
            <w:r>
              <w:rPr>
                <w:rFonts w:ascii="仿宋_GB2312" w:eastAsia="仿宋_GB2312" w:hAnsi="宋体" w:cs="宋体" w:hint="eastAsia"/>
                <w:kern w:val="0"/>
                <w:sz w:val="24"/>
                <w:szCs w:val="24"/>
              </w:rPr>
              <w:br w:type="page"/>
            </w:r>
            <w:r>
              <w:rPr>
                <w:rFonts w:ascii="仿宋_GB2312" w:eastAsia="仿宋_GB2312" w:hAnsi="宋体" w:cs="宋体" w:hint="eastAsia"/>
                <w:kern w:val="0"/>
                <w:sz w:val="24"/>
                <w:szCs w:val="24"/>
              </w:rPr>
              <w:t xml:space="preserve">　　本市重点区域内施工工地的文明施工要求，还应当符合下列规定：</w:t>
            </w:r>
            <w:r>
              <w:rPr>
                <w:rFonts w:ascii="仿宋_GB2312" w:eastAsia="仿宋_GB2312" w:hAnsi="宋体" w:cs="宋体"/>
                <w:kern w:val="0"/>
                <w:sz w:val="24"/>
                <w:szCs w:val="24"/>
              </w:rPr>
              <w:br/>
            </w:r>
            <w:r>
              <w:rPr>
                <w:rFonts w:ascii="仿宋_GB2312" w:eastAsia="仿宋_GB2312" w:hAnsi="宋体" w:cs="宋体" w:hint="eastAsia"/>
                <w:kern w:val="0"/>
                <w:sz w:val="24"/>
                <w:szCs w:val="24"/>
              </w:rPr>
              <w:br w:type="page"/>
            </w:r>
            <w:r>
              <w:rPr>
                <w:rFonts w:ascii="仿宋_GB2312" w:eastAsia="仿宋_GB2312" w:hAnsi="宋体" w:cs="宋体" w:hint="eastAsia"/>
                <w:kern w:val="0"/>
                <w:sz w:val="24"/>
                <w:szCs w:val="24"/>
              </w:rPr>
              <w:t xml:space="preserve">　　（一）设置的连续、封闭围挡图案简洁、美观且与周边环境相协调，除管线工程外，围挡高度不得低于</w:t>
            </w:r>
            <w:r>
              <w:rPr>
                <w:rFonts w:ascii="仿宋_GB2312" w:eastAsia="仿宋_GB2312" w:hAnsi="宋体" w:cs="宋体" w:hint="eastAsia"/>
                <w:kern w:val="0"/>
                <w:sz w:val="24"/>
                <w:szCs w:val="24"/>
              </w:rPr>
              <w:t>2.5</w:t>
            </w:r>
            <w:r>
              <w:rPr>
                <w:rFonts w:ascii="仿宋_GB2312" w:eastAsia="仿宋_GB2312" w:hAnsi="宋体" w:cs="宋体" w:hint="eastAsia"/>
                <w:kern w:val="0"/>
                <w:sz w:val="24"/>
                <w:szCs w:val="24"/>
              </w:rPr>
              <w:t>米。</w:t>
            </w:r>
          </w:p>
        </w:tc>
        <w:tc>
          <w:tcPr>
            <w:tcW w:w="4961" w:type="dxa"/>
            <w:shd w:val="clear" w:color="000000" w:fill="FFFFFF"/>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《上海市建设工程文明施工管理规定》第三十条第（五）项：</w:t>
            </w:r>
            <w:r>
              <w:rPr>
                <w:rFonts w:ascii="仿宋_GB2312" w:eastAsia="仿宋_GB2312" w:hAnsi="宋体" w:cs="宋体"/>
                <w:kern w:val="0"/>
                <w:sz w:val="24"/>
                <w:szCs w:val="24"/>
              </w:rPr>
              <w:br/>
            </w:r>
            <w:r>
              <w:rPr>
                <w:rFonts w:ascii="仿宋_GB2312" w:eastAsia="仿宋_GB2312" w:hAnsi="宋体" w:cs="宋体" w:hint="eastAsia"/>
                <w:kern w:val="0"/>
                <w:sz w:val="24"/>
                <w:szCs w:val="24"/>
              </w:rPr>
              <w:br w:type="page"/>
            </w:r>
            <w:r>
              <w:rPr>
                <w:rFonts w:ascii="仿宋_GB2312" w:eastAsia="仿宋_GB2312" w:hAnsi="宋体" w:cs="宋体" w:hint="eastAsia"/>
                <w:kern w:val="0"/>
                <w:sz w:val="24"/>
                <w:szCs w:val="24"/>
              </w:rPr>
              <w:t xml:space="preserve">　　违反本规定，施工单位有下列行为之一的，由建设行政管理部门或者其他有关部门责令限期改正，按照下列规定予以处罚，并可以责令暂停施工：</w:t>
            </w:r>
            <w:r>
              <w:rPr>
                <w:rFonts w:ascii="仿宋_GB2312" w:eastAsia="仿宋_GB2312" w:hAnsi="宋体" w:cs="宋体"/>
                <w:kern w:val="0"/>
                <w:sz w:val="24"/>
                <w:szCs w:val="24"/>
              </w:rPr>
              <w:br/>
            </w:r>
            <w:r>
              <w:rPr>
                <w:rFonts w:ascii="仿宋_GB2312" w:eastAsia="仿宋_GB2312" w:hAnsi="宋体" w:cs="宋体" w:hint="eastAsia"/>
                <w:kern w:val="0"/>
                <w:sz w:val="24"/>
                <w:szCs w:val="24"/>
              </w:rPr>
              <w:br w:type="page"/>
            </w:r>
            <w:r>
              <w:rPr>
                <w:rFonts w:ascii="仿宋_GB2312" w:eastAsia="仿宋_GB2312" w:hAnsi="宋体" w:cs="宋体" w:hint="eastAsia"/>
                <w:kern w:val="0"/>
                <w:sz w:val="24"/>
                <w:szCs w:val="24"/>
              </w:rPr>
              <w:t xml:space="preserve">　　（五）违反本规定第二十四条第一款第一项至第五项、第七项、第八项规定，施工工地不符合重点区域文明施工管理要求的，处</w:t>
            </w:r>
            <w:r>
              <w:rPr>
                <w:rFonts w:ascii="仿宋_GB2312" w:eastAsia="仿宋_GB2312" w:hAnsi="宋体" w:cs="宋体" w:hint="eastAsia"/>
                <w:kern w:val="0"/>
                <w:sz w:val="24"/>
                <w:szCs w:val="24"/>
              </w:rPr>
              <w:t>3</w:t>
            </w:r>
            <w:r>
              <w:rPr>
                <w:rFonts w:ascii="仿宋_GB2312" w:eastAsia="仿宋_GB2312" w:hAnsi="宋体" w:cs="宋体" w:hint="eastAsia"/>
                <w:kern w:val="0"/>
                <w:sz w:val="24"/>
                <w:szCs w:val="24"/>
              </w:rPr>
              <w:t>万元以上</w:t>
            </w:r>
            <w:r>
              <w:rPr>
                <w:rFonts w:ascii="仿宋_GB2312" w:eastAsia="仿宋_GB2312" w:hAnsi="宋体" w:cs="宋体" w:hint="eastAsia"/>
                <w:kern w:val="0"/>
                <w:sz w:val="24"/>
                <w:szCs w:val="24"/>
              </w:rPr>
              <w:t>10</w:t>
            </w:r>
            <w:r>
              <w:rPr>
                <w:rFonts w:ascii="仿宋_GB2312" w:eastAsia="仿宋_GB2312" w:hAnsi="宋体" w:cs="宋体" w:hint="eastAsia"/>
                <w:kern w:val="0"/>
                <w:sz w:val="24"/>
                <w:szCs w:val="24"/>
              </w:rPr>
              <w:t>万元以下的罚款。</w:t>
            </w:r>
          </w:p>
        </w:tc>
        <w:tc>
          <w:tcPr>
            <w:tcW w:w="774" w:type="dxa"/>
            <w:shd w:val="clear" w:color="000000" w:fill="FFFFFF"/>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街镇</w:t>
            </w:r>
          </w:p>
        </w:tc>
      </w:tr>
      <w:tr w:rsidR="009D2A25">
        <w:trPr>
          <w:trHeight w:val="2822"/>
          <w:jc w:val="center"/>
        </w:trPr>
        <w:tc>
          <w:tcPr>
            <w:tcW w:w="720"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文明施工</w:t>
            </w:r>
          </w:p>
        </w:tc>
        <w:tc>
          <w:tcPr>
            <w:tcW w:w="578" w:type="dxa"/>
            <w:shd w:val="clear" w:color="auto" w:fill="auto"/>
            <w:vAlign w:val="center"/>
          </w:tcPr>
          <w:p w:rsidR="009D2A25" w:rsidRDefault="002424E2">
            <w:pPr>
              <w:jc w:val="center"/>
              <w:rPr>
                <w:rFonts w:ascii="仿宋_GB2312" w:eastAsia="仿宋_GB2312" w:hAnsi="宋体" w:cs="宋体"/>
                <w:kern w:val="0"/>
                <w:sz w:val="24"/>
                <w:szCs w:val="24"/>
              </w:rPr>
            </w:pPr>
            <w:r>
              <w:rPr>
                <w:rFonts w:ascii="仿宋_GB2312" w:eastAsia="仿宋_GB2312" w:hAnsi="宋体" w:cs="宋体"/>
                <w:kern w:val="0"/>
                <w:sz w:val="24"/>
                <w:szCs w:val="24"/>
              </w:rPr>
              <w:t>81</w:t>
            </w:r>
          </w:p>
        </w:tc>
        <w:tc>
          <w:tcPr>
            <w:tcW w:w="239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对本市重点区域内施工工地的安全网未采用不透尘、符合安全要求的材料的处罚</w:t>
            </w:r>
          </w:p>
        </w:tc>
        <w:tc>
          <w:tcPr>
            <w:tcW w:w="552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《上海市建设工程文明施工管理规定》第二十四条第一款第（二）项：</w:t>
            </w:r>
            <w:r>
              <w:rPr>
                <w:rFonts w:ascii="仿宋_GB2312" w:eastAsia="仿宋_GB2312" w:hAnsi="宋体" w:cs="宋体" w:hint="eastAsia"/>
                <w:kern w:val="0"/>
                <w:sz w:val="24"/>
                <w:szCs w:val="24"/>
              </w:rPr>
              <w:br/>
            </w:r>
            <w:r>
              <w:rPr>
                <w:rFonts w:ascii="仿宋_GB2312" w:eastAsia="仿宋_GB2312" w:hAnsi="宋体" w:cs="宋体" w:hint="eastAsia"/>
                <w:kern w:val="0"/>
                <w:sz w:val="24"/>
                <w:szCs w:val="24"/>
              </w:rPr>
              <w:t xml:space="preserve">　　本市重点区域内施工工地的文明施工要求，还应当符合下列规定：</w:t>
            </w:r>
            <w:r>
              <w:rPr>
                <w:rFonts w:ascii="仿宋_GB2312" w:eastAsia="仿宋_GB2312" w:hAnsi="宋体" w:cs="宋体" w:hint="eastAsia"/>
                <w:kern w:val="0"/>
                <w:sz w:val="24"/>
                <w:szCs w:val="24"/>
              </w:rPr>
              <w:br/>
            </w:r>
            <w:r>
              <w:rPr>
                <w:rFonts w:ascii="仿宋_GB2312" w:eastAsia="仿宋_GB2312" w:hAnsi="宋体" w:cs="宋体" w:hint="eastAsia"/>
                <w:kern w:val="0"/>
                <w:sz w:val="24"/>
                <w:szCs w:val="24"/>
              </w:rPr>
              <w:t xml:space="preserve">　　（二）安全网采用不透尘、符合安全要求的材料。</w:t>
            </w:r>
          </w:p>
        </w:tc>
        <w:tc>
          <w:tcPr>
            <w:tcW w:w="4961" w:type="dxa"/>
            <w:shd w:val="clear" w:color="000000" w:fill="FFFFFF"/>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《上海市建设工程文明施工管理规定》第三十条第（五）项：</w:t>
            </w:r>
            <w:r>
              <w:rPr>
                <w:rFonts w:ascii="仿宋_GB2312" w:eastAsia="仿宋_GB2312" w:hAnsi="宋体" w:cs="宋体" w:hint="eastAsia"/>
                <w:kern w:val="0"/>
                <w:sz w:val="24"/>
                <w:szCs w:val="24"/>
              </w:rPr>
              <w:br/>
            </w:r>
            <w:r>
              <w:rPr>
                <w:rFonts w:ascii="仿宋_GB2312" w:eastAsia="仿宋_GB2312" w:hAnsi="宋体" w:cs="宋体" w:hint="eastAsia"/>
                <w:kern w:val="0"/>
                <w:sz w:val="24"/>
                <w:szCs w:val="24"/>
              </w:rPr>
              <w:t xml:space="preserve">　　违反本规定，施工单位有下列行为之一的，由建设行政管理部门或者其他有关部门责令限期改正，按照下列规定予以处罚，并可以责令暂停施工：</w:t>
            </w:r>
            <w:r>
              <w:rPr>
                <w:rFonts w:ascii="仿宋_GB2312" w:eastAsia="仿宋_GB2312" w:hAnsi="宋体" w:cs="宋体" w:hint="eastAsia"/>
                <w:kern w:val="0"/>
                <w:sz w:val="24"/>
                <w:szCs w:val="24"/>
              </w:rPr>
              <w:br/>
            </w:r>
            <w:r>
              <w:rPr>
                <w:rFonts w:ascii="仿宋_GB2312" w:eastAsia="仿宋_GB2312" w:hAnsi="宋体" w:cs="宋体" w:hint="eastAsia"/>
                <w:kern w:val="0"/>
                <w:sz w:val="24"/>
                <w:szCs w:val="24"/>
              </w:rPr>
              <w:t xml:space="preserve">　　（五）违反本规定第二十四条第一款第一项至第五项、第七项、第八项规定，施工工地不符合重点区域文明施工管理要求的，处</w:t>
            </w:r>
            <w:r>
              <w:rPr>
                <w:rFonts w:ascii="仿宋_GB2312" w:eastAsia="仿宋_GB2312" w:hAnsi="宋体" w:cs="宋体" w:hint="eastAsia"/>
                <w:kern w:val="0"/>
                <w:sz w:val="24"/>
                <w:szCs w:val="24"/>
              </w:rPr>
              <w:t>3</w:t>
            </w:r>
            <w:r>
              <w:rPr>
                <w:rFonts w:ascii="仿宋_GB2312" w:eastAsia="仿宋_GB2312" w:hAnsi="宋体" w:cs="宋体" w:hint="eastAsia"/>
                <w:kern w:val="0"/>
                <w:sz w:val="24"/>
                <w:szCs w:val="24"/>
              </w:rPr>
              <w:t>万元以上</w:t>
            </w:r>
            <w:r>
              <w:rPr>
                <w:rFonts w:ascii="仿宋_GB2312" w:eastAsia="仿宋_GB2312" w:hAnsi="宋体" w:cs="宋体" w:hint="eastAsia"/>
                <w:kern w:val="0"/>
                <w:sz w:val="24"/>
                <w:szCs w:val="24"/>
              </w:rPr>
              <w:t>10</w:t>
            </w:r>
            <w:r>
              <w:rPr>
                <w:rFonts w:ascii="仿宋_GB2312" w:eastAsia="仿宋_GB2312" w:hAnsi="宋体" w:cs="宋体" w:hint="eastAsia"/>
                <w:kern w:val="0"/>
                <w:sz w:val="24"/>
                <w:szCs w:val="24"/>
              </w:rPr>
              <w:t>万元以下的罚款。</w:t>
            </w:r>
          </w:p>
        </w:tc>
        <w:tc>
          <w:tcPr>
            <w:tcW w:w="774" w:type="dxa"/>
            <w:shd w:val="clear" w:color="000000" w:fill="FFFFFF"/>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街镇</w:t>
            </w:r>
          </w:p>
        </w:tc>
      </w:tr>
      <w:tr w:rsidR="009D2A25">
        <w:trPr>
          <w:trHeight w:val="2668"/>
          <w:jc w:val="center"/>
        </w:trPr>
        <w:tc>
          <w:tcPr>
            <w:tcW w:w="720"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文明施工</w:t>
            </w:r>
          </w:p>
        </w:tc>
        <w:tc>
          <w:tcPr>
            <w:tcW w:w="578" w:type="dxa"/>
            <w:shd w:val="clear" w:color="auto" w:fill="auto"/>
            <w:vAlign w:val="center"/>
          </w:tcPr>
          <w:p w:rsidR="009D2A25" w:rsidRDefault="002424E2">
            <w:pPr>
              <w:jc w:val="center"/>
              <w:rPr>
                <w:rFonts w:ascii="仿宋_GB2312" w:eastAsia="仿宋_GB2312" w:hAnsi="宋体" w:cs="宋体"/>
                <w:kern w:val="0"/>
                <w:sz w:val="24"/>
                <w:szCs w:val="24"/>
              </w:rPr>
            </w:pPr>
            <w:r>
              <w:rPr>
                <w:rFonts w:ascii="仿宋_GB2312" w:eastAsia="仿宋_GB2312" w:hAnsi="宋体" w:cs="宋体"/>
                <w:kern w:val="0"/>
                <w:sz w:val="24"/>
                <w:szCs w:val="24"/>
              </w:rPr>
              <w:t>82</w:t>
            </w:r>
          </w:p>
        </w:tc>
        <w:tc>
          <w:tcPr>
            <w:tcW w:w="239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对本市重点区域内施工工地采用爆破方式拆除基坑支撑的处罚</w:t>
            </w:r>
          </w:p>
        </w:tc>
        <w:tc>
          <w:tcPr>
            <w:tcW w:w="552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《上海市建设工程文明施工管理规定》第二十四条第一款第（三）项：</w:t>
            </w:r>
            <w:r>
              <w:rPr>
                <w:rFonts w:ascii="仿宋_GB2312" w:eastAsia="仿宋_GB2312" w:hAnsi="宋体" w:cs="宋体"/>
                <w:kern w:val="0"/>
                <w:sz w:val="24"/>
                <w:szCs w:val="24"/>
              </w:rPr>
              <w:br/>
            </w:r>
            <w:r>
              <w:rPr>
                <w:rFonts w:ascii="仿宋_GB2312" w:eastAsia="仿宋_GB2312" w:hAnsi="宋体" w:cs="宋体" w:hint="eastAsia"/>
                <w:kern w:val="0"/>
                <w:sz w:val="24"/>
                <w:szCs w:val="24"/>
              </w:rPr>
              <w:br w:type="page"/>
            </w:r>
            <w:r>
              <w:rPr>
                <w:rFonts w:ascii="仿宋_GB2312" w:eastAsia="仿宋_GB2312" w:hAnsi="宋体" w:cs="宋体" w:hint="eastAsia"/>
                <w:kern w:val="0"/>
                <w:sz w:val="24"/>
                <w:szCs w:val="24"/>
              </w:rPr>
              <w:t xml:space="preserve">　　本市重点区域内施工工地的文明施工要求，还应当符合下列规定：</w:t>
            </w:r>
            <w:r>
              <w:rPr>
                <w:rFonts w:ascii="仿宋_GB2312" w:eastAsia="仿宋_GB2312" w:hAnsi="宋体" w:cs="宋体"/>
                <w:kern w:val="0"/>
                <w:sz w:val="24"/>
                <w:szCs w:val="24"/>
              </w:rPr>
              <w:br/>
            </w:r>
            <w:r>
              <w:rPr>
                <w:rFonts w:ascii="仿宋_GB2312" w:eastAsia="仿宋_GB2312" w:hAnsi="宋体" w:cs="宋体" w:hint="eastAsia"/>
                <w:kern w:val="0"/>
                <w:sz w:val="24"/>
                <w:szCs w:val="24"/>
              </w:rPr>
              <w:br w:type="page"/>
            </w:r>
            <w:r>
              <w:rPr>
                <w:rFonts w:ascii="仿宋_GB2312" w:eastAsia="仿宋_GB2312" w:hAnsi="宋体" w:cs="宋体" w:hint="eastAsia"/>
                <w:kern w:val="0"/>
                <w:sz w:val="24"/>
                <w:szCs w:val="24"/>
              </w:rPr>
              <w:t xml:space="preserve">　　（三）禁止采用爆破方式拆除基坑支撑。</w:t>
            </w:r>
          </w:p>
        </w:tc>
        <w:tc>
          <w:tcPr>
            <w:tcW w:w="4961" w:type="dxa"/>
            <w:shd w:val="clear" w:color="000000" w:fill="FFFFFF"/>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《上海市建设工程文明施工管理规定》第三十条第（五）项：</w:t>
            </w:r>
            <w:r>
              <w:rPr>
                <w:rFonts w:ascii="仿宋_GB2312" w:eastAsia="仿宋_GB2312" w:hAnsi="宋体" w:cs="宋体"/>
                <w:kern w:val="0"/>
                <w:sz w:val="24"/>
                <w:szCs w:val="24"/>
              </w:rPr>
              <w:br/>
            </w:r>
            <w:r>
              <w:rPr>
                <w:rFonts w:ascii="仿宋_GB2312" w:eastAsia="仿宋_GB2312" w:hAnsi="宋体" w:cs="宋体" w:hint="eastAsia"/>
                <w:kern w:val="0"/>
                <w:sz w:val="24"/>
                <w:szCs w:val="24"/>
              </w:rPr>
              <w:br w:type="page"/>
            </w:r>
            <w:r>
              <w:rPr>
                <w:rFonts w:ascii="仿宋_GB2312" w:eastAsia="仿宋_GB2312" w:hAnsi="宋体" w:cs="宋体" w:hint="eastAsia"/>
                <w:kern w:val="0"/>
                <w:sz w:val="24"/>
                <w:szCs w:val="24"/>
              </w:rPr>
              <w:t xml:space="preserve">　　违反本规定，施工单位有下列行为之一的，由建设行政管理部门或者其他有关部门责令限期改正，按照下列规定予以处罚，并可以责令暂停施工：</w:t>
            </w:r>
            <w:r>
              <w:rPr>
                <w:rFonts w:ascii="仿宋_GB2312" w:eastAsia="仿宋_GB2312" w:hAnsi="宋体" w:cs="宋体"/>
                <w:kern w:val="0"/>
                <w:sz w:val="24"/>
                <w:szCs w:val="24"/>
              </w:rPr>
              <w:br/>
            </w:r>
            <w:r>
              <w:rPr>
                <w:rFonts w:ascii="仿宋_GB2312" w:eastAsia="仿宋_GB2312" w:hAnsi="宋体" w:cs="宋体" w:hint="eastAsia"/>
                <w:kern w:val="0"/>
                <w:sz w:val="24"/>
                <w:szCs w:val="24"/>
              </w:rPr>
              <w:br w:type="page"/>
            </w:r>
            <w:r>
              <w:rPr>
                <w:rFonts w:ascii="仿宋_GB2312" w:eastAsia="仿宋_GB2312" w:hAnsi="宋体" w:cs="宋体" w:hint="eastAsia"/>
                <w:kern w:val="0"/>
                <w:sz w:val="24"/>
                <w:szCs w:val="24"/>
              </w:rPr>
              <w:t xml:space="preserve">　　（五）违反本规定第二十四条第一款第一项至第五项、第七项、第八项规定，施工工地不符合重点区域文明施工管理要求的，处</w:t>
            </w:r>
            <w:r>
              <w:rPr>
                <w:rFonts w:ascii="仿宋_GB2312" w:eastAsia="仿宋_GB2312" w:hAnsi="宋体" w:cs="宋体" w:hint="eastAsia"/>
                <w:kern w:val="0"/>
                <w:sz w:val="24"/>
                <w:szCs w:val="24"/>
              </w:rPr>
              <w:t>3</w:t>
            </w:r>
            <w:r>
              <w:rPr>
                <w:rFonts w:ascii="仿宋_GB2312" w:eastAsia="仿宋_GB2312" w:hAnsi="宋体" w:cs="宋体" w:hint="eastAsia"/>
                <w:kern w:val="0"/>
                <w:sz w:val="24"/>
                <w:szCs w:val="24"/>
              </w:rPr>
              <w:t>万元以上</w:t>
            </w:r>
            <w:r>
              <w:rPr>
                <w:rFonts w:ascii="仿宋_GB2312" w:eastAsia="仿宋_GB2312" w:hAnsi="宋体" w:cs="宋体" w:hint="eastAsia"/>
                <w:kern w:val="0"/>
                <w:sz w:val="24"/>
                <w:szCs w:val="24"/>
              </w:rPr>
              <w:t>10</w:t>
            </w:r>
            <w:r>
              <w:rPr>
                <w:rFonts w:ascii="仿宋_GB2312" w:eastAsia="仿宋_GB2312" w:hAnsi="宋体" w:cs="宋体" w:hint="eastAsia"/>
                <w:kern w:val="0"/>
                <w:sz w:val="24"/>
                <w:szCs w:val="24"/>
              </w:rPr>
              <w:t>万元以下的罚款。</w:t>
            </w:r>
          </w:p>
        </w:tc>
        <w:tc>
          <w:tcPr>
            <w:tcW w:w="774" w:type="dxa"/>
            <w:shd w:val="clear" w:color="000000" w:fill="FFFFFF"/>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街镇</w:t>
            </w:r>
          </w:p>
        </w:tc>
      </w:tr>
      <w:tr w:rsidR="009D2A25">
        <w:trPr>
          <w:trHeight w:val="3590"/>
          <w:jc w:val="center"/>
        </w:trPr>
        <w:tc>
          <w:tcPr>
            <w:tcW w:w="720"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lastRenderedPageBreak/>
              <w:t>文明施工</w:t>
            </w:r>
          </w:p>
        </w:tc>
        <w:tc>
          <w:tcPr>
            <w:tcW w:w="578" w:type="dxa"/>
            <w:shd w:val="clear" w:color="auto" w:fill="auto"/>
            <w:vAlign w:val="center"/>
          </w:tcPr>
          <w:p w:rsidR="009D2A25" w:rsidRDefault="002424E2">
            <w:pPr>
              <w:jc w:val="center"/>
              <w:rPr>
                <w:rFonts w:ascii="仿宋_GB2312" w:eastAsia="仿宋_GB2312" w:hAnsi="宋体" w:cs="宋体"/>
                <w:kern w:val="0"/>
                <w:sz w:val="24"/>
                <w:szCs w:val="24"/>
              </w:rPr>
            </w:pPr>
            <w:r>
              <w:rPr>
                <w:rFonts w:ascii="仿宋_GB2312" w:eastAsia="仿宋_GB2312" w:hAnsi="宋体" w:cs="宋体"/>
                <w:kern w:val="0"/>
                <w:sz w:val="24"/>
                <w:szCs w:val="24"/>
              </w:rPr>
              <w:t>83</w:t>
            </w:r>
          </w:p>
        </w:tc>
        <w:tc>
          <w:tcPr>
            <w:tcW w:w="239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对本市重点区域内施工工地使用不符合标准的高噪声作业设备的处罚</w:t>
            </w:r>
          </w:p>
        </w:tc>
        <w:tc>
          <w:tcPr>
            <w:tcW w:w="552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《上海市建设工程文明施工管理规定》第二十四条第一款第（四）项：</w:t>
            </w:r>
            <w:r>
              <w:rPr>
                <w:rFonts w:ascii="仿宋_GB2312" w:eastAsia="仿宋_GB2312" w:hAnsi="宋体" w:cs="宋体" w:hint="eastAsia"/>
                <w:kern w:val="0"/>
                <w:sz w:val="24"/>
                <w:szCs w:val="24"/>
              </w:rPr>
              <w:br/>
            </w:r>
            <w:r>
              <w:rPr>
                <w:rFonts w:ascii="仿宋_GB2312" w:eastAsia="仿宋_GB2312" w:hAnsi="宋体" w:cs="宋体" w:hint="eastAsia"/>
                <w:kern w:val="0"/>
                <w:sz w:val="24"/>
                <w:szCs w:val="24"/>
              </w:rPr>
              <w:t xml:space="preserve">　　本市重点区域内施工工地的文明施工要求，还应当符合下列规定：</w:t>
            </w:r>
            <w:r>
              <w:rPr>
                <w:rFonts w:ascii="仿宋_GB2312" w:eastAsia="仿宋_GB2312" w:hAnsi="宋体" w:cs="宋体" w:hint="eastAsia"/>
                <w:kern w:val="0"/>
                <w:sz w:val="24"/>
                <w:szCs w:val="24"/>
              </w:rPr>
              <w:br/>
            </w:r>
            <w:r>
              <w:rPr>
                <w:rFonts w:ascii="仿宋_GB2312" w:eastAsia="仿宋_GB2312" w:hAnsi="宋体" w:cs="宋体" w:hint="eastAsia"/>
                <w:kern w:val="0"/>
                <w:sz w:val="24"/>
                <w:szCs w:val="24"/>
              </w:rPr>
              <w:t xml:space="preserve">　　（四）禁止使用不符合标准的高噪声作业设备。</w:t>
            </w:r>
          </w:p>
        </w:tc>
        <w:tc>
          <w:tcPr>
            <w:tcW w:w="4961" w:type="dxa"/>
            <w:shd w:val="clear" w:color="000000" w:fill="FFFFFF"/>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《上海市建设工程文明施工管理规定》第三十条第（五）项：</w:t>
            </w:r>
            <w:r>
              <w:rPr>
                <w:rFonts w:ascii="仿宋_GB2312" w:eastAsia="仿宋_GB2312" w:hAnsi="宋体" w:cs="宋体" w:hint="eastAsia"/>
                <w:kern w:val="0"/>
                <w:sz w:val="24"/>
                <w:szCs w:val="24"/>
              </w:rPr>
              <w:br/>
            </w:r>
            <w:r>
              <w:rPr>
                <w:rFonts w:ascii="仿宋_GB2312" w:eastAsia="仿宋_GB2312" w:hAnsi="宋体" w:cs="宋体" w:hint="eastAsia"/>
                <w:kern w:val="0"/>
                <w:sz w:val="24"/>
                <w:szCs w:val="24"/>
              </w:rPr>
              <w:t xml:space="preserve">　　违反本规定，施工单位有下列行为之一的，由建设行政管理部门或者其他有关部门责令限期改正，按照下列规定予以处罚，并可以责令暂停施工：</w:t>
            </w:r>
            <w:r>
              <w:rPr>
                <w:rFonts w:ascii="仿宋_GB2312" w:eastAsia="仿宋_GB2312" w:hAnsi="宋体" w:cs="宋体" w:hint="eastAsia"/>
                <w:kern w:val="0"/>
                <w:sz w:val="24"/>
                <w:szCs w:val="24"/>
              </w:rPr>
              <w:br/>
            </w:r>
            <w:r>
              <w:rPr>
                <w:rFonts w:ascii="仿宋_GB2312" w:eastAsia="仿宋_GB2312" w:hAnsi="宋体" w:cs="宋体" w:hint="eastAsia"/>
                <w:kern w:val="0"/>
                <w:sz w:val="24"/>
                <w:szCs w:val="24"/>
              </w:rPr>
              <w:t xml:space="preserve">　　（五）违反本规定第二十四条第一款第一项至第五项、第七项、第八项规定，施工工地不符合重点区域文明施工管理要求的，处</w:t>
            </w:r>
            <w:r>
              <w:rPr>
                <w:rFonts w:ascii="仿宋_GB2312" w:eastAsia="仿宋_GB2312" w:hAnsi="宋体" w:cs="宋体" w:hint="eastAsia"/>
                <w:kern w:val="0"/>
                <w:sz w:val="24"/>
                <w:szCs w:val="24"/>
              </w:rPr>
              <w:t>3</w:t>
            </w:r>
            <w:r>
              <w:rPr>
                <w:rFonts w:ascii="仿宋_GB2312" w:eastAsia="仿宋_GB2312" w:hAnsi="宋体" w:cs="宋体" w:hint="eastAsia"/>
                <w:kern w:val="0"/>
                <w:sz w:val="24"/>
                <w:szCs w:val="24"/>
              </w:rPr>
              <w:t>万元以上</w:t>
            </w:r>
            <w:r>
              <w:rPr>
                <w:rFonts w:ascii="仿宋_GB2312" w:eastAsia="仿宋_GB2312" w:hAnsi="宋体" w:cs="宋体" w:hint="eastAsia"/>
                <w:kern w:val="0"/>
                <w:sz w:val="24"/>
                <w:szCs w:val="24"/>
              </w:rPr>
              <w:t>10</w:t>
            </w:r>
            <w:r>
              <w:rPr>
                <w:rFonts w:ascii="仿宋_GB2312" w:eastAsia="仿宋_GB2312" w:hAnsi="宋体" w:cs="宋体" w:hint="eastAsia"/>
                <w:kern w:val="0"/>
                <w:sz w:val="24"/>
                <w:szCs w:val="24"/>
              </w:rPr>
              <w:t>万元以下的罚款。</w:t>
            </w:r>
          </w:p>
        </w:tc>
        <w:tc>
          <w:tcPr>
            <w:tcW w:w="774" w:type="dxa"/>
            <w:shd w:val="clear" w:color="000000" w:fill="FFFFFF"/>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街镇</w:t>
            </w:r>
          </w:p>
        </w:tc>
      </w:tr>
      <w:tr w:rsidR="009D2A25">
        <w:trPr>
          <w:trHeight w:val="4735"/>
          <w:jc w:val="center"/>
        </w:trPr>
        <w:tc>
          <w:tcPr>
            <w:tcW w:w="720"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文明施工</w:t>
            </w:r>
          </w:p>
        </w:tc>
        <w:tc>
          <w:tcPr>
            <w:tcW w:w="578" w:type="dxa"/>
            <w:shd w:val="clear" w:color="auto" w:fill="auto"/>
            <w:vAlign w:val="center"/>
          </w:tcPr>
          <w:p w:rsidR="009D2A25" w:rsidRDefault="002424E2">
            <w:pPr>
              <w:jc w:val="center"/>
              <w:rPr>
                <w:rFonts w:ascii="仿宋_GB2312" w:eastAsia="仿宋_GB2312" w:hAnsi="宋体" w:cs="宋体"/>
                <w:kern w:val="0"/>
                <w:sz w:val="24"/>
                <w:szCs w:val="24"/>
              </w:rPr>
            </w:pPr>
            <w:r>
              <w:rPr>
                <w:rFonts w:ascii="仿宋_GB2312" w:eastAsia="仿宋_GB2312" w:hAnsi="宋体" w:cs="宋体"/>
                <w:kern w:val="0"/>
                <w:sz w:val="24"/>
                <w:szCs w:val="24"/>
              </w:rPr>
              <w:t>84</w:t>
            </w:r>
          </w:p>
        </w:tc>
        <w:tc>
          <w:tcPr>
            <w:tcW w:w="239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对本市重点区域内施工工地施工现场设置宿舍不符合管理要求的处罚</w:t>
            </w:r>
          </w:p>
        </w:tc>
        <w:tc>
          <w:tcPr>
            <w:tcW w:w="552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《上海市建设工程文明施工管理规定》第二十四条第一款第（五）项：</w:t>
            </w:r>
            <w:r>
              <w:rPr>
                <w:rFonts w:ascii="仿宋_GB2312" w:eastAsia="仿宋_GB2312" w:hAnsi="宋体" w:cs="宋体"/>
                <w:kern w:val="0"/>
                <w:sz w:val="24"/>
                <w:szCs w:val="24"/>
              </w:rPr>
              <w:br/>
            </w:r>
            <w:r>
              <w:rPr>
                <w:rFonts w:ascii="仿宋_GB2312" w:eastAsia="仿宋_GB2312" w:hAnsi="宋体" w:cs="宋体" w:hint="eastAsia"/>
                <w:kern w:val="0"/>
                <w:sz w:val="24"/>
                <w:szCs w:val="24"/>
              </w:rPr>
              <w:br w:type="page"/>
            </w:r>
            <w:r>
              <w:rPr>
                <w:rFonts w:ascii="仿宋_GB2312" w:eastAsia="仿宋_GB2312" w:hAnsi="宋体" w:cs="宋体" w:hint="eastAsia"/>
                <w:kern w:val="0"/>
                <w:sz w:val="24"/>
                <w:szCs w:val="24"/>
              </w:rPr>
              <w:t xml:space="preserve">　　本市重点区域内施工工地的文明施工要求，还应当符合下列规定：</w:t>
            </w:r>
            <w:r>
              <w:rPr>
                <w:rFonts w:ascii="仿宋_GB2312" w:eastAsia="仿宋_GB2312" w:hAnsi="宋体" w:cs="宋体"/>
                <w:kern w:val="0"/>
                <w:sz w:val="24"/>
                <w:szCs w:val="24"/>
              </w:rPr>
              <w:br/>
            </w:r>
            <w:r>
              <w:rPr>
                <w:rFonts w:ascii="仿宋_GB2312" w:eastAsia="仿宋_GB2312" w:hAnsi="宋体" w:cs="宋体" w:hint="eastAsia"/>
                <w:kern w:val="0"/>
                <w:sz w:val="24"/>
                <w:szCs w:val="24"/>
              </w:rPr>
              <w:br w:type="page"/>
            </w:r>
            <w:r>
              <w:rPr>
                <w:rFonts w:ascii="仿宋_GB2312" w:eastAsia="仿宋_GB2312" w:hAnsi="宋体" w:cs="宋体" w:hint="eastAsia"/>
                <w:kern w:val="0"/>
                <w:sz w:val="24"/>
                <w:szCs w:val="24"/>
              </w:rPr>
              <w:t xml:space="preserve">　　（五）施工现场设置宿舍的，每间宿舍人均居住面积不得低于</w:t>
            </w:r>
            <w:r>
              <w:rPr>
                <w:rFonts w:ascii="仿宋_GB2312" w:eastAsia="仿宋_GB2312" w:hAnsi="宋体" w:cs="宋体" w:hint="eastAsia"/>
                <w:kern w:val="0"/>
                <w:sz w:val="24"/>
                <w:szCs w:val="24"/>
              </w:rPr>
              <w:t>5</w:t>
            </w:r>
            <w:r>
              <w:rPr>
                <w:rFonts w:ascii="仿宋_GB2312" w:eastAsia="仿宋_GB2312" w:hAnsi="宋体" w:cs="宋体" w:hint="eastAsia"/>
                <w:kern w:val="0"/>
                <w:sz w:val="24"/>
                <w:szCs w:val="24"/>
              </w:rPr>
              <w:t>平方米，并按照标准配备生活设施。</w:t>
            </w:r>
          </w:p>
        </w:tc>
        <w:tc>
          <w:tcPr>
            <w:tcW w:w="4961" w:type="dxa"/>
            <w:shd w:val="clear" w:color="000000" w:fill="FFFFFF"/>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《上海市建设工程文明施工管理规定》第三十条第（五）项：</w:t>
            </w:r>
            <w:r>
              <w:rPr>
                <w:rFonts w:ascii="仿宋_GB2312" w:eastAsia="仿宋_GB2312" w:hAnsi="宋体" w:cs="宋体" w:hint="eastAsia"/>
                <w:kern w:val="0"/>
                <w:sz w:val="24"/>
                <w:szCs w:val="24"/>
              </w:rPr>
              <w:br w:type="page"/>
            </w:r>
            <w:r>
              <w:rPr>
                <w:rFonts w:ascii="仿宋_GB2312" w:eastAsia="仿宋_GB2312" w:hAnsi="宋体" w:cs="宋体"/>
                <w:kern w:val="0"/>
                <w:sz w:val="24"/>
                <w:szCs w:val="24"/>
              </w:rPr>
              <w:br/>
            </w:r>
            <w:r>
              <w:rPr>
                <w:rFonts w:ascii="仿宋_GB2312" w:eastAsia="仿宋_GB2312" w:hAnsi="宋体" w:cs="宋体" w:hint="eastAsia"/>
                <w:kern w:val="0"/>
                <w:sz w:val="24"/>
                <w:szCs w:val="24"/>
              </w:rPr>
              <w:t xml:space="preserve">　　违反本规定，施工单位有下列行为之一的，由建设行政管理部门或者其他有关部门责令限期改正，按照下列规定予以处罚，并可以责令暂停施工：</w:t>
            </w:r>
            <w:r>
              <w:rPr>
                <w:rFonts w:ascii="仿宋_GB2312" w:eastAsia="仿宋_GB2312" w:hAnsi="宋体" w:cs="宋体"/>
                <w:kern w:val="0"/>
                <w:sz w:val="24"/>
                <w:szCs w:val="24"/>
              </w:rPr>
              <w:br/>
            </w:r>
            <w:r>
              <w:rPr>
                <w:rFonts w:ascii="仿宋_GB2312" w:eastAsia="仿宋_GB2312" w:hAnsi="宋体" w:cs="宋体" w:hint="eastAsia"/>
                <w:kern w:val="0"/>
                <w:sz w:val="24"/>
                <w:szCs w:val="24"/>
              </w:rPr>
              <w:br w:type="page"/>
            </w:r>
            <w:r>
              <w:rPr>
                <w:rFonts w:ascii="仿宋_GB2312" w:eastAsia="仿宋_GB2312" w:hAnsi="宋体" w:cs="宋体" w:hint="eastAsia"/>
                <w:kern w:val="0"/>
                <w:sz w:val="24"/>
                <w:szCs w:val="24"/>
              </w:rPr>
              <w:t xml:space="preserve">　　（五）违反本规定第二十四条第一款第一项至第五项、第七项、第八项规定，施工工地不符合重点区</w:t>
            </w:r>
            <w:r>
              <w:rPr>
                <w:rFonts w:ascii="仿宋_GB2312" w:eastAsia="仿宋_GB2312" w:hAnsi="宋体" w:cs="宋体" w:hint="eastAsia"/>
                <w:kern w:val="0"/>
                <w:sz w:val="24"/>
                <w:szCs w:val="24"/>
              </w:rPr>
              <w:t>域文明施工管理要求的，处</w:t>
            </w:r>
            <w:r>
              <w:rPr>
                <w:rFonts w:ascii="仿宋_GB2312" w:eastAsia="仿宋_GB2312" w:hAnsi="宋体" w:cs="宋体" w:hint="eastAsia"/>
                <w:kern w:val="0"/>
                <w:sz w:val="24"/>
                <w:szCs w:val="24"/>
              </w:rPr>
              <w:t>3</w:t>
            </w:r>
            <w:r>
              <w:rPr>
                <w:rFonts w:ascii="仿宋_GB2312" w:eastAsia="仿宋_GB2312" w:hAnsi="宋体" w:cs="宋体" w:hint="eastAsia"/>
                <w:kern w:val="0"/>
                <w:sz w:val="24"/>
                <w:szCs w:val="24"/>
              </w:rPr>
              <w:t>万元以上</w:t>
            </w:r>
            <w:r>
              <w:rPr>
                <w:rFonts w:ascii="仿宋_GB2312" w:eastAsia="仿宋_GB2312" w:hAnsi="宋体" w:cs="宋体" w:hint="eastAsia"/>
                <w:kern w:val="0"/>
                <w:sz w:val="24"/>
                <w:szCs w:val="24"/>
              </w:rPr>
              <w:t>10</w:t>
            </w:r>
            <w:r>
              <w:rPr>
                <w:rFonts w:ascii="仿宋_GB2312" w:eastAsia="仿宋_GB2312" w:hAnsi="宋体" w:cs="宋体" w:hint="eastAsia"/>
                <w:kern w:val="0"/>
                <w:sz w:val="24"/>
                <w:szCs w:val="24"/>
              </w:rPr>
              <w:t>万元以下的罚款。</w:t>
            </w:r>
          </w:p>
        </w:tc>
        <w:tc>
          <w:tcPr>
            <w:tcW w:w="774" w:type="dxa"/>
            <w:shd w:val="clear" w:color="000000" w:fill="FFFFFF"/>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街镇</w:t>
            </w:r>
          </w:p>
        </w:tc>
      </w:tr>
      <w:tr w:rsidR="009D2A25">
        <w:trPr>
          <w:trHeight w:val="3957"/>
          <w:jc w:val="center"/>
        </w:trPr>
        <w:tc>
          <w:tcPr>
            <w:tcW w:w="720"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lastRenderedPageBreak/>
              <w:t>文明施工</w:t>
            </w:r>
          </w:p>
        </w:tc>
        <w:tc>
          <w:tcPr>
            <w:tcW w:w="578" w:type="dxa"/>
            <w:shd w:val="clear" w:color="auto" w:fill="auto"/>
            <w:vAlign w:val="center"/>
          </w:tcPr>
          <w:p w:rsidR="009D2A25" w:rsidRDefault="002424E2">
            <w:pPr>
              <w:jc w:val="center"/>
              <w:rPr>
                <w:rFonts w:ascii="仿宋_GB2312" w:eastAsia="仿宋_GB2312" w:hAnsi="宋体" w:cs="宋体"/>
                <w:kern w:val="0"/>
                <w:sz w:val="24"/>
                <w:szCs w:val="24"/>
              </w:rPr>
            </w:pPr>
            <w:r>
              <w:rPr>
                <w:rFonts w:ascii="仿宋_GB2312" w:eastAsia="仿宋_GB2312" w:hAnsi="宋体" w:cs="宋体"/>
                <w:kern w:val="0"/>
                <w:sz w:val="24"/>
                <w:szCs w:val="24"/>
              </w:rPr>
              <w:t>85</w:t>
            </w:r>
          </w:p>
        </w:tc>
        <w:tc>
          <w:tcPr>
            <w:tcW w:w="239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对本市重点区域内施工工地采用钢筋、模板成型加工作业的处罚</w:t>
            </w:r>
          </w:p>
        </w:tc>
        <w:tc>
          <w:tcPr>
            <w:tcW w:w="552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《上海市建设工程文明施工管理规定》第二十四条第一款第（七）项：</w:t>
            </w:r>
            <w:r>
              <w:rPr>
                <w:rFonts w:ascii="仿宋_GB2312" w:eastAsia="仿宋_GB2312" w:hAnsi="宋体" w:cs="宋体" w:hint="eastAsia"/>
                <w:kern w:val="0"/>
                <w:sz w:val="24"/>
                <w:szCs w:val="24"/>
              </w:rPr>
              <w:br/>
            </w:r>
            <w:r>
              <w:rPr>
                <w:rFonts w:ascii="仿宋_GB2312" w:eastAsia="仿宋_GB2312" w:hAnsi="宋体" w:cs="宋体" w:hint="eastAsia"/>
                <w:kern w:val="0"/>
                <w:sz w:val="24"/>
                <w:szCs w:val="24"/>
              </w:rPr>
              <w:t xml:space="preserve">　　本市重点区域内施工工地的文明施工要求，还应当符合下列规定：</w:t>
            </w:r>
            <w:r>
              <w:rPr>
                <w:rFonts w:ascii="仿宋_GB2312" w:eastAsia="仿宋_GB2312" w:hAnsi="宋体" w:cs="宋体" w:hint="eastAsia"/>
                <w:kern w:val="0"/>
                <w:sz w:val="24"/>
                <w:szCs w:val="24"/>
              </w:rPr>
              <w:br/>
            </w:r>
            <w:r>
              <w:rPr>
                <w:rFonts w:ascii="仿宋_GB2312" w:eastAsia="仿宋_GB2312" w:hAnsi="宋体" w:cs="宋体" w:hint="eastAsia"/>
                <w:kern w:val="0"/>
                <w:sz w:val="24"/>
                <w:szCs w:val="24"/>
              </w:rPr>
              <w:t xml:space="preserve">　　（七）禁止采用钢筋、模板成型加工作业。</w:t>
            </w:r>
          </w:p>
        </w:tc>
        <w:tc>
          <w:tcPr>
            <w:tcW w:w="4961" w:type="dxa"/>
            <w:shd w:val="clear" w:color="000000" w:fill="FFFFFF"/>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《上海市建设工程文明施工管理规定》第三十条第（五）项：</w:t>
            </w:r>
            <w:r>
              <w:rPr>
                <w:rFonts w:ascii="仿宋_GB2312" w:eastAsia="仿宋_GB2312" w:hAnsi="宋体" w:cs="宋体" w:hint="eastAsia"/>
                <w:kern w:val="0"/>
                <w:sz w:val="24"/>
                <w:szCs w:val="24"/>
              </w:rPr>
              <w:br/>
            </w:r>
            <w:r>
              <w:rPr>
                <w:rFonts w:ascii="仿宋_GB2312" w:eastAsia="仿宋_GB2312" w:hAnsi="宋体" w:cs="宋体" w:hint="eastAsia"/>
                <w:kern w:val="0"/>
                <w:sz w:val="24"/>
                <w:szCs w:val="24"/>
              </w:rPr>
              <w:t xml:space="preserve">　　违反本规定，施工单位有下列行为之一的，由建设行政管理部门或者其他有关部门责令限期改正，按照下列规定予以处罚，并可以责令暂停施工：</w:t>
            </w:r>
            <w:r>
              <w:rPr>
                <w:rFonts w:ascii="仿宋_GB2312" w:eastAsia="仿宋_GB2312" w:hAnsi="宋体" w:cs="宋体" w:hint="eastAsia"/>
                <w:kern w:val="0"/>
                <w:sz w:val="24"/>
                <w:szCs w:val="24"/>
              </w:rPr>
              <w:br/>
            </w:r>
            <w:r>
              <w:rPr>
                <w:rFonts w:ascii="仿宋_GB2312" w:eastAsia="仿宋_GB2312" w:hAnsi="宋体" w:cs="宋体" w:hint="eastAsia"/>
                <w:kern w:val="0"/>
                <w:sz w:val="24"/>
                <w:szCs w:val="24"/>
              </w:rPr>
              <w:t xml:space="preserve">　　（五）违反本规定第二十四条第一款第一项至第五项、第七项、第八项规定，施工工地不符合重点区域文明施工管理要求的，处</w:t>
            </w:r>
            <w:r>
              <w:rPr>
                <w:rFonts w:ascii="仿宋_GB2312" w:eastAsia="仿宋_GB2312" w:hAnsi="宋体" w:cs="宋体" w:hint="eastAsia"/>
                <w:kern w:val="0"/>
                <w:sz w:val="24"/>
                <w:szCs w:val="24"/>
              </w:rPr>
              <w:t>3</w:t>
            </w:r>
            <w:r>
              <w:rPr>
                <w:rFonts w:ascii="仿宋_GB2312" w:eastAsia="仿宋_GB2312" w:hAnsi="宋体" w:cs="宋体" w:hint="eastAsia"/>
                <w:kern w:val="0"/>
                <w:sz w:val="24"/>
                <w:szCs w:val="24"/>
              </w:rPr>
              <w:t>万元以上</w:t>
            </w:r>
            <w:r>
              <w:rPr>
                <w:rFonts w:ascii="仿宋_GB2312" w:eastAsia="仿宋_GB2312" w:hAnsi="宋体" w:cs="宋体" w:hint="eastAsia"/>
                <w:kern w:val="0"/>
                <w:sz w:val="24"/>
                <w:szCs w:val="24"/>
              </w:rPr>
              <w:t>10</w:t>
            </w:r>
            <w:r>
              <w:rPr>
                <w:rFonts w:ascii="仿宋_GB2312" w:eastAsia="仿宋_GB2312" w:hAnsi="宋体" w:cs="宋体" w:hint="eastAsia"/>
                <w:kern w:val="0"/>
                <w:sz w:val="24"/>
                <w:szCs w:val="24"/>
              </w:rPr>
              <w:t>万元以下的罚款。</w:t>
            </w:r>
          </w:p>
        </w:tc>
        <w:tc>
          <w:tcPr>
            <w:tcW w:w="774" w:type="dxa"/>
            <w:shd w:val="clear" w:color="000000" w:fill="FFFFFF"/>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街镇</w:t>
            </w:r>
          </w:p>
        </w:tc>
      </w:tr>
      <w:tr w:rsidR="009D2A25">
        <w:trPr>
          <w:trHeight w:val="4086"/>
          <w:jc w:val="center"/>
        </w:trPr>
        <w:tc>
          <w:tcPr>
            <w:tcW w:w="720"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文明施工</w:t>
            </w:r>
          </w:p>
        </w:tc>
        <w:tc>
          <w:tcPr>
            <w:tcW w:w="578" w:type="dxa"/>
            <w:shd w:val="clear" w:color="auto" w:fill="auto"/>
            <w:vAlign w:val="center"/>
          </w:tcPr>
          <w:p w:rsidR="009D2A25" w:rsidRDefault="002424E2">
            <w:pPr>
              <w:jc w:val="center"/>
              <w:rPr>
                <w:rFonts w:ascii="仿宋_GB2312" w:eastAsia="仿宋_GB2312" w:hAnsi="宋体" w:cs="宋体"/>
                <w:kern w:val="0"/>
                <w:sz w:val="24"/>
                <w:szCs w:val="24"/>
              </w:rPr>
            </w:pPr>
            <w:r>
              <w:rPr>
                <w:rFonts w:ascii="仿宋_GB2312" w:eastAsia="仿宋_GB2312" w:hAnsi="宋体" w:cs="宋体"/>
                <w:kern w:val="0"/>
                <w:sz w:val="24"/>
                <w:szCs w:val="24"/>
              </w:rPr>
              <w:t>86</w:t>
            </w:r>
          </w:p>
        </w:tc>
        <w:tc>
          <w:tcPr>
            <w:tcW w:w="239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对本市重点区域内施工工地，在轨道交通站点、隧道工程工作井施工，未采用覆罩法作业方式的处罚</w:t>
            </w:r>
          </w:p>
        </w:tc>
        <w:tc>
          <w:tcPr>
            <w:tcW w:w="552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《上海市建设工程文明施工管理规定》第二十四条第一款第（八）项：</w:t>
            </w:r>
            <w:r>
              <w:rPr>
                <w:rFonts w:ascii="仿宋_GB2312" w:eastAsia="仿宋_GB2312" w:hAnsi="宋体" w:cs="宋体"/>
                <w:kern w:val="0"/>
                <w:sz w:val="24"/>
                <w:szCs w:val="24"/>
              </w:rPr>
              <w:br/>
            </w:r>
            <w:r>
              <w:rPr>
                <w:rFonts w:ascii="仿宋_GB2312" w:eastAsia="仿宋_GB2312" w:hAnsi="宋体" w:cs="宋体" w:hint="eastAsia"/>
                <w:kern w:val="0"/>
                <w:sz w:val="24"/>
                <w:szCs w:val="24"/>
              </w:rPr>
              <w:br w:type="page"/>
            </w:r>
            <w:r>
              <w:rPr>
                <w:rFonts w:ascii="仿宋_GB2312" w:eastAsia="仿宋_GB2312" w:hAnsi="宋体" w:cs="宋体" w:hint="eastAsia"/>
                <w:kern w:val="0"/>
                <w:sz w:val="24"/>
                <w:szCs w:val="24"/>
              </w:rPr>
              <w:t xml:space="preserve">　　本市重点区域内施工工地的文明施工要求，还应当符合下列规定：</w:t>
            </w:r>
            <w:r>
              <w:rPr>
                <w:rFonts w:ascii="仿宋_GB2312" w:eastAsia="仿宋_GB2312" w:hAnsi="宋体" w:cs="宋体"/>
                <w:kern w:val="0"/>
                <w:sz w:val="24"/>
                <w:szCs w:val="24"/>
              </w:rPr>
              <w:br/>
            </w:r>
            <w:r>
              <w:rPr>
                <w:rFonts w:ascii="仿宋_GB2312" w:eastAsia="仿宋_GB2312" w:hAnsi="宋体" w:cs="宋体" w:hint="eastAsia"/>
                <w:kern w:val="0"/>
                <w:sz w:val="24"/>
                <w:szCs w:val="24"/>
              </w:rPr>
              <w:br w:type="page"/>
            </w:r>
            <w:r>
              <w:rPr>
                <w:rFonts w:ascii="仿宋_GB2312" w:eastAsia="仿宋_GB2312" w:hAnsi="宋体" w:cs="宋体" w:hint="eastAsia"/>
                <w:kern w:val="0"/>
                <w:sz w:val="24"/>
                <w:szCs w:val="24"/>
              </w:rPr>
              <w:t xml:space="preserve">　　（八）轨道交通站点、隧道工程工作井施工，采用覆罩法作业方式，但施工现场安全或者空间条件无法达到要求的除外。</w:t>
            </w:r>
          </w:p>
        </w:tc>
        <w:tc>
          <w:tcPr>
            <w:tcW w:w="4961" w:type="dxa"/>
            <w:shd w:val="clear" w:color="000000" w:fill="FFFFFF"/>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《上海市建设工程文明施工管理规定》第三十条第（五）项：</w:t>
            </w:r>
            <w:r>
              <w:rPr>
                <w:rFonts w:ascii="仿宋_GB2312" w:eastAsia="仿宋_GB2312" w:hAnsi="宋体" w:cs="宋体"/>
                <w:kern w:val="0"/>
                <w:sz w:val="24"/>
                <w:szCs w:val="24"/>
              </w:rPr>
              <w:br/>
            </w:r>
            <w:r>
              <w:rPr>
                <w:rFonts w:ascii="仿宋_GB2312" w:eastAsia="仿宋_GB2312" w:hAnsi="宋体" w:cs="宋体" w:hint="eastAsia"/>
                <w:kern w:val="0"/>
                <w:sz w:val="24"/>
                <w:szCs w:val="24"/>
              </w:rPr>
              <w:br w:type="page"/>
            </w:r>
            <w:r>
              <w:rPr>
                <w:rFonts w:ascii="仿宋_GB2312" w:eastAsia="仿宋_GB2312" w:hAnsi="宋体" w:cs="宋体" w:hint="eastAsia"/>
                <w:kern w:val="0"/>
                <w:sz w:val="24"/>
                <w:szCs w:val="24"/>
              </w:rPr>
              <w:t xml:space="preserve">　　违反本规定，施工单位有下列行为之一的，由建设行政管理部门或者其他有关部门责令限期改正，按照下列规定予以处罚，并可以责令暂停施工：</w:t>
            </w:r>
            <w:r>
              <w:rPr>
                <w:rFonts w:ascii="仿宋_GB2312" w:eastAsia="仿宋_GB2312" w:hAnsi="宋体" w:cs="宋体"/>
                <w:kern w:val="0"/>
                <w:sz w:val="24"/>
                <w:szCs w:val="24"/>
              </w:rPr>
              <w:br/>
            </w:r>
            <w:r>
              <w:rPr>
                <w:rFonts w:ascii="仿宋_GB2312" w:eastAsia="仿宋_GB2312" w:hAnsi="宋体" w:cs="宋体" w:hint="eastAsia"/>
                <w:kern w:val="0"/>
                <w:sz w:val="24"/>
                <w:szCs w:val="24"/>
              </w:rPr>
              <w:br w:type="page"/>
            </w:r>
            <w:r>
              <w:rPr>
                <w:rFonts w:ascii="仿宋_GB2312" w:eastAsia="仿宋_GB2312" w:hAnsi="宋体" w:cs="宋体" w:hint="eastAsia"/>
                <w:kern w:val="0"/>
                <w:sz w:val="24"/>
                <w:szCs w:val="24"/>
              </w:rPr>
              <w:t xml:space="preserve">　　（五）违反本规定第二十四条第一款第一项至第五项、第七项、第八项规定，施工工地不符合重点区域文明施工管理要求的，处</w:t>
            </w:r>
            <w:r>
              <w:rPr>
                <w:rFonts w:ascii="仿宋_GB2312" w:eastAsia="仿宋_GB2312" w:hAnsi="宋体" w:cs="宋体" w:hint="eastAsia"/>
                <w:kern w:val="0"/>
                <w:sz w:val="24"/>
                <w:szCs w:val="24"/>
              </w:rPr>
              <w:t>3</w:t>
            </w:r>
            <w:r>
              <w:rPr>
                <w:rFonts w:ascii="仿宋_GB2312" w:eastAsia="仿宋_GB2312" w:hAnsi="宋体" w:cs="宋体" w:hint="eastAsia"/>
                <w:kern w:val="0"/>
                <w:sz w:val="24"/>
                <w:szCs w:val="24"/>
              </w:rPr>
              <w:t>万元以上</w:t>
            </w:r>
            <w:r>
              <w:rPr>
                <w:rFonts w:ascii="仿宋_GB2312" w:eastAsia="仿宋_GB2312" w:hAnsi="宋体" w:cs="宋体" w:hint="eastAsia"/>
                <w:kern w:val="0"/>
                <w:sz w:val="24"/>
                <w:szCs w:val="24"/>
              </w:rPr>
              <w:t>10</w:t>
            </w:r>
            <w:r>
              <w:rPr>
                <w:rFonts w:ascii="仿宋_GB2312" w:eastAsia="仿宋_GB2312" w:hAnsi="宋体" w:cs="宋体" w:hint="eastAsia"/>
                <w:kern w:val="0"/>
                <w:sz w:val="24"/>
                <w:szCs w:val="24"/>
              </w:rPr>
              <w:t>万元以下的罚款。</w:t>
            </w:r>
          </w:p>
        </w:tc>
        <w:tc>
          <w:tcPr>
            <w:tcW w:w="774" w:type="dxa"/>
            <w:shd w:val="clear" w:color="000000" w:fill="FFFFFF"/>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街镇</w:t>
            </w:r>
          </w:p>
        </w:tc>
      </w:tr>
      <w:tr w:rsidR="009D2A25">
        <w:trPr>
          <w:trHeight w:val="4665"/>
          <w:jc w:val="center"/>
        </w:trPr>
        <w:tc>
          <w:tcPr>
            <w:tcW w:w="720"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lastRenderedPageBreak/>
              <w:t>文明施工</w:t>
            </w:r>
          </w:p>
        </w:tc>
        <w:tc>
          <w:tcPr>
            <w:tcW w:w="578" w:type="dxa"/>
            <w:shd w:val="clear" w:color="auto" w:fill="auto"/>
            <w:vAlign w:val="center"/>
          </w:tcPr>
          <w:p w:rsidR="009D2A25" w:rsidRDefault="002424E2">
            <w:pPr>
              <w:jc w:val="center"/>
              <w:rPr>
                <w:rFonts w:ascii="仿宋_GB2312" w:eastAsia="仿宋_GB2312" w:hAnsi="宋体" w:cs="宋体"/>
                <w:kern w:val="0"/>
                <w:sz w:val="24"/>
                <w:szCs w:val="24"/>
              </w:rPr>
            </w:pPr>
            <w:r>
              <w:rPr>
                <w:rFonts w:ascii="仿宋_GB2312" w:eastAsia="仿宋_GB2312" w:hAnsi="宋体" w:cs="宋体"/>
                <w:kern w:val="0"/>
                <w:sz w:val="24"/>
                <w:szCs w:val="24"/>
              </w:rPr>
              <w:t>87</w:t>
            </w:r>
          </w:p>
        </w:tc>
        <w:tc>
          <w:tcPr>
            <w:tcW w:w="239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对施工单位未采取有效防尘措施的处罚</w:t>
            </w:r>
          </w:p>
        </w:tc>
        <w:tc>
          <w:tcPr>
            <w:tcW w:w="552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《上海市大气污染防治条例》第五十五条第二款：</w:t>
            </w:r>
          </w:p>
          <w:p w:rsidR="009D2A25" w:rsidRDefault="002424E2">
            <w:pPr>
              <w:widowControl/>
              <w:ind w:firstLineChars="200" w:firstLine="480"/>
              <w:jc w:val="left"/>
              <w:rPr>
                <w:rFonts w:ascii="仿宋_GB2312" w:eastAsia="仿宋_GB2312" w:hAnsi="宋体" w:cs="宋体"/>
                <w:kern w:val="0"/>
                <w:sz w:val="24"/>
                <w:szCs w:val="24"/>
              </w:rPr>
            </w:pPr>
            <w:r>
              <w:rPr>
                <w:rFonts w:ascii="仿宋_GB2312" w:eastAsia="仿宋_GB2312" w:hAnsi="宋体" w:cs="宋体" w:hint="eastAsia"/>
                <w:kern w:val="0"/>
                <w:sz w:val="24"/>
                <w:szCs w:val="24"/>
              </w:rPr>
              <w:t>施工单位应当按照施工技术规范中扬尘污染防治的要求文明施工，控制扬尘污染。符合市建设行政管理部门规定条件的建设工程，施工单位应当按照规定安装扬尘在线监测设施，扬尘在线监测设施的安装和运行费用列入工程概算。</w:t>
            </w:r>
          </w:p>
        </w:tc>
        <w:tc>
          <w:tcPr>
            <w:tcW w:w="4961" w:type="dxa"/>
            <w:shd w:val="clear" w:color="000000" w:fill="FFFFFF"/>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《上海市大气污染防治条例》第九十八条第一款：</w:t>
            </w:r>
            <w:r>
              <w:rPr>
                <w:rFonts w:ascii="仿宋_GB2312" w:eastAsia="仿宋_GB2312" w:hAnsi="宋体" w:cs="宋体" w:hint="eastAsia"/>
                <w:kern w:val="0"/>
                <w:sz w:val="24"/>
                <w:szCs w:val="24"/>
              </w:rPr>
              <w:br/>
              <w:t xml:space="preserve">    </w:t>
            </w:r>
            <w:r>
              <w:rPr>
                <w:rFonts w:ascii="仿宋_GB2312" w:eastAsia="仿宋_GB2312" w:hAnsi="宋体" w:cs="宋体" w:hint="eastAsia"/>
                <w:kern w:val="0"/>
                <w:sz w:val="24"/>
                <w:szCs w:val="24"/>
              </w:rPr>
              <w:t>违反本条例第五十五条第二款规定，施工单位未采取有效防尘措施的，由工程有关行政管理部门责令改正，处一万元以上十万元以下罚款。</w:t>
            </w:r>
            <w:r>
              <w:rPr>
                <w:rFonts w:ascii="仿宋_GB2312" w:eastAsia="仿宋_GB2312" w:hAnsi="宋体" w:cs="宋体" w:hint="eastAsia"/>
                <w:kern w:val="0"/>
                <w:sz w:val="24"/>
                <w:szCs w:val="24"/>
              </w:rPr>
              <w:br/>
            </w:r>
            <w:r>
              <w:rPr>
                <w:rFonts w:ascii="仿宋_GB2312" w:eastAsia="仿宋_GB2312" w:hAnsi="宋体" w:cs="宋体" w:hint="eastAsia"/>
                <w:kern w:val="0"/>
                <w:sz w:val="24"/>
                <w:szCs w:val="24"/>
              </w:rPr>
              <w:t>《上海市大气污染防治条例》第九十八条第八款：</w:t>
            </w:r>
            <w:r>
              <w:rPr>
                <w:rFonts w:ascii="仿宋_GB2312" w:eastAsia="仿宋_GB2312" w:hAnsi="宋体" w:cs="宋体" w:hint="eastAsia"/>
                <w:kern w:val="0"/>
                <w:sz w:val="24"/>
                <w:szCs w:val="24"/>
              </w:rPr>
              <w:br/>
              <w:t xml:space="preserve">    </w:t>
            </w:r>
            <w:r>
              <w:rPr>
                <w:rFonts w:ascii="仿宋_GB2312" w:eastAsia="仿宋_GB2312" w:hAnsi="宋体" w:cs="宋体" w:hint="eastAsia"/>
                <w:kern w:val="0"/>
                <w:sz w:val="24"/>
                <w:szCs w:val="24"/>
              </w:rPr>
              <w:t>有本条第一款至第四款规定的情形，拒不改正的，由有关行政管理部门责令停工整治或</w:t>
            </w:r>
            <w:r>
              <w:rPr>
                <w:rFonts w:ascii="仿宋_GB2312" w:eastAsia="仿宋_GB2312" w:hAnsi="宋体" w:cs="宋体" w:hint="eastAsia"/>
                <w:kern w:val="0"/>
                <w:sz w:val="24"/>
                <w:szCs w:val="24"/>
              </w:rPr>
              <w:t>者停业整治；有本条第五款、第六款规定的情形，致使大气环境受到污染，情节严重的，由有关行政管理部门处一万元以上五万元以下罚款。</w:t>
            </w:r>
          </w:p>
        </w:tc>
        <w:tc>
          <w:tcPr>
            <w:tcW w:w="774" w:type="dxa"/>
            <w:shd w:val="clear" w:color="000000" w:fill="FFFFFF"/>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街镇</w:t>
            </w:r>
          </w:p>
        </w:tc>
      </w:tr>
      <w:tr w:rsidR="009D2A25">
        <w:trPr>
          <w:trHeight w:val="4524"/>
          <w:jc w:val="center"/>
        </w:trPr>
        <w:tc>
          <w:tcPr>
            <w:tcW w:w="720"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文明施工</w:t>
            </w:r>
          </w:p>
        </w:tc>
        <w:tc>
          <w:tcPr>
            <w:tcW w:w="578" w:type="dxa"/>
            <w:shd w:val="clear" w:color="auto" w:fill="auto"/>
            <w:vAlign w:val="center"/>
          </w:tcPr>
          <w:p w:rsidR="009D2A25" w:rsidRDefault="002424E2">
            <w:pPr>
              <w:jc w:val="center"/>
              <w:rPr>
                <w:rFonts w:ascii="仿宋_GB2312" w:eastAsia="仿宋_GB2312" w:hAnsi="宋体" w:cs="宋体"/>
                <w:kern w:val="0"/>
                <w:sz w:val="24"/>
                <w:szCs w:val="24"/>
              </w:rPr>
            </w:pPr>
            <w:r>
              <w:rPr>
                <w:rFonts w:ascii="仿宋_GB2312" w:eastAsia="仿宋_GB2312" w:hAnsi="宋体" w:cs="宋体"/>
                <w:kern w:val="0"/>
                <w:sz w:val="24"/>
                <w:szCs w:val="24"/>
              </w:rPr>
              <w:t>88</w:t>
            </w:r>
          </w:p>
        </w:tc>
        <w:tc>
          <w:tcPr>
            <w:tcW w:w="239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对混凝土</w:t>
            </w:r>
            <w:proofErr w:type="gramStart"/>
            <w:r>
              <w:rPr>
                <w:rFonts w:ascii="仿宋_GB2312" w:eastAsia="仿宋_GB2312" w:hAnsi="宋体" w:cs="宋体" w:hint="eastAsia"/>
                <w:kern w:val="0"/>
                <w:sz w:val="24"/>
                <w:szCs w:val="24"/>
              </w:rPr>
              <w:t>搅拌站未采取</w:t>
            </w:r>
            <w:proofErr w:type="gramEnd"/>
            <w:r>
              <w:rPr>
                <w:rFonts w:ascii="仿宋_GB2312" w:eastAsia="仿宋_GB2312" w:hAnsi="宋体" w:cs="宋体" w:hint="eastAsia"/>
                <w:kern w:val="0"/>
                <w:sz w:val="24"/>
                <w:szCs w:val="24"/>
              </w:rPr>
              <w:t>有效扬尘防治措施的处罚</w:t>
            </w:r>
          </w:p>
        </w:tc>
        <w:tc>
          <w:tcPr>
            <w:tcW w:w="552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《上海市大气污染防治条例》第五十七条：堆放易产生扬尘污染的物料的混凝土搅拌站应当采取围挡、遮盖、密闭和其他防治扬尘污染的措施，并符合下列防尘要求</w:t>
            </w:r>
            <w:r>
              <w:rPr>
                <w:rFonts w:ascii="仿宋_GB2312" w:eastAsia="仿宋_GB2312" w:hAnsi="宋体" w:cs="宋体" w:hint="eastAsia"/>
                <w:kern w:val="0"/>
                <w:sz w:val="24"/>
                <w:szCs w:val="24"/>
              </w:rPr>
              <w:t>:</w:t>
            </w:r>
            <w:r>
              <w:rPr>
                <w:rFonts w:ascii="仿宋_GB2312" w:eastAsia="仿宋_GB2312" w:hAnsi="宋体" w:cs="宋体" w:hint="eastAsia"/>
                <w:kern w:val="0"/>
                <w:sz w:val="24"/>
                <w:szCs w:val="24"/>
              </w:rPr>
              <w:br w:type="page"/>
            </w:r>
          </w:p>
          <w:p w:rsidR="009D2A25" w:rsidRDefault="002424E2">
            <w:pPr>
              <w:widowControl/>
              <w:ind w:firstLineChars="200" w:firstLine="480"/>
              <w:jc w:val="left"/>
              <w:rPr>
                <w:rFonts w:ascii="仿宋_GB2312" w:eastAsia="仿宋_GB2312" w:hAnsi="宋体" w:cs="宋体"/>
                <w:kern w:val="0"/>
                <w:sz w:val="24"/>
                <w:szCs w:val="24"/>
              </w:rPr>
            </w:pPr>
            <w:r>
              <w:rPr>
                <w:rFonts w:ascii="仿宋_GB2312" w:eastAsia="仿宋_GB2312" w:hAnsi="宋体" w:cs="宋体" w:hint="eastAsia"/>
                <w:kern w:val="0"/>
                <w:sz w:val="24"/>
                <w:szCs w:val="24"/>
              </w:rPr>
              <w:t>(</w:t>
            </w:r>
            <w:proofErr w:type="gramStart"/>
            <w:r>
              <w:rPr>
                <w:rFonts w:ascii="仿宋_GB2312" w:eastAsia="仿宋_GB2312" w:hAnsi="宋体" w:cs="宋体" w:hint="eastAsia"/>
                <w:kern w:val="0"/>
                <w:sz w:val="24"/>
                <w:szCs w:val="24"/>
              </w:rPr>
              <w:t>一</w:t>
            </w:r>
            <w:proofErr w:type="gramEnd"/>
            <w:r>
              <w:rPr>
                <w:rFonts w:ascii="仿宋_GB2312" w:eastAsia="仿宋_GB2312" w:hAnsi="宋体" w:cs="宋体" w:hint="eastAsia"/>
                <w:kern w:val="0"/>
                <w:sz w:val="24"/>
                <w:szCs w:val="24"/>
              </w:rPr>
              <w:t>)</w:t>
            </w:r>
            <w:r>
              <w:rPr>
                <w:rFonts w:ascii="仿宋_GB2312" w:eastAsia="仿宋_GB2312" w:hAnsi="宋体" w:cs="宋体" w:hint="eastAsia"/>
                <w:kern w:val="0"/>
                <w:sz w:val="24"/>
                <w:szCs w:val="24"/>
              </w:rPr>
              <w:t>地面进行硬化处理</w:t>
            </w:r>
            <w:r>
              <w:rPr>
                <w:rFonts w:ascii="仿宋_GB2312" w:eastAsia="仿宋_GB2312" w:hAnsi="宋体" w:cs="宋体" w:hint="eastAsia"/>
                <w:kern w:val="0"/>
                <w:sz w:val="24"/>
                <w:szCs w:val="24"/>
              </w:rPr>
              <w:t>;</w:t>
            </w:r>
            <w:r>
              <w:rPr>
                <w:rFonts w:ascii="仿宋_GB2312" w:eastAsia="仿宋_GB2312" w:hAnsi="宋体" w:cs="宋体" w:hint="eastAsia"/>
                <w:kern w:val="0"/>
                <w:sz w:val="24"/>
                <w:szCs w:val="24"/>
              </w:rPr>
              <w:br w:type="page"/>
            </w:r>
          </w:p>
          <w:p w:rsidR="009D2A25" w:rsidRDefault="002424E2">
            <w:pPr>
              <w:widowControl/>
              <w:ind w:firstLineChars="200" w:firstLine="480"/>
              <w:jc w:val="left"/>
              <w:rPr>
                <w:rFonts w:ascii="仿宋_GB2312" w:eastAsia="仿宋_GB2312" w:hAnsi="宋体" w:cs="宋体"/>
                <w:kern w:val="0"/>
                <w:sz w:val="24"/>
                <w:szCs w:val="24"/>
              </w:rPr>
            </w:pPr>
            <w:r>
              <w:rPr>
                <w:rFonts w:ascii="仿宋_GB2312" w:eastAsia="仿宋_GB2312" w:hAnsi="宋体" w:cs="宋体" w:hint="eastAsia"/>
                <w:kern w:val="0"/>
                <w:sz w:val="24"/>
                <w:szCs w:val="24"/>
              </w:rPr>
              <w:t>(</w:t>
            </w:r>
            <w:r>
              <w:rPr>
                <w:rFonts w:ascii="仿宋_GB2312" w:eastAsia="仿宋_GB2312" w:hAnsi="宋体" w:cs="宋体" w:hint="eastAsia"/>
                <w:kern w:val="0"/>
                <w:sz w:val="24"/>
                <w:szCs w:val="24"/>
              </w:rPr>
              <w:t>二</w:t>
            </w:r>
            <w:r>
              <w:rPr>
                <w:rFonts w:ascii="仿宋_GB2312" w:eastAsia="仿宋_GB2312" w:hAnsi="宋体" w:cs="宋体" w:hint="eastAsia"/>
                <w:kern w:val="0"/>
                <w:sz w:val="24"/>
                <w:szCs w:val="24"/>
              </w:rPr>
              <w:t>)</w:t>
            </w:r>
            <w:r>
              <w:rPr>
                <w:rFonts w:ascii="仿宋_GB2312" w:eastAsia="仿宋_GB2312" w:hAnsi="宋体" w:cs="宋体" w:hint="eastAsia"/>
                <w:kern w:val="0"/>
                <w:sz w:val="24"/>
                <w:szCs w:val="24"/>
              </w:rPr>
              <w:t>采用混凝土围墙或者天棚储库，库内配备喷淋或者其他</w:t>
            </w:r>
            <w:proofErr w:type="gramStart"/>
            <w:r>
              <w:rPr>
                <w:rFonts w:ascii="仿宋_GB2312" w:eastAsia="仿宋_GB2312" w:hAnsi="宋体" w:cs="宋体" w:hint="eastAsia"/>
                <w:kern w:val="0"/>
                <w:sz w:val="24"/>
                <w:szCs w:val="24"/>
              </w:rPr>
              <w:t>抑尘措施</w:t>
            </w:r>
            <w:proofErr w:type="gramEnd"/>
            <w:r>
              <w:rPr>
                <w:rFonts w:ascii="仿宋_GB2312" w:eastAsia="仿宋_GB2312" w:hAnsi="宋体" w:cs="宋体" w:hint="eastAsia"/>
                <w:kern w:val="0"/>
                <w:sz w:val="24"/>
                <w:szCs w:val="24"/>
              </w:rPr>
              <w:t>;</w:t>
            </w:r>
            <w:r>
              <w:rPr>
                <w:rFonts w:ascii="仿宋_GB2312" w:eastAsia="仿宋_GB2312" w:hAnsi="宋体" w:cs="宋体" w:hint="eastAsia"/>
                <w:kern w:val="0"/>
                <w:sz w:val="24"/>
                <w:szCs w:val="24"/>
              </w:rPr>
              <w:br w:type="page"/>
            </w:r>
          </w:p>
          <w:p w:rsidR="009D2A25" w:rsidRDefault="002424E2">
            <w:pPr>
              <w:widowControl/>
              <w:ind w:firstLineChars="200" w:firstLine="480"/>
              <w:jc w:val="left"/>
              <w:rPr>
                <w:rFonts w:ascii="仿宋_GB2312" w:eastAsia="仿宋_GB2312" w:hAnsi="宋体" w:cs="宋体"/>
                <w:kern w:val="0"/>
                <w:sz w:val="24"/>
                <w:szCs w:val="24"/>
              </w:rPr>
            </w:pPr>
            <w:r>
              <w:rPr>
                <w:rFonts w:ascii="仿宋_GB2312" w:eastAsia="仿宋_GB2312" w:hAnsi="宋体" w:cs="宋体" w:hint="eastAsia"/>
                <w:kern w:val="0"/>
                <w:sz w:val="24"/>
                <w:szCs w:val="24"/>
              </w:rPr>
              <w:t>(</w:t>
            </w:r>
            <w:r>
              <w:rPr>
                <w:rFonts w:ascii="仿宋_GB2312" w:eastAsia="仿宋_GB2312" w:hAnsi="宋体" w:cs="宋体" w:hint="eastAsia"/>
                <w:kern w:val="0"/>
                <w:sz w:val="24"/>
                <w:szCs w:val="24"/>
              </w:rPr>
              <w:t>三</w:t>
            </w:r>
            <w:r>
              <w:rPr>
                <w:rFonts w:ascii="仿宋_GB2312" w:eastAsia="仿宋_GB2312" w:hAnsi="宋体" w:cs="宋体" w:hint="eastAsia"/>
                <w:kern w:val="0"/>
                <w:sz w:val="24"/>
                <w:szCs w:val="24"/>
              </w:rPr>
              <w:t>)</w:t>
            </w:r>
            <w:r>
              <w:rPr>
                <w:rFonts w:ascii="仿宋_GB2312" w:eastAsia="仿宋_GB2312" w:hAnsi="宋体" w:cs="宋体" w:hint="eastAsia"/>
                <w:kern w:val="0"/>
                <w:sz w:val="24"/>
                <w:szCs w:val="24"/>
              </w:rPr>
              <w:t>采用输送设备作业的，应当在落料、卸料处配备吸尘、喷淋等防尘设施，并保持防尘设施的正常使用</w:t>
            </w:r>
            <w:r>
              <w:rPr>
                <w:rFonts w:ascii="仿宋_GB2312" w:eastAsia="仿宋_GB2312" w:hAnsi="宋体" w:cs="宋体" w:hint="eastAsia"/>
                <w:kern w:val="0"/>
                <w:sz w:val="24"/>
                <w:szCs w:val="24"/>
              </w:rPr>
              <w:t>;</w:t>
            </w:r>
            <w:r>
              <w:rPr>
                <w:rFonts w:ascii="仿宋_GB2312" w:eastAsia="仿宋_GB2312" w:hAnsi="宋体" w:cs="宋体" w:hint="eastAsia"/>
                <w:kern w:val="0"/>
                <w:sz w:val="24"/>
                <w:szCs w:val="24"/>
              </w:rPr>
              <w:br w:type="page"/>
            </w:r>
          </w:p>
          <w:p w:rsidR="009D2A25" w:rsidRDefault="002424E2">
            <w:pPr>
              <w:widowControl/>
              <w:ind w:firstLineChars="200" w:firstLine="480"/>
              <w:jc w:val="left"/>
              <w:rPr>
                <w:rFonts w:ascii="仿宋_GB2312" w:eastAsia="仿宋_GB2312" w:hAnsi="宋体" w:cs="宋体"/>
                <w:kern w:val="0"/>
                <w:sz w:val="24"/>
                <w:szCs w:val="24"/>
              </w:rPr>
            </w:pPr>
            <w:r>
              <w:rPr>
                <w:rFonts w:ascii="仿宋_GB2312" w:eastAsia="仿宋_GB2312" w:hAnsi="宋体" w:cs="宋体" w:hint="eastAsia"/>
                <w:kern w:val="0"/>
                <w:sz w:val="24"/>
                <w:szCs w:val="24"/>
              </w:rPr>
              <w:t>(</w:t>
            </w:r>
            <w:r>
              <w:rPr>
                <w:rFonts w:ascii="仿宋_GB2312" w:eastAsia="仿宋_GB2312" w:hAnsi="宋体" w:cs="宋体" w:hint="eastAsia"/>
                <w:kern w:val="0"/>
                <w:sz w:val="24"/>
                <w:szCs w:val="24"/>
              </w:rPr>
              <w:t>四</w:t>
            </w:r>
            <w:r>
              <w:rPr>
                <w:rFonts w:ascii="仿宋_GB2312" w:eastAsia="仿宋_GB2312" w:hAnsi="宋体" w:cs="宋体" w:hint="eastAsia"/>
                <w:kern w:val="0"/>
                <w:sz w:val="24"/>
                <w:szCs w:val="24"/>
              </w:rPr>
              <w:t>)</w:t>
            </w:r>
            <w:r>
              <w:rPr>
                <w:rFonts w:ascii="仿宋_GB2312" w:eastAsia="仿宋_GB2312" w:hAnsi="宋体" w:cs="宋体" w:hint="eastAsia"/>
                <w:kern w:val="0"/>
                <w:sz w:val="24"/>
                <w:szCs w:val="24"/>
              </w:rPr>
              <w:t>在出口处设置车辆清洗的专用场地，配备运输车辆冲洗保洁设施</w:t>
            </w:r>
            <w:r>
              <w:rPr>
                <w:rFonts w:ascii="仿宋_GB2312" w:eastAsia="仿宋_GB2312" w:hAnsi="宋体" w:cs="宋体" w:hint="eastAsia"/>
                <w:kern w:val="0"/>
                <w:sz w:val="24"/>
                <w:szCs w:val="24"/>
              </w:rPr>
              <w:t>;</w:t>
            </w:r>
            <w:r>
              <w:rPr>
                <w:rFonts w:ascii="仿宋_GB2312" w:eastAsia="仿宋_GB2312" w:hAnsi="宋体" w:cs="宋体" w:hint="eastAsia"/>
                <w:kern w:val="0"/>
                <w:sz w:val="24"/>
                <w:szCs w:val="24"/>
              </w:rPr>
              <w:br w:type="page"/>
              <w:t xml:space="preserve"> </w:t>
            </w:r>
          </w:p>
          <w:p w:rsidR="009D2A25" w:rsidRDefault="002424E2">
            <w:pPr>
              <w:widowControl/>
              <w:ind w:firstLineChars="200" w:firstLine="480"/>
              <w:jc w:val="left"/>
              <w:rPr>
                <w:rFonts w:ascii="仿宋_GB2312" w:eastAsia="仿宋_GB2312" w:hAnsi="宋体" w:cs="宋体"/>
                <w:kern w:val="0"/>
                <w:sz w:val="24"/>
                <w:szCs w:val="24"/>
              </w:rPr>
            </w:pPr>
            <w:r>
              <w:rPr>
                <w:rFonts w:ascii="仿宋_GB2312" w:eastAsia="仿宋_GB2312" w:hAnsi="宋体" w:cs="宋体" w:hint="eastAsia"/>
                <w:kern w:val="0"/>
                <w:sz w:val="24"/>
                <w:szCs w:val="24"/>
              </w:rPr>
              <w:t>(</w:t>
            </w:r>
            <w:r>
              <w:rPr>
                <w:rFonts w:ascii="仿宋_GB2312" w:eastAsia="仿宋_GB2312" w:hAnsi="宋体" w:cs="宋体" w:hint="eastAsia"/>
                <w:kern w:val="0"/>
                <w:sz w:val="24"/>
                <w:szCs w:val="24"/>
              </w:rPr>
              <w:t>五</w:t>
            </w:r>
            <w:r>
              <w:rPr>
                <w:rFonts w:ascii="仿宋_GB2312" w:eastAsia="仿宋_GB2312" w:hAnsi="宋体" w:cs="宋体" w:hint="eastAsia"/>
                <w:kern w:val="0"/>
                <w:sz w:val="24"/>
                <w:szCs w:val="24"/>
              </w:rPr>
              <w:t>)</w:t>
            </w:r>
            <w:r>
              <w:rPr>
                <w:rFonts w:ascii="仿宋_GB2312" w:eastAsia="仿宋_GB2312" w:hAnsi="宋体" w:cs="宋体" w:hint="eastAsia"/>
                <w:kern w:val="0"/>
                <w:sz w:val="24"/>
                <w:szCs w:val="24"/>
              </w:rPr>
              <w:t>划分料区和道路界限，及时清除散落的物料，保持道路整洁，并及时清洗。</w:t>
            </w:r>
          </w:p>
        </w:tc>
        <w:tc>
          <w:tcPr>
            <w:tcW w:w="4961" w:type="dxa"/>
            <w:shd w:val="clear" w:color="000000" w:fill="FFFFFF"/>
            <w:vAlign w:val="center"/>
          </w:tcPr>
          <w:p w:rsidR="009D2A25" w:rsidRDefault="002424E2">
            <w:pPr>
              <w:widowControl/>
              <w:jc w:val="left"/>
              <w:rPr>
                <w:rFonts w:ascii="仿宋_GB2312" w:eastAsia="仿宋_GB2312" w:hAnsi="宋体" w:cs="宋体"/>
                <w:color w:val="000000"/>
                <w:kern w:val="0"/>
                <w:sz w:val="24"/>
                <w:szCs w:val="24"/>
              </w:rPr>
            </w:pPr>
            <w:r>
              <w:rPr>
                <w:rFonts w:ascii="仿宋_GB2312" w:eastAsia="仿宋_GB2312" w:hAnsi="宋体" w:cs="宋体" w:hint="eastAsia"/>
                <w:color w:val="000000"/>
                <w:kern w:val="0"/>
                <w:sz w:val="24"/>
                <w:szCs w:val="24"/>
              </w:rPr>
              <w:t>《上海市大气污染防治条例》第九十八条第四款：</w:t>
            </w:r>
            <w:r>
              <w:rPr>
                <w:rFonts w:ascii="仿宋_GB2312" w:eastAsia="仿宋_GB2312" w:hAnsi="宋体" w:cs="宋体"/>
                <w:color w:val="000000"/>
                <w:kern w:val="0"/>
                <w:sz w:val="24"/>
                <w:szCs w:val="24"/>
              </w:rPr>
              <w:br/>
            </w:r>
            <w:r>
              <w:rPr>
                <w:rFonts w:ascii="仿宋_GB2312" w:eastAsia="仿宋_GB2312" w:hAnsi="宋体" w:cs="宋体" w:hint="eastAsia"/>
                <w:color w:val="000000"/>
                <w:kern w:val="0"/>
                <w:sz w:val="24"/>
                <w:szCs w:val="24"/>
              </w:rPr>
              <w:br w:type="page"/>
              <w:t xml:space="preserve">   </w:t>
            </w:r>
            <w:r>
              <w:rPr>
                <w:rFonts w:ascii="仿宋_GB2312" w:eastAsia="仿宋_GB2312" w:hAnsi="宋体" w:cs="宋体" w:hint="eastAsia"/>
                <w:kern w:val="0"/>
                <w:sz w:val="24"/>
                <w:szCs w:val="24"/>
              </w:rPr>
              <w:t xml:space="preserve"> </w:t>
            </w:r>
            <w:r>
              <w:rPr>
                <w:rFonts w:ascii="仿宋_GB2312" w:eastAsia="仿宋_GB2312" w:hAnsi="宋体" w:cs="宋体" w:hint="eastAsia"/>
                <w:kern w:val="0"/>
                <w:sz w:val="24"/>
                <w:szCs w:val="24"/>
              </w:rPr>
              <w:t>混凝土</w:t>
            </w:r>
            <w:proofErr w:type="gramStart"/>
            <w:r>
              <w:rPr>
                <w:rFonts w:ascii="仿宋_GB2312" w:eastAsia="仿宋_GB2312" w:hAnsi="宋体" w:cs="宋体" w:hint="eastAsia"/>
                <w:kern w:val="0"/>
                <w:sz w:val="24"/>
                <w:szCs w:val="24"/>
              </w:rPr>
              <w:t>搅拌站未采取</w:t>
            </w:r>
            <w:proofErr w:type="gramEnd"/>
            <w:r>
              <w:rPr>
                <w:rFonts w:ascii="仿宋_GB2312" w:eastAsia="仿宋_GB2312" w:hAnsi="宋体" w:cs="宋体" w:hint="eastAsia"/>
                <w:kern w:val="0"/>
                <w:sz w:val="24"/>
                <w:szCs w:val="24"/>
              </w:rPr>
              <w:t>有效扬尘防治措施的，由建设行政管理部门责令改正，处一万元以上十万元以下罚款。</w:t>
            </w:r>
            <w:r>
              <w:rPr>
                <w:rFonts w:ascii="仿宋_GB2312" w:eastAsia="仿宋_GB2312" w:hAnsi="宋体" w:cs="宋体" w:hint="eastAsia"/>
                <w:kern w:val="0"/>
                <w:sz w:val="24"/>
                <w:szCs w:val="24"/>
              </w:rPr>
              <w:br w:type="page"/>
            </w:r>
            <w:r>
              <w:rPr>
                <w:rFonts w:ascii="仿宋_GB2312" w:eastAsia="仿宋_GB2312" w:hAnsi="宋体" w:cs="宋体"/>
                <w:kern w:val="0"/>
                <w:sz w:val="24"/>
                <w:szCs w:val="24"/>
              </w:rPr>
              <w:br/>
            </w:r>
            <w:r>
              <w:rPr>
                <w:rFonts w:ascii="仿宋_GB2312" w:eastAsia="仿宋_GB2312" w:hAnsi="宋体" w:cs="宋体" w:hint="eastAsia"/>
                <w:kern w:val="0"/>
                <w:sz w:val="24"/>
                <w:szCs w:val="24"/>
              </w:rPr>
              <w:t>《上海市大气污染防治条例》第九十八条第八款：</w:t>
            </w:r>
            <w:r>
              <w:rPr>
                <w:rFonts w:ascii="仿宋_GB2312" w:eastAsia="仿宋_GB2312" w:hAnsi="宋体" w:cs="宋体"/>
                <w:kern w:val="0"/>
                <w:sz w:val="24"/>
                <w:szCs w:val="24"/>
              </w:rPr>
              <w:br/>
            </w:r>
            <w:r>
              <w:rPr>
                <w:rFonts w:ascii="仿宋_GB2312" w:eastAsia="仿宋_GB2312" w:hAnsi="宋体" w:cs="宋体" w:hint="eastAsia"/>
                <w:kern w:val="0"/>
                <w:sz w:val="24"/>
                <w:szCs w:val="24"/>
              </w:rPr>
              <w:br w:type="page"/>
              <w:t xml:space="preserve">    </w:t>
            </w:r>
            <w:r>
              <w:rPr>
                <w:rFonts w:ascii="仿宋_GB2312" w:eastAsia="仿宋_GB2312" w:hAnsi="宋体" w:cs="宋体" w:hint="eastAsia"/>
                <w:kern w:val="0"/>
                <w:sz w:val="24"/>
                <w:szCs w:val="24"/>
              </w:rPr>
              <w:t>有本条第一款至第四款规定的情形，拒不改正的，由有关行政管理</w:t>
            </w:r>
            <w:r>
              <w:rPr>
                <w:rFonts w:ascii="仿宋_GB2312" w:eastAsia="仿宋_GB2312" w:hAnsi="宋体" w:cs="宋体" w:hint="eastAsia"/>
                <w:kern w:val="0"/>
                <w:sz w:val="24"/>
                <w:szCs w:val="24"/>
              </w:rPr>
              <w:t>部门责令停工整治或者停业整治；有本条第五款、第六款规定的情形，致使大气环境受到污染，情节严重的，由有关行政管理部门处一万元以上五万元以下罚款。</w:t>
            </w:r>
          </w:p>
        </w:tc>
        <w:tc>
          <w:tcPr>
            <w:tcW w:w="774" w:type="dxa"/>
            <w:shd w:val="clear" w:color="000000" w:fill="FFFFFF"/>
            <w:vAlign w:val="center"/>
          </w:tcPr>
          <w:p w:rsidR="009D2A25" w:rsidRDefault="002424E2">
            <w:pPr>
              <w:widowControl/>
              <w:jc w:val="center"/>
              <w:rPr>
                <w:rFonts w:ascii="仿宋_GB2312" w:eastAsia="仿宋_GB2312" w:hAnsi="宋体" w:cs="宋体"/>
                <w:color w:val="000000"/>
                <w:kern w:val="0"/>
                <w:sz w:val="24"/>
                <w:szCs w:val="24"/>
              </w:rPr>
            </w:pPr>
            <w:r>
              <w:rPr>
                <w:rFonts w:ascii="仿宋_GB2312" w:eastAsia="仿宋_GB2312" w:hAnsi="宋体" w:cs="宋体" w:hint="eastAsia"/>
                <w:color w:val="000000"/>
                <w:kern w:val="0"/>
                <w:sz w:val="24"/>
                <w:szCs w:val="24"/>
              </w:rPr>
              <w:t>街镇</w:t>
            </w:r>
          </w:p>
        </w:tc>
      </w:tr>
      <w:tr w:rsidR="009D2A25">
        <w:trPr>
          <w:trHeight w:val="3531"/>
          <w:jc w:val="center"/>
        </w:trPr>
        <w:tc>
          <w:tcPr>
            <w:tcW w:w="720"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lastRenderedPageBreak/>
              <w:t>文明施工</w:t>
            </w:r>
          </w:p>
        </w:tc>
        <w:tc>
          <w:tcPr>
            <w:tcW w:w="578" w:type="dxa"/>
            <w:shd w:val="clear" w:color="auto" w:fill="auto"/>
            <w:vAlign w:val="center"/>
          </w:tcPr>
          <w:p w:rsidR="009D2A25" w:rsidRDefault="002424E2">
            <w:pPr>
              <w:jc w:val="center"/>
              <w:rPr>
                <w:rFonts w:ascii="仿宋_GB2312" w:eastAsia="仿宋_GB2312" w:hAnsi="宋体" w:cs="宋体"/>
                <w:kern w:val="0"/>
                <w:sz w:val="24"/>
                <w:szCs w:val="24"/>
              </w:rPr>
            </w:pPr>
            <w:r>
              <w:rPr>
                <w:rFonts w:ascii="仿宋_GB2312" w:eastAsia="仿宋_GB2312" w:hAnsi="宋体" w:cs="宋体"/>
                <w:kern w:val="0"/>
                <w:sz w:val="24"/>
                <w:szCs w:val="24"/>
              </w:rPr>
              <w:t>89</w:t>
            </w:r>
          </w:p>
        </w:tc>
        <w:tc>
          <w:tcPr>
            <w:tcW w:w="239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对建设单位未按照规定进行覆盖、绿化或者铺装的处罚</w:t>
            </w:r>
          </w:p>
        </w:tc>
        <w:tc>
          <w:tcPr>
            <w:tcW w:w="5529" w:type="dxa"/>
            <w:shd w:val="clear" w:color="000000" w:fill="FFFFFF"/>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《上海市大气污染防治条例》第六十条：</w:t>
            </w:r>
            <w:r>
              <w:rPr>
                <w:rFonts w:ascii="仿宋_GB2312" w:eastAsia="仿宋_GB2312" w:hAnsi="宋体" w:cs="宋体" w:hint="eastAsia"/>
                <w:kern w:val="0"/>
                <w:sz w:val="24"/>
                <w:szCs w:val="24"/>
              </w:rPr>
              <w:br/>
              <w:t xml:space="preserve">    </w:t>
            </w:r>
            <w:r>
              <w:rPr>
                <w:rFonts w:ascii="仿宋_GB2312" w:eastAsia="仿宋_GB2312" w:hAnsi="宋体" w:cs="宋体" w:hint="eastAsia"/>
                <w:kern w:val="0"/>
                <w:sz w:val="24"/>
                <w:szCs w:val="24"/>
              </w:rPr>
              <w:t>下列范围内裸露土地应当依本条规定进行覆盖、绿化或者铺装：</w:t>
            </w:r>
          </w:p>
          <w:p w:rsidR="009D2A25" w:rsidRDefault="002424E2">
            <w:pPr>
              <w:widowControl/>
              <w:ind w:firstLineChars="200" w:firstLine="480"/>
              <w:jc w:val="left"/>
              <w:rPr>
                <w:rFonts w:ascii="仿宋_GB2312" w:eastAsia="仿宋_GB2312" w:hAnsi="宋体" w:cs="宋体"/>
                <w:kern w:val="0"/>
                <w:sz w:val="24"/>
                <w:szCs w:val="24"/>
              </w:rPr>
            </w:pPr>
            <w:r>
              <w:rPr>
                <w:rFonts w:ascii="仿宋_GB2312" w:eastAsia="仿宋_GB2312" w:hAnsi="宋体" w:cs="宋体" w:hint="eastAsia"/>
                <w:kern w:val="0"/>
                <w:sz w:val="24"/>
                <w:szCs w:val="24"/>
              </w:rPr>
              <w:t>（二）</w:t>
            </w:r>
            <w:r>
              <w:rPr>
                <w:rFonts w:ascii="仿宋_GB2312" w:eastAsia="仿宋_GB2312" w:hAnsi="宋体" w:cs="宋体" w:hint="eastAsia"/>
                <w:kern w:val="0"/>
                <w:sz w:val="24"/>
                <w:szCs w:val="24"/>
              </w:rPr>
              <w:t xml:space="preserve"> </w:t>
            </w:r>
            <w:r>
              <w:rPr>
                <w:rFonts w:ascii="仿宋_GB2312" w:eastAsia="仿宋_GB2312" w:hAnsi="宋体" w:cs="宋体" w:hint="eastAsia"/>
                <w:kern w:val="0"/>
                <w:sz w:val="24"/>
                <w:szCs w:val="24"/>
              </w:rPr>
              <w:t>暂时不能开工的建设用地，建设单位应当对裸露地面进行覆盖；闲置三个月以上的建设用地，由建设单位进行绿化或者铺装；</w:t>
            </w:r>
          </w:p>
        </w:tc>
        <w:tc>
          <w:tcPr>
            <w:tcW w:w="4961" w:type="dxa"/>
            <w:shd w:val="clear" w:color="auto" w:fill="auto"/>
            <w:vAlign w:val="center"/>
          </w:tcPr>
          <w:p w:rsidR="009D2A25" w:rsidRDefault="002424E2">
            <w:pPr>
              <w:widowControl/>
              <w:jc w:val="left"/>
              <w:rPr>
                <w:rFonts w:ascii="仿宋_GB2312" w:eastAsia="仿宋_GB2312" w:hAnsi="宋体" w:cs="宋体"/>
                <w:color w:val="000000"/>
                <w:kern w:val="0"/>
                <w:sz w:val="24"/>
                <w:szCs w:val="24"/>
              </w:rPr>
            </w:pPr>
            <w:r>
              <w:rPr>
                <w:rFonts w:ascii="仿宋_GB2312" w:eastAsia="仿宋_GB2312" w:hAnsi="宋体" w:cs="宋体" w:hint="eastAsia"/>
                <w:color w:val="000000"/>
                <w:kern w:val="0"/>
                <w:sz w:val="24"/>
                <w:szCs w:val="24"/>
              </w:rPr>
              <w:t>《上海市大气污染防治条例》第九十八条第七款：</w:t>
            </w:r>
            <w:r>
              <w:rPr>
                <w:rFonts w:ascii="仿宋_GB2312" w:eastAsia="仿宋_GB2312" w:hAnsi="宋体" w:cs="宋体" w:hint="eastAsia"/>
                <w:color w:val="000000"/>
                <w:kern w:val="0"/>
                <w:sz w:val="24"/>
                <w:szCs w:val="24"/>
              </w:rPr>
              <w:br/>
            </w:r>
            <w:r>
              <w:rPr>
                <w:rFonts w:ascii="仿宋_GB2312" w:eastAsia="仿宋_GB2312" w:hAnsi="宋体" w:cs="宋体" w:hint="eastAsia"/>
                <w:color w:val="000000"/>
                <w:kern w:val="0"/>
                <w:sz w:val="24"/>
                <w:szCs w:val="24"/>
              </w:rPr>
              <w:t xml:space="preserve">    </w:t>
            </w:r>
            <w:r>
              <w:rPr>
                <w:rFonts w:ascii="仿宋_GB2312" w:eastAsia="仿宋_GB2312" w:hAnsi="宋体" w:cs="宋体" w:hint="eastAsia"/>
                <w:color w:val="000000"/>
                <w:kern w:val="0"/>
                <w:sz w:val="24"/>
                <w:szCs w:val="24"/>
              </w:rPr>
              <w:t>违反本条例第六十条第二项规定，建设单位未按照规定进行覆盖、绿化或者铺装的，由建设行政管理部门责令改正，处一万元以上十万元以下罚款；拒不改正的，责令停工整治。</w:t>
            </w:r>
          </w:p>
        </w:tc>
        <w:tc>
          <w:tcPr>
            <w:tcW w:w="774" w:type="dxa"/>
            <w:shd w:val="clear" w:color="auto" w:fill="auto"/>
            <w:vAlign w:val="center"/>
          </w:tcPr>
          <w:p w:rsidR="009D2A25" w:rsidRDefault="002424E2">
            <w:pPr>
              <w:widowControl/>
              <w:jc w:val="center"/>
              <w:rPr>
                <w:rFonts w:ascii="仿宋_GB2312" w:eastAsia="仿宋_GB2312" w:hAnsi="宋体" w:cs="宋体"/>
                <w:color w:val="000000"/>
                <w:kern w:val="0"/>
                <w:sz w:val="24"/>
                <w:szCs w:val="24"/>
              </w:rPr>
            </w:pPr>
            <w:r>
              <w:rPr>
                <w:rFonts w:ascii="仿宋_GB2312" w:eastAsia="仿宋_GB2312" w:hAnsi="宋体" w:cs="宋体" w:hint="eastAsia"/>
                <w:color w:val="000000"/>
                <w:kern w:val="0"/>
                <w:sz w:val="24"/>
                <w:szCs w:val="24"/>
              </w:rPr>
              <w:t>街镇</w:t>
            </w:r>
          </w:p>
        </w:tc>
      </w:tr>
      <w:tr w:rsidR="009D2A25">
        <w:trPr>
          <w:trHeight w:val="3823"/>
          <w:jc w:val="center"/>
        </w:trPr>
        <w:tc>
          <w:tcPr>
            <w:tcW w:w="720"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文明施工</w:t>
            </w:r>
          </w:p>
        </w:tc>
        <w:tc>
          <w:tcPr>
            <w:tcW w:w="578" w:type="dxa"/>
            <w:shd w:val="clear" w:color="auto" w:fill="auto"/>
            <w:vAlign w:val="center"/>
          </w:tcPr>
          <w:p w:rsidR="009D2A25" w:rsidRDefault="002424E2">
            <w:pPr>
              <w:jc w:val="center"/>
              <w:rPr>
                <w:rFonts w:ascii="仿宋_GB2312" w:eastAsia="仿宋_GB2312" w:hAnsi="宋体" w:cs="宋体"/>
                <w:kern w:val="0"/>
                <w:sz w:val="24"/>
                <w:szCs w:val="24"/>
              </w:rPr>
            </w:pPr>
            <w:r>
              <w:rPr>
                <w:rFonts w:ascii="仿宋_GB2312" w:eastAsia="仿宋_GB2312" w:hAnsi="宋体" w:cs="宋体"/>
                <w:kern w:val="0"/>
                <w:sz w:val="24"/>
                <w:szCs w:val="24"/>
              </w:rPr>
              <w:t>90</w:t>
            </w:r>
          </w:p>
        </w:tc>
        <w:tc>
          <w:tcPr>
            <w:tcW w:w="239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对施工单位未配备管理人员进行监督管理的处罚</w:t>
            </w:r>
          </w:p>
        </w:tc>
        <w:tc>
          <w:tcPr>
            <w:tcW w:w="5529" w:type="dxa"/>
            <w:shd w:val="clear" w:color="000000" w:fill="FFFFFF"/>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《上海市建筑垃圾处理管理规定》第二十九条第一款：</w:t>
            </w:r>
            <w:r>
              <w:rPr>
                <w:rFonts w:ascii="仿宋_GB2312" w:eastAsia="仿宋_GB2312" w:hAnsi="宋体" w:cs="宋体" w:hint="eastAsia"/>
                <w:kern w:val="0"/>
                <w:sz w:val="24"/>
                <w:szCs w:val="24"/>
              </w:rPr>
              <w:br/>
              <w:t xml:space="preserve">    </w:t>
            </w:r>
            <w:r>
              <w:rPr>
                <w:rFonts w:ascii="仿宋_GB2312" w:eastAsia="仿宋_GB2312" w:hAnsi="宋体" w:cs="宋体" w:hint="eastAsia"/>
                <w:kern w:val="0"/>
                <w:sz w:val="24"/>
                <w:szCs w:val="24"/>
              </w:rPr>
              <w:t>施工单位应当配备施工现场建设工程垃圾管理人员，并按照本市建筑垃圾启运管理规范，填写运输车辆预检单，监督施工现场建设工程垃圾的规范装运，确保运输车辆冲洗干净后驶离。</w:t>
            </w:r>
          </w:p>
        </w:tc>
        <w:tc>
          <w:tcPr>
            <w:tcW w:w="4961" w:type="dxa"/>
            <w:shd w:val="clear" w:color="000000" w:fill="FFFFFF"/>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《上海市建筑垃圾处理管理规定》第四十三条第二款：</w:t>
            </w:r>
            <w:r>
              <w:rPr>
                <w:rFonts w:ascii="仿宋_GB2312" w:eastAsia="仿宋_GB2312" w:hAnsi="宋体" w:cs="宋体" w:hint="eastAsia"/>
                <w:kern w:val="0"/>
                <w:sz w:val="24"/>
                <w:szCs w:val="24"/>
              </w:rPr>
              <w:br/>
            </w:r>
            <w:r>
              <w:rPr>
                <w:rFonts w:ascii="仿宋_GB2312" w:eastAsia="仿宋_GB2312" w:hAnsi="宋体" w:cs="宋体" w:hint="eastAsia"/>
                <w:kern w:val="0"/>
                <w:sz w:val="24"/>
                <w:szCs w:val="24"/>
              </w:rPr>
              <w:t xml:space="preserve">    </w:t>
            </w:r>
            <w:r>
              <w:rPr>
                <w:rFonts w:ascii="仿宋_GB2312" w:eastAsia="仿宋_GB2312" w:hAnsi="宋体" w:cs="宋体" w:hint="eastAsia"/>
                <w:kern w:val="0"/>
                <w:sz w:val="24"/>
                <w:szCs w:val="24"/>
              </w:rPr>
              <w:t>违反第二十九条第一款规定，施工单位未配备管理人员进行监督管理的，由住房城乡建设行政管理部门责令改正，处</w:t>
            </w:r>
            <w:r>
              <w:rPr>
                <w:rFonts w:ascii="仿宋_GB2312" w:eastAsia="仿宋_GB2312" w:hAnsi="宋体" w:cs="宋体" w:hint="eastAsia"/>
                <w:kern w:val="0"/>
                <w:sz w:val="24"/>
                <w:szCs w:val="24"/>
              </w:rPr>
              <w:t>1000</w:t>
            </w:r>
            <w:r>
              <w:rPr>
                <w:rFonts w:ascii="仿宋_GB2312" w:eastAsia="仿宋_GB2312" w:hAnsi="宋体" w:cs="宋体" w:hint="eastAsia"/>
                <w:kern w:val="0"/>
                <w:sz w:val="24"/>
                <w:szCs w:val="24"/>
              </w:rPr>
              <w:t>元以上</w:t>
            </w:r>
            <w:r>
              <w:rPr>
                <w:rFonts w:ascii="仿宋_GB2312" w:eastAsia="仿宋_GB2312" w:hAnsi="宋体" w:cs="宋体" w:hint="eastAsia"/>
                <w:kern w:val="0"/>
                <w:sz w:val="24"/>
                <w:szCs w:val="24"/>
              </w:rPr>
              <w:t>1</w:t>
            </w:r>
            <w:r>
              <w:rPr>
                <w:rFonts w:ascii="仿宋_GB2312" w:eastAsia="仿宋_GB2312" w:hAnsi="宋体" w:cs="宋体" w:hint="eastAsia"/>
                <w:kern w:val="0"/>
                <w:sz w:val="24"/>
                <w:szCs w:val="24"/>
              </w:rPr>
              <w:t>万元以下罚款。</w:t>
            </w:r>
          </w:p>
        </w:tc>
        <w:tc>
          <w:tcPr>
            <w:tcW w:w="774" w:type="dxa"/>
            <w:shd w:val="clear" w:color="auto" w:fill="auto"/>
            <w:vAlign w:val="center"/>
          </w:tcPr>
          <w:p w:rsidR="009D2A25" w:rsidRDefault="002424E2">
            <w:pPr>
              <w:widowControl/>
              <w:jc w:val="center"/>
              <w:rPr>
                <w:rFonts w:ascii="仿宋_GB2312" w:eastAsia="仿宋_GB2312" w:hAnsi="宋体" w:cs="宋体"/>
                <w:color w:val="000000"/>
                <w:kern w:val="0"/>
                <w:sz w:val="24"/>
                <w:szCs w:val="24"/>
              </w:rPr>
            </w:pPr>
            <w:r>
              <w:rPr>
                <w:rFonts w:ascii="仿宋_GB2312" w:eastAsia="仿宋_GB2312" w:hAnsi="宋体" w:cs="宋体" w:hint="eastAsia"/>
                <w:color w:val="000000"/>
                <w:kern w:val="0"/>
                <w:sz w:val="24"/>
                <w:szCs w:val="24"/>
              </w:rPr>
              <w:t>街镇</w:t>
            </w:r>
          </w:p>
        </w:tc>
      </w:tr>
      <w:tr w:rsidR="009D2A25">
        <w:trPr>
          <w:trHeight w:val="9059"/>
          <w:jc w:val="center"/>
        </w:trPr>
        <w:tc>
          <w:tcPr>
            <w:tcW w:w="720"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lastRenderedPageBreak/>
              <w:t>文明施工</w:t>
            </w:r>
          </w:p>
        </w:tc>
        <w:tc>
          <w:tcPr>
            <w:tcW w:w="578" w:type="dxa"/>
            <w:shd w:val="clear" w:color="auto" w:fill="auto"/>
            <w:vAlign w:val="center"/>
          </w:tcPr>
          <w:p w:rsidR="009D2A25" w:rsidRDefault="002424E2">
            <w:pPr>
              <w:jc w:val="center"/>
              <w:rPr>
                <w:rFonts w:ascii="仿宋_GB2312" w:eastAsia="仿宋_GB2312" w:hAnsi="宋体" w:cs="宋体"/>
                <w:kern w:val="0"/>
                <w:sz w:val="24"/>
                <w:szCs w:val="24"/>
              </w:rPr>
            </w:pPr>
            <w:r>
              <w:rPr>
                <w:rFonts w:ascii="仿宋_GB2312" w:eastAsia="仿宋_GB2312" w:hAnsi="宋体" w:cs="宋体"/>
                <w:kern w:val="0"/>
                <w:sz w:val="24"/>
                <w:szCs w:val="24"/>
              </w:rPr>
              <w:t>91</w:t>
            </w:r>
          </w:p>
        </w:tc>
        <w:tc>
          <w:tcPr>
            <w:tcW w:w="2399" w:type="dxa"/>
            <w:shd w:val="clear" w:color="000000" w:fill="FFFFFF"/>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对施工单位在房屋建设施工、道路管线施工、房屋拆除中未采取有效防尘措施的处罚</w:t>
            </w:r>
          </w:p>
        </w:tc>
        <w:tc>
          <w:tcPr>
            <w:tcW w:w="5529" w:type="dxa"/>
            <w:shd w:val="clear" w:color="000000" w:fill="FFFFFF"/>
            <w:vAlign w:val="center"/>
          </w:tcPr>
          <w:p w:rsidR="009D2A25" w:rsidRDefault="002424E2">
            <w:pPr>
              <w:widowControl/>
              <w:spacing w:line="230" w:lineRule="exact"/>
              <w:jc w:val="left"/>
              <w:rPr>
                <w:rFonts w:ascii="仿宋_GB2312" w:eastAsia="仿宋_GB2312" w:hAnsi="宋体" w:cs="宋体"/>
                <w:kern w:val="0"/>
                <w:sz w:val="16"/>
                <w:szCs w:val="16"/>
              </w:rPr>
            </w:pPr>
            <w:r>
              <w:rPr>
                <w:rFonts w:ascii="仿宋_GB2312" w:eastAsia="仿宋_GB2312" w:hAnsi="宋体" w:cs="宋体" w:hint="eastAsia"/>
                <w:kern w:val="0"/>
                <w:sz w:val="16"/>
                <w:szCs w:val="16"/>
              </w:rPr>
              <w:t>《上海市扬尘污染防治管理办法》第八条：在中心城、新城、中心镇、旅游区（点）、大型客运交通集散点范围内的建设工程施工，应当符合下列扬尘污染防治要求：</w:t>
            </w:r>
          </w:p>
          <w:p w:rsidR="009D2A25" w:rsidRDefault="002424E2">
            <w:pPr>
              <w:widowControl/>
              <w:spacing w:line="230" w:lineRule="exact"/>
              <w:ind w:firstLineChars="200" w:firstLine="320"/>
              <w:jc w:val="left"/>
              <w:rPr>
                <w:rFonts w:ascii="仿宋_GB2312" w:eastAsia="仿宋_GB2312" w:hAnsi="宋体" w:cs="宋体"/>
                <w:kern w:val="0"/>
                <w:sz w:val="16"/>
                <w:szCs w:val="16"/>
              </w:rPr>
            </w:pPr>
            <w:r>
              <w:rPr>
                <w:rFonts w:ascii="仿宋_GB2312" w:eastAsia="仿宋_GB2312" w:hAnsi="宋体" w:cs="宋体" w:hint="eastAsia"/>
                <w:kern w:val="0"/>
                <w:sz w:val="16"/>
                <w:szCs w:val="16"/>
              </w:rPr>
              <w:t>（一）</w:t>
            </w:r>
            <w:r>
              <w:rPr>
                <w:rFonts w:ascii="仿宋_GB2312" w:eastAsia="仿宋_GB2312" w:hAnsi="宋体" w:cs="宋体" w:hint="eastAsia"/>
                <w:kern w:val="0"/>
                <w:sz w:val="16"/>
                <w:szCs w:val="16"/>
              </w:rPr>
              <w:t>施工工地内堆放水泥、灰土、砂石等易产生扬尘污染物料的，应当在其周围设置不低于堆放</w:t>
            </w:r>
            <w:proofErr w:type="gramStart"/>
            <w:r>
              <w:rPr>
                <w:rFonts w:ascii="仿宋_GB2312" w:eastAsia="仿宋_GB2312" w:hAnsi="宋体" w:cs="宋体" w:hint="eastAsia"/>
                <w:kern w:val="0"/>
                <w:sz w:val="16"/>
                <w:szCs w:val="16"/>
              </w:rPr>
              <w:t>物高度</w:t>
            </w:r>
            <w:proofErr w:type="gramEnd"/>
            <w:r>
              <w:rPr>
                <w:rFonts w:ascii="仿宋_GB2312" w:eastAsia="仿宋_GB2312" w:hAnsi="宋体" w:cs="宋体" w:hint="eastAsia"/>
                <w:kern w:val="0"/>
                <w:sz w:val="16"/>
                <w:szCs w:val="16"/>
              </w:rPr>
              <w:t>的封闭性围拦；工程脚手架外侧必须使用密目式安全网进行封闭。</w:t>
            </w:r>
          </w:p>
          <w:p w:rsidR="009D2A25" w:rsidRDefault="002424E2">
            <w:pPr>
              <w:widowControl/>
              <w:spacing w:line="230" w:lineRule="exact"/>
              <w:ind w:firstLineChars="200" w:firstLine="320"/>
              <w:jc w:val="left"/>
              <w:rPr>
                <w:rFonts w:ascii="仿宋_GB2312" w:eastAsia="仿宋_GB2312" w:hAnsi="宋体" w:cs="宋体"/>
                <w:kern w:val="0"/>
                <w:sz w:val="16"/>
                <w:szCs w:val="16"/>
              </w:rPr>
            </w:pPr>
            <w:r>
              <w:rPr>
                <w:rFonts w:ascii="仿宋_GB2312" w:eastAsia="仿宋_GB2312" w:hAnsi="宋体" w:cs="宋体" w:hint="eastAsia"/>
                <w:kern w:val="0"/>
                <w:sz w:val="16"/>
                <w:szCs w:val="16"/>
              </w:rPr>
              <w:t>（三）不得使用空气压缩机来清理车辆、设备和物料的尘埃。</w:t>
            </w:r>
          </w:p>
          <w:p w:rsidR="009D2A25" w:rsidRDefault="002424E2">
            <w:pPr>
              <w:widowControl/>
              <w:spacing w:line="230" w:lineRule="exact"/>
              <w:ind w:firstLineChars="200" w:firstLine="320"/>
              <w:jc w:val="left"/>
              <w:rPr>
                <w:rFonts w:ascii="仿宋_GB2312" w:eastAsia="仿宋_GB2312" w:hAnsi="宋体" w:cs="宋体"/>
                <w:kern w:val="0"/>
                <w:sz w:val="16"/>
                <w:szCs w:val="16"/>
              </w:rPr>
            </w:pPr>
            <w:r>
              <w:rPr>
                <w:rFonts w:ascii="仿宋_GB2312" w:eastAsia="仿宋_GB2312" w:hAnsi="宋体" w:cs="宋体" w:hint="eastAsia"/>
                <w:kern w:val="0"/>
                <w:sz w:val="16"/>
                <w:szCs w:val="16"/>
              </w:rPr>
              <w:t>（四）施工工地的地面应当进行硬化处理。</w:t>
            </w:r>
          </w:p>
          <w:p w:rsidR="009D2A25" w:rsidRDefault="002424E2">
            <w:pPr>
              <w:widowControl/>
              <w:spacing w:line="230" w:lineRule="exact"/>
              <w:ind w:firstLineChars="200" w:firstLine="320"/>
              <w:jc w:val="left"/>
              <w:rPr>
                <w:rFonts w:ascii="仿宋_GB2312" w:eastAsia="仿宋_GB2312" w:hAnsi="宋体" w:cs="宋体"/>
                <w:kern w:val="0"/>
                <w:sz w:val="16"/>
                <w:szCs w:val="16"/>
              </w:rPr>
            </w:pPr>
            <w:r>
              <w:rPr>
                <w:rFonts w:ascii="仿宋_GB2312" w:eastAsia="仿宋_GB2312" w:hAnsi="宋体" w:cs="宋体" w:hint="eastAsia"/>
                <w:kern w:val="0"/>
                <w:sz w:val="16"/>
                <w:szCs w:val="16"/>
              </w:rPr>
              <w:t>（五）在进行产生大量泥浆的施工作业时，应当配备相应的泥浆池、泥浆沟，做到泥浆不外流，废</w:t>
            </w:r>
            <w:proofErr w:type="gramStart"/>
            <w:r>
              <w:rPr>
                <w:rFonts w:ascii="仿宋_GB2312" w:eastAsia="仿宋_GB2312" w:hAnsi="宋体" w:cs="宋体" w:hint="eastAsia"/>
                <w:kern w:val="0"/>
                <w:sz w:val="16"/>
                <w:szCs w:val="16"/>
              </w:rPr>
              <w:t>浆应当</w:t>
            </w:r>
            <w:proofErr w:type="gramEnd"/>
            <w:r>
              <w:rPr>
                <w:rFonts w:ascii="仿宋_GB2312" w:eastAsia="仿宋_GB2312" w:hAnsi="宋体" w:cs="宋体" w:hint="eastAsia"/>
                <w:kern w:val="0"/>
                <w:sz w:val="16"/>
                <w:szCs w:val="16"/>
              </w:rPr>
              <w:t>采用密封式罐车外运。</w:t>
            </w:r>
          </w:p>
          <w:p w:rsidR="009D2A25" w:rsidRDefault="002424E2">
            <w:pPr>
              <w:widowControl/>
              <w:spacing w:line="230" w:lineRule="exact"/>
              <w:ind w:firstLineChars="200" w:firstLine="320"/>
              <w:jc w:val="left"/>
              <w:rPr>
                <w:rFonts w:ascii="仿宋_GB2312" w:eastAsia="仿宋_GB2312" w:hAnsi="宋体" w:cs="宋体"/>
                <w:kern w:val="0"/>
                <w:sz w:val="16"/>
                <w:szCs w:val="16"/>
              </w:rPr>
            </w:pPr>
            <w:r>
              <w:rPr>
                <w:rFonts w:ascii="仿宋_GB2312" w:eastAsia="仿宋_GB2312" w:hAnsi="宋体" w:cs="宋体" w:hint="eastAsia"/>
                <w:kern w:val="0"/>
                <w:sz w:val="16"/>
                <w:szCs w:val="16"/>
              </w:rPr>
              <w:t>（六）在中心</w:t>
            </w:r>
            <w:proofErr w:type="gramStart"/>
            <w:r>
              <w:rPr>
                <w:rFonts w:ascii="仿宋_GB2312" w:eastAsia="仿宋_GB2312" w:hAnsi="宋体" w:cs="宋体" w:hint="eastAsia"/>
                <w:kern w:val="0"/>
                <w:sz w:val="16"/>
                <w:szCs w:val="16"/>
              </w:rPr>
              <w:t>城范围</w:t>
            </w:r>
            <w:proofErr w:type="gramEnd"/>
            <w:r>
              <w:rPr>
                <w:rFonts w:ascii="仿宋_GB2312" w:eastAsia="仿宋_GB2312" w:hAnsi="宋体" w:cs="宋体" w:hint="eastAsia"/>
                <w:kern w:val="0"/>
                <w:sz w:val="16"/>
                <w:szCs w:val="16"/>
              </w:rPr>
              <w:t>内，混凝土搅拌量每日在</w:t>
            </w:r>
            <w:r>
              <w:rPr>
                <w:rFonts w:ascii="仿宋_GB2312" w:eastAsia="仿宋_GB2312" w:hAnsi="宋体" w:cs="宋体" w:hint="eastAsia"/>
                <w:kern w:val="0"/>
                <w:sz w:val="16"/>
                <w:szCs w:val="16"/>
              </w:rPr>
              <w:t>30</w:t>
            </w:r>
            <w:r>
              <w:rPr>
                <w:rFonts w:ascii="仿宋_GB2312" w:eastAsia="仿宋_GB2312" w:hAnsi="宋体" w:cs="宋体" w:hint="eastAsia"/>
                <w:kern w:val="0"/>
                <w:sz w:val="16"/>
                <w:szCs w:val="16"/>
              </w:rPr>
              <w:t>立方米以上的，禁止现场露天搅拌；混凝土搅拌量每日在</w:t>
            </w:r>
            <w:r>
              <w:rPr>
                <w:rFonts w:ascii="仿宋_GB2312" w:eastAsia="仿宋_GB2312" w:hAnsi="宋体" w:cs="宋体" w:hint="eastAsia"/>
                <w:kern w:val="0"/>
                <w:sz w:val="16"/>
                <w:szCs w:val="16"/>
              </w:rPr>
              <w:t>30</w:t>
            </w:r>
            <w:r>
              <w:rPr>
                <w:rFonts w:ascii="仿宋_GB2312" w:eastAsia="仿宋_GB2312" w:hAnsi="宋体" w:cs="宋体" w:hint="eastAsia"/>
                <w:kern w:val="0"/>
                <w:sz w:val="16"/>
                <w:szCs w:val="16"/>
              </w:rPr>
              <w:t>立方米以下，需要在现场露天搅拌的，应当采取相应的扬尘防治措</w:t>
            </w:r>
            <w:r>
              <w:rPr>
                <w:rFonts w:ascii="仿宋_GB2312" w:eastAsia="仿宋_GB2312" w:hAnsi="宋体" w:cs="宋体" w:hint="eastAsia"/>
                <w:kern w:val="0"/>
                <w:sz w:val="16"/>
                <w:szCs w:val="16"/>
              </w:rPr>
              <w:t>施。</w:t>
            </w:r>
          </w:p>
          <w:p w:rsidR="009D2A25" w:rsidRDefault="002424E2">
            <w:pPr>
              <w:widowControl/>
              <w:spacing w:line="230" w:lineRule="exact"/>
              <w:ind w:firstLineChars="200" w:firstLine="320"/>
              <w:jc w:val="left"/>
              <w:rPr>
                <w:rFonts w:ascii="仿宋_GB2312" w:eastAsia="仿宋_GB2312" w:hAnsi="宋体" w:cs="宋体"/>
                <w:kern w:val="0"/>
                <w:sz w:val="16"/>
                <w:szCs w:val="16"/>
              </w:rPr>
            </w:pPr>
            <w:r>
              <w:rPr>
                <w:rFonts w:ascii="仿宋_GB2312" w:eastAsia="仿宋_GB2312" w:hAnsi="宋体" w:cs="宋体" w:hint="eastAsia"/>
                <w:kern w:val="0"/>
                <w:sz w:val="16"/>
                <w:szCs w:val="16"/>
              </w:rPr>
              <w:t>（七）施工单位应当使用预拌砂浆。</w:t>
            </w:r>
          </w:p>
          <w:p w:rsidR="009D2A25" w:rsidRDefault="002424E2">
            <w:pPr>
              <w:widowControl/>
              <w:spacing w:line="230" w:lineRule="exact"/>
              <w:jc w:val="left"/>
              <w:rPr>
                <w:rFonts w:ascii="仿宋_GB2312" w:eastAsia="仿宋_GB2312" w:hAnsi="宋体" w:cs="宋体"/>
                <w:kern w:val="0"/>
                <w:sz w:val="16"/>
                <w:szCs w:val="16"/>
              </w:rPr>
            </w:pPr>
            <w:r>
              <w:rPr>
                <w:rFonts w:ascii="仿宋_GB2312" w:eastAsia="仿宋_GB2312" w:hAnsi="宋体" w:cs="宋体" w:hint="eastAsia"/>
                <w:kern w:val="0"/>
                <w:sz w:val="16"/>
                <w:szCs w:val="16"/>
              </w:rPr>
              <w:br w:type="page"/>
            </w:r>
            <w:r>
              <w:rPr>
                <w:rFonts w:ascii="仿宋_GB2312" w:eastAsia="仿宋_GB2312" w:hAnsi="宋体" w:cs="宋体" w:hint="eastAsia"/>
                <w:kern w:val="0"/>
                <w:sz w:val="16"/>
                <w:szCs w:val="16"/>
              </w:rPr>
              <w:t>《上海市扬尘污染防治管理办法》第九条第二项至五项：</w:t>
            </w:r>
          </w:p>
          <w:p w:rsidR="009D2A25" w:rsidRDefault="002424E2">
            <w:pPr>
              <w:widowControl/>
              <w:spacing w:line="230" w:lineRule="exact"/>
              <w:ind w:firstLineChars="200" w:firstLine="320"/>
              <w:jc w:val="left"/>
              <w:rPr>
                <w:rFonts w:ascii="仿宋_GB2312" w:eastAsia="仿宋_GB2312" w:hAnsi="宋体" w:cs="宋体"/>
                <w:kern w:val="0"/>
                <w:sz w:val="16"/>
                <w:szCs w:val="16"/>
              </w:rPr>
            </w:pPr>
            <w:r>
              <w:rPr>
                <w:rFonts w:ascii="仿宋_GB2312" w:eastAsia="仿宋_GB2312" w:hAnsi="宋体" w:cs="宋体" w:hint="eastAsia"/>
                <w:kern w:val="0"/>
                <w:sz w:val="16"/>
                <w:szCs w:val="16"/>
              </w:rPr>
              <w:t>在中心城、新城、中心镇、旅游区（点）、大型客运交通集散点范围内的房屋建设施工，除符合本办法第八条规定的扬尘污染防治要求外，还应当符合下列规定：</w:t>
            </w:r>
          </w:p>
          <w:p w:rsidR="009D2A25" w:rsidRDefault="002424E2">
            <w:pPr>
              <w:widowControl/>
              <w:spacing w:line="230" w:lineRule="exact"/>
              <w:ind w:firstLineChars="200" w:firstLine="320"/>
              <w:jc w:val="left"/>
              <w:rPr>
                <w:rFonts w:ascii="仿宋_GB2312" w:eastAsia="仿宋_GB2312" w:hAnsi="宋体" w:cs="宋体"/>
                <w:kern w:val="0"/>
                <w:sz w:val="16"/>
                <w:szCs w:val="16"/>
              </w:rPr>
            </w:pPr>
            <w:r>
              <w:rPr>
                <w:rFonts w:ascii="仿宋_GB2312" w:eastAsia="仿宋_GB2312" w:hAnsi="宋体" w:cs="宋体" w:hint="eastAsia"/>
                <w:kern w:val="0"/>
                <w:sz w:val="16"/>
                <w:szCs w:val="16"/>
              </w:rPr>
              <w:t>（二）在施工工地内，设置车辆清洗设施以及配套的排水、泥浆沉淀设施；运输车辆应当在除泥、冲洗干净后，方可驶出施工工地。</w:t>
            </w:r>
          </w:p>
          <w:p w:rsidR="009D2A25" w:rsidRDefault="002424E2">
            <w:pPr>
              <w:widowControl/>
              <w:spacing w:line="230" w:lineRule="exact"/>
              <w:ind w:firstLineChars="200" w:firstLine="320"/>
              <w:jc w:val="left"/>
              <w:rPr>
                <w:rFonts w:ascii="仿宋_GB2312" w:eastAsia="仿宋_GB2312" w:hAnsi="宋体" w:cs="宋体"/>
                <w:kern w:val="0"/>
                <w:sz w:val="16"/>
                <w:szCs w:val="16"/>
              </w:rPr>
            </w:pPr>
            <w:r>
              <w:rPr>
                <w:rFonts w:ascii="仿宋_GB2312" w:eastAsia="仿宋_GB2312" w:hAnsi="宋体" w:cs="宋体" w:hint="eastAsia"/>
                <w:kern w:val="0"/>
                <w:sz w:val="16"/>
                <w:szCs w:val="16"/>
              </w:rPr>
              <w:t>（三）建筑垃圾、工程渣土在</w:t>
            </w:r>
            <w:r>
              <w:rPr>
                <w:rFonts w:ascii="仿宋_GB2312" w:eastAsia="仿宋_GB2312" w:hAnsi="宋体" w:cs="宋体" w:hint="eastAsia"/>
                <w:kern w:val="0"/>
                <w:sz w:val="16"/>
                <w:szCs w:val="16"/>
              </w:rPr>
              <w:t>48</w:t>
            </w:r>
            <w:r>
              <w:rPr>
                <w:rFonts w:ascii="仿宋_GB2312" w:eastAsia="仿宋_GB2312" w:hAnsi="宋体" w:cs="宋体" w:hint="eastAsia"/>
                <w:kern w:val="0"/>
                <w:sz w:val="16"/>
                <w:szCs w:val="16"/>
              </w:rPr>
              <w:t>小时内不能完成清运的，应当在施工工地内设置临时堆放场，临时堆放场应当采取围挡、遮盖等防尘措施。</w:t>
            </w:r>
          </w:p>
          <w:p w:rsidR="009D2A25" w:rsidRDefault="002424E2">
            <w:pPr>
              <w:widowControl/>
              <w:spacing w:line="230" w:lineRule="exact"/>
              <w:ind w:firstLineChars="200" w:firstLine="320"/>
              <w:jc w:val="left"/>
              <w:rPr>
                <w:rFonts w:ascii="仿宋_GB2312" w:eastAsia="仿宋_GB2312" w:hAnsi="宋体" w:cs="宋体"/>
                <w:kern w:val="0"/>
                <w:sz w:val="16"/>
                <w:szCs w:val="16"/>
              </w:rPr>
            </w:pPr>
            <w:r>
              <w:rPr>
                <w:rFonts w:ascii="仿宋_GB2312" w:eastAsia="仿宋_GB2312" w:hAnsi="宋体" w:cs="宋体" w:hint="eastAsia"/>
                <w:kern w:val="0"/>
                <w:sz w:val="16"/>
                <w:szCs w:val="16"/>
              </w:rPr>
              <w:t>（四）在建筑物、构筑物上运送散</w:t>
            </w:r>
            <w:r>
              <w:rPr>
                <w:rFonts w:ascii="仿宋_GB2312" w:eastAsia="仿宋_GB2312" w:hAnsi="宋体" w:cs="宋体" w:hint="eastAsia"/>
                <w:kern w:val="0"/>
                <w:sz w:val="16"/>
                <w:szCs w:val="16"/>
              </w:rPr>
              <w:t>装物料、建筑垃圾和渣土的，应当采用密闭方式清运，禁止高空抛掷、扬撒。</w:t>
            </w:r>
          </w:p>
          <w:p w:rsidR="009D2A25" w:rsidRDefault="002424E2">
            <w:pPr>
              <w:widowControl/>
              <w:spacing w:line="230" w:lineRule="exact"/>
              <w:ind w:firstLineChars="200" w:firstLine="320"/>
              <w:jc w:val="left"/>
              <w:rPr>
                <w:rFonts w:ascii="仿宋_GB2312" w:eastAsia="仿宋_GB2312" w:hAnsi="宋体" w:cs="宋体"/>
                <w:kern w:val="0"/>
                <w:sz w:val="16"/>
                <w:szCs w:val="16"/>
              </w:rPr>
            </w:pPr>
            <w:r>
              <w:rPr>
                <w:rFonts w:ascii="仿宋_GB2312" w:eastAsia="仿宋_GB2312" w:hAnsi="宋体" w:cs="宋体" w:hint="eastAsia"/>
                <w:kern w:val="0"/>
                <w:sz w:val="16"/>
                <w:szCs w:val="16"/>
              </w:rPr>
              <w:t>（五）闲置</w:t>
            </w:r>
            <w:r>
              <w:rPr>
                <w:rFonts w:ascii="仿宋_GB2312" w:eastAsia="仿宋_GB2312" w:hAnsi="宋体" w:cs="宋体" w:hint="eastAsia"/>
                <w:kern w:val="0"/>
                <w:sz w:val="16"/>
                <w:szCs w:val="16"/>
              </w:rPr>
              <w:t>6</w:t>
            </w:r>
            <w:r>
              <w:rPr>
                <w:rFonts w:ascii="仿宋_GB2312" w:eastAsia="仿宋_GB2312" w:hAnsi="宋体" w:cs="宋体" w:hint="eastAsia"/>
                <w:kern w:val="0"/>
                <w:sz w:val="16"/>
                <w:szCs w:val="16"/>
              </w:rPr>
              <w:t>个月以上的施工工地，建设单位应当对其裸露泥地进行临时绿化或者铺装。</w:t>
            </w:r>
          </w:p>
          <w:p w:rsidR="009D2A25" w:rsidRDefault="002424E2">
            <w:pPr>
              <w:widowControl/>
              <w:spacing w:line="230" w:lineRule="exact"/>
              <w:jc w:val="left"/>
              <w:rPr>
                <w:rFonts w:ascii="仿宋_GB2312" w:eastAsia="仿宋_GB2312" w:hAnsi="宋体" w:cs="宋体"/>
                <w:kern w:val="0"/>
                <w:sz w:val="16"/>
                <w:szCs w:val="16"/>
              </w:rPr>
            </w:pPr>
            <w:r>
              <w:rPr>
                <w:rFonts w:ascii="仿宋_GB2312" w:eastAsia="仿宋_GB2312" w:hAnsi="宋体" w:cs="宋体" w:hint="eastAsia"/>
                <w:kern w:val="0"/>
                <w:sz w:val="16"/>
                <w:szCs w:val="16"/>
              </w:rPr>
              <w:br w:type="page"/>
            </w:r>
            <w:r>
              <w:rPr>
                <w:rFonts w:ascii="仿宋_GB2312" w:eastAsia="仿宋_GB2312" w:hAnsi="宋体" w:cs="宋体" w:hint="eastAsia"/>
                <w:kern w:val="0"/>
                <w:sz w:val="16"/>
                <w:szCs w:val="16"/>
              </w:rPr>
              <w:t>《上海市扬尘污染防治管理办法》第十条第二项、第三项：在中心城、新城、中心镇、旅游区（点）、大型客运交通集散点范围内的道路与管线施工，除符合本办法第八条规定的扬尘污染防治要求外，还应当符合下列规定：</w:t>
            </w:r>
          </w:p>
          <w:p w:rsidR="009D2A25" w:rsidRDefault="002424E2">
            <w:pPr>
              <w:widowControl/>
              <w:spacing w:line="230" w:lineRule="exact"/>
              <w:ind w:firstLineChars="200" w:firstLine="320"/>
              <w:jc w:val="left"/>
              <w:rPr>
                <w:rFonts w:ascii="仿宋_GB2312" w:eastAsia="仿宋_GB2312" w:hAnsi="宋体" w:cs="宋体"/>
                <w:kern w:val="0"/>
                <w:sz w:val="16"/>
                <w:szCs w:val="16"/>
              </w:rPr>
            </w:pPr>
            <w:r>
              <w:rPr>
                <w:rFonts w:ascii="仿宋_GB2312" w:eastAsia="仿宋_GB2312" w:hAnsi="宋体" w:cs="宋体" w:hint="eastAsia"/>
                <w:kern w:val="0"/>
                <w:sz w:val="16"/>
                <w:szCs w:val="16"/>
              </w:rPr>
              <w:t>（二）</w:t>
            </w:r>
            <w:r>
              <w:rPr>
                <w:rFonts w:ascii="仿宋_GB2312" w:eastAsia="仿宋_GB2312" w:hAnsi="宋体" w:cs="宋体" w:hint="eastAsia"/>
                <w:kern w:val="0"/>
                <w:sz w:val="16"/>
                <w:szCs w:val="16"/>
              </w:rPr>
              <w:t>道路与管线施工堆土超过</w:t>
            </w:r>
            <w:r>
              <w:rPr>
                <w:rFonts w:ascii="仿宋_GB2312" w:eastAsia="仿宋_GB2312" w:hAnsi="宋体" w:cs="宋体" w:hint="eastAsia"/>
                <w:kern w:val="0"/>
                <w:sz w:val="16"/>
                <w:szCs w:val="16"/>
              </w:rPr>
              <w:t>48</w:t>
            </w:r>
            <w:r>
              <w:rPr>
                <w:rFonts w:ascii="仿宋_GB2312" w:eastAsia="仿宋_GB2312" w:hAnsi="宋体" w:cs="宋体" w:hint="eastAsia"/>
                <w:kern w:val="0"/>
                <w:sz w:val="16"/>
                <w:szCs w:val="16"/>
              </w:rPr>
              <w:t>小时的，应当采取覆盖等扬尘污染防治措施。</w:t>
            </w:r>
          </w:p>
          <w:p w:rsidR="009D2A25" w:rsidRDefault="002424E2">
            <w:pPr>
              <w:widowControl/>
              <w:spacing w:line="230" w:lineRule="exact"/>
              <w:ind w:firstLineChars="200" w:firstLine="320"/>
              <w:jc w:val="left"/>
              <w:rPr>
                <w:rFonts w:ascii="仿宋_GB2312" w:eastAsia="仿宋_GB2312" w:hAnsi="宋体" w:cs="宋体"/>
                <w:kern w:val="0"/>
                <w:sz w:val="16"/>
                <w:szCs w:val="16"/>
              </w:rPr>
            </w:pPr>
            <w:r>
              <w:rPr>
                <w:rFonts w:ascii="仿宋_GB2312" w:eastAsia="仿宋_GB2312" w:hAnsi="宋体" w:cs="宋体" w:hint="eastAsia"/>
                <w:kern w:val="0"/>
                <w:sz w:val="16"/>
                <w:szCs w:val="16"/>
              </w:rPr>
              <w:t>（三）使用风钻挖掘地面或者清扫施工现场时，应当向地面洒水。</w:t>
            </w:r>
          </w:p>
          <w:p w:rsidR="009D2A25" w:rsidRDefault="002424E2">
            <w:pPr>
              <w:widowControl/>
              <w:spacing w:line="230" w:lineRule="exact"/>
              <w:jc w:val="left"/>
              <w:rPr>
                <w:rFonts w:ascii="仿宋_GB2312" w:eastAsia="仿宋_GB2312" w:hAnsi="宋体" w:cs="宋体"/>
                <w:kern w:val="0"/>
                <w:sz w:val="16"/>
                <w:szCs w:val="16"/>
              </w:rPr>
            </w:pPr>
            <w:r>
              <w:rPr>
                <w:rFonts w:ascii="仿宋_GB2312" w:eastAsia="仿宋_GB2312" w:hAnsi="宋体" w:cs="宋体" w:hint="eastAsia"/>
                <w:kern w:val="0"/>
                <w:sz w:val="16"/>
                <w:szCs w:val="16"/>
              </w:rPr>
              <w:br w:type="page"/>
            </w:r>
            <w:r>
              <w:rPr>
                <w:rFonts w:ascii="仿宋_GB2312" w:eastAsia="仿宋_GB2312" w:hAnsi="宋体" w:cs="宋体" w:hint="eastAsia"/>
                <w:kern w:val="0"/>
                <w:sz w:val="16"/>
                <w:szCs w:val="16"/>
              </w:rPr>
              <w:t>《上海市扬尘污染防治管理办法》第十一条第一至三项：在中心城、新城、中心镇、旅游区（点）范围内的房屋拆除作业中，应当符合下列防尘要求：</w:t>
            </w:r>
          </w:p>
          <w:p w:rsidR="009D2A25" w:rsidRDefault="002424E2">
            <w:pPr>
              <w:widowControl/>
              <w:spacing w:line="230" w:lineRule="exact"/>
              <w:ind w:firstLineChars="200" w:firstLine="320"/>
              <w:jc w:val="left"/>
              <w:rPr>
                <w:rFonts w:ascii="仿宋_GB2312" w:eastAsia="仿宋_GB2312" w:hAnsi="宋体" w:cs="宋体"/>
                <w:kern w:val="0"/>
                <w:sz w:val="16"/>
                <w:szCs w:val="16"/>
              </w:rPr>
            </w:pPr>
            <w:r>
              <w:rPr>
                <w:rFonts w:ascii="仿宋_GB2312" w:eastAsia="仿宋_GB2312" w:hAnsi="宋体" w:cs="宋体" w:hint="eastAsia"/>
                <w:kern w:val="0"/>
                <w:sz w:val="16"/>
                <w:szCs w:val="16"/>
              </w:rPr>
              <w:t>（一）</w:t>
            </w:r>
            <w:r>
              <w:rPr>
                <w:rFonts w:ascii="仿宋_GB2312" w:eastAsia="仿宋_GB2312" w:hAnsi="宋体" w:cs="宋体" w:hint="eastAsia"/>
                <w:kern w:val="0"/>
                <w:sz w:val="16"/>
                <w:szCs w:val="16"/>
              </w:rPr>
              <w:t>气象预报风速达到</w:t>
            </w:r>
            <w:r>
              <w:rPr>
                <w:rFonts w:ascii="仿宋_GB2312" w:eastAsia="仿宋_GB2312" w:hAnsi="宋体" w:cs="宋体" w:hint="eastAsia"/>
                <w:kern w:val="0"/>
                <w:sz w:val="16"/>
                <w:szCs w:val="16"/>
              </w:rPr>
              <w:t>5</w:t>
            </w:r>
            <w:r>
              <w:rPr>
                <w:rFonts w:ascii="仿宋_GB2312" w:eastAsia="仿宋_GB2312" w:hAnsi="宋体" w:cs="宋体" w:hint="eastAsia"/>
                <w:kern w:val="0"/>
                <w:sz w:val="16"/>
                <w:szCs w:val="16"/>
              </w:rPr>
              <w:t>级以上时，应当停止房屋爆破或者拆除房屋。</w:t>
            </w:r>
          </w:p>
          <w:p w:rsidR="009D2A25" w:rsidRDefault="002424E2">
            <w:pPr>
              <w:widowControl/>
              <w:spacing w:line="230" w:lineRule="exact"/>
              <w:ind w:firstLineChars="200" w:firstLine="320"/>
              <w:jc w:val="left"/>
              <w:rPr>
                <w:rFonts w:ascii="仿宋_GB2312" w:eastAsia="仿宋_GB2312" w:hAnsi="宋体" w:cs="宋体"/>
                <w:kern w:val="0"/>
                <w:sz w:val="16"/>
                <w:szCs w:val="16"/>
              </w:rPr>
            </w:pPr>
            <w:r>
              <w:rPr>
                <w:rFonts w:ascii="仿宋_GB2312" w:eastAsia="仿宋_GB2312" w:hAnsi="宋体" w:cs="宋体" w:hint="eastAsia"/>
                <w:kern w:val="0"/>
                <w:sz w:val="16"/>
                <w:szCs w:val="16"/>
              </w:rPr>
              <w:t>（二）拆除房屋或者进行房屋爆破，应当对被拆除或者被爆破的房屋进行洒水或者喷淋；人工拆除房屋时，实行洒水或者喷淋措施可能导致房屋结构疏松而危及施工人员安全的除外。</w:t>
            </w:r>
          </w:p>
          <w:p w:rsidR="009D2A25" w:rsidRDefault="002424E2">
            <w:pPr>
              <w:widowControl/>
              <w:spacing w:line="230" w:lineRule="exact"/>
              <w:ind w:firstLineChars="200" w:firstLine="320"/>
              <w:jc w:val="left"/>
              <w:rPr>
                <w:rFonts w:ascii="仿宋_GB2312" w:eastAsia="仿宋_GB2312" w:hAnsi="宋体" w:cs="宋体"/>
                <w:kern w:val="0"/>
                <w:sz w:val="16"/>
                <w:szCs w:val="16"/>
              </w:rPr>
            </w:pPr>
            <w:r>
              <w:rPr>
                <w:rFonts w:ascii="仿宋_GB2312" w:eastAsia="仿宋_GB2312" w:hAnsi="宋体" w:cs="宋体" w:hint="eastAsia"/>
                <w:kern w:val="0"/>
                <w:sz w:val="16"/>
                <w:szCs w:val="16"/>
              </w:rPr>
              <w:t>（三）在施工工地内，设置车辆清洗设施以及配套的排水、泥浆沉淀设施；运输车辆应当在除泥、冲洗干净后，方可驶出施工工地。</w:t>
            </w:r>
          </w:p>
        </w:tc>
        <w:tc>
          <w:tcPr>
            <w:tcW w:w="4961" w:type="dxa"/>
            <w:shd w:val="clear" w:color="000000" w:fill="FFFFFF"/>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《上海市扬尘污染防治管理办法》第</w:t>
            </w:r>
            <w:r>
              <w:rPr>
                <w:rFonts w:ascii="仿宋_GB2312" w:eastAsia="仿宋_GB2312" w:hAnsi="宋体" w:cs="宋体" w:hint="eastAsia"/>
                <w:kern w:val="0"/>
                <w:sz w:val="24"/>
                <w:szCs w:val="24"/>
              </w:rPr>
              <w:t>二十一条第一</w:t>
            </w:r>
            <w:bookmarkStart w:id="0" w:name="_GoBack"/>
            <w:bookmarkEnd w:id="0"/>
            <w:r>
              <w:rPr>
                <w:rFonts w:ascii="仿宋_GB2312" w:eastAsia="仿宋_GB2312" w:hAnsi="宋体" w:cs="宋体" w:hint="eastAsia"/>
                <w:kern w:val="0"/>
                <w:sz w:val="24"/>
                <w:szCs w:val="24"/>
              </w:rPr>
              <w:t>款：</w:t>
            </w:r>
            <w:r>
              <w:rPr>
                <w:rFonts w:ascii="仿宋_GB2312" w:eastAsia="仿宋_GB2312" w:hAnsi="宋体" w:cs="宋体"/>
                <w:kern w:val="0"/>
                <w:sz w:val="24"/>
                <w:szCs w:val="24"/>
              </w:rPr>
              <w:br/>
            </w:r>
            <w:r>
              <w:rPr>
                <w:rFonts w:ascii="仿宋_GB2312" w:eastAsia="仿宋_GB2312" w:hAnsi="宋体" w:cs="宋体" w:hint="eastAsia"/>
                <w:kern w:val="0"/>
                <w:sz w:val="24"/>
                <w:szCs w:val="24"/>
              </w:rPr>
              <w:br w:type="page"/>
              <w:t xml:space="preserve">    </w:t>
            </w:r>
            <w:r>
              <w:rPr>
                <w:rFonts w:ascii="仿宋_GB2312" w:eastAsia="仿宋_GB2312" w:hAnsi="宋体" w:cs="宋体" w:hint="eastAsia"/>
                <w:kern w:val="0"/>
                <w:sz w:val="24"/>
                <w:szCs w:val="24"/>
              </w:rPr>
              <w:t>违反本办法第八条第一项、第三项、第四项、第五项、第六项、第七项，第九条第二项、第三项、第四项、第五项，第十条第二项、第三项，第十一条第一项、第二项、第三项规定，施工单位在房屋建设施工、道路管线施工、房屋拆除中未采取有效防尘措施的，由建设行政主管部门责令限期改正，并可处以</w:t>
            </w:r>
            <w:r>
              <w:rPr>
                <w:rFonts w:ascii="仿宋_GB2312" w:eastAsia="仿宋_GB2312" w:hAnsi="宋体" w:cs="宋体" w:hint="eastAsia"/>
                <w:kern w:val="0"/>
                <w:sz w:val="24"/>
                <w:szCs w:val="24"/>
              </w:rPr>
              <w:t>1000</w:t>
            </w:r>
            <w:r>
              <w:rPr>
                <w:rFonts w:ascii="仿宋_GB2312" w:eastAsia="仿宋_GB2312" w:hAnsi="宋体" w:cs="宋体" w:hint="eastAsia"/>
                <w:kern w:val="0"/>
                <w:sz w:val="24"/>
                <w:szCs w:val="24"/>
              </w:rPr>
              <w:t>元以上</w:t>
            </w:r>
            <w:r>
              <w:rPr>
                <w:rFonts w:ascii="仿宋_GB2312" w:eastAsia="仿宋_GB2312" w:hAnsi="宋体" w:cs="宋体" w:hint="eastAsia"/>
                <w:kern w:val="0"/>
                <w:sz w:val="24"/>
                <w:szCs w:val="24"/>
              </w:rPr>
              <w:t>1</w:t>
            </w:r>
            <w:r>
              <w:rPr>
                <w:rFonts w:ascii="仿宋_GB2312" w:eastAsia="仿宋_GB2312" w:hAnsi="宋体" w:cs="宋体" w:hint="eastAsia"/>
                <w:kern w:val="0"/>
                <w:sz w:val="24"/>
                <w:szCs w:val="24"/>
              </w:rPr>
              <w:t>万元以下的罚款；对造成严重扬尘污染的，处以</w:t>
            </w:r>
            <w:r>
              <w:rPr>
                <w:rFonts w:ascii="仿宋_GB2312" w:eastAsia="仿宋_GB2312" w:hAnsi="宋体" w:cs="宋体" w:hint="eastAsia"/>
                <w:kern w:val="0"/>
                <w:sz w:val="24"/>
                <w:szCs w:val="24"/>
              </w:rPr>
              <w:t>1</w:t>
            </w:r>
            <w:r>
              <w:rPr>
                <w:rFonts w:ascii="仿宋_GB2312" w:eastAsia="仿宋_GB2312" w:hAnsi="宋体" w:cs="宋体" w:hint="eastAsia"/>
                <w:kern w:val="0"/>
                <w:sz w:val="24"/>
                <w:szCs w:val="24"/>
              </w:rPr>
              <w:t>万元以上</w:t>
            </w:r>
            <w:r>
              <w:rPr>
                <w:rFonts w:ascii="仿宋_GB2312" w:eastAsia="仿宋_GB2312" w:hAnsi="宋体" w:cs="宋体" w:hint="eastAsia"/>
                <w:kern w:val="0"/>
                <w:sz w:val="24"/>
                <w:szCs w:val="24"/>
              </w:rPr>
              <w:t>2</w:t>
            </w:r>
            <w:r>
              <w:rPr>
                <w:rFonts w:ascii="仿宋_GB2312" w:eastAsia="仿宋_GB2312" w:hAnsi="宋体" w:cs="宋体" w:hint="eastAsia"/>
                <w:kern w:val="0"/>
                <w:sz w:val="24"/>
                <w:szCs w:val="24"/>
              </w:rPr>
              <w:t>万元以下的罚款。施工单位拒不改正的，建设行政主管部门可以责令其停工整顿。</w:t>
            </w:r>
          </w:p>
        </w:tc>
        <w:tc>
          <w:tcPr>
            <w:tcW w:w="774" w:type="dxa"/>
            <w:shd w:val="clear" w:color="auto" w:fill="auto"/>
            <w:vAlign w:val="center"/>
          </w:tcPr>
          <w:p w:rsidR="009D2A25" w:rsidRDefault="002424E2">
            <w:pPr>
              <w:widowControl/>
              <w:jc w:val="center"/>
              <w:rPr>
                <w:rFonts w:ascii="仿宋_GB2312" w:eastAsia="仿宋_GB2312" w:hAnsi="宋体" w:cs="宋体"/>
                <w:color w:val="000000"/>
                <w:kern w:val="0"/>
                <w:sz w:val="24"/>
                <w:szCs w:val="24"/>
              </w:rPr>
            </w:pPr>
            <w:r>
              <w:rPr>
                <w:rFonts w:ascii="仿宋_GB2312" w:eastAsia="仿宋_GB2312" w:hAnsi="宋体" w:cs="宋体" w:hint="eastAsia"/>
                <w:color w:val="000000"/>
                <w:kern w:val="0"/>
                <w:sz w:val="24"/>
                <w:szCs w:val="24"/>
              </w:rPr>
              <w:t>街镇</w:t>
            </w:r>
          </w:p>
        </w:tc>
      </w:tr>
      <w:tr w:rsidR="009D2A25">
        <w:trPr>
          <w:trHeight w:val="3210"/>
          <w:jc w:val="center"/>
        </w:trPr>
        <w:tc>
          <w:tcPr>
            <w:tcW w:w="720"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lastRenderedPageBreak/>
              <w:t>文明施工</w:t>
            </w:r>
          </w:p>
        </w:tc>
        <w:tc>
          <w:tcPr>
            <w:tcW w:w="578" w:type="dxa"/>
            <w:shd w:val="clear" w:color="auto" w:fill="auto"/>
            <w:vAlign w:val="center"/>
          </w:tcPr>
          <w:p w:rsidR="009D2A25" w:rsidRDefault="002424E2">
            <w:pPr>
              <w:jc w:val="center"/>
              <w:rPr>
                <w:rFonts w:ascii="仿宋_GB2312" w:eastAsia="仿宋_GB2312" w:hAnsi="宋体" w:cs="宋体"/>
                <w:kern w:val="0"/>
                <w:sz w:val="24"/>
                <w:szCs w:val="24"/>
              </w:rPr>
            </w:pPr>
            <w:r>
              <w:rPr>
                <w:rFonts w:ascii="仿宋_GB2312" w:eastAsia="仿宋_GB2312" w:hAnsi="宋体" w:cs="宋体"/>
                <w:kern w:val="0"/>
                <w:sz w:val="24"/>
                <w:szCs w:val="24"/>
              </w:rPr>
              <w:t>92</w:t>
            </w:r>
          </w:p>
        </w:tc>
        <w:tc>
          <w:tcPr>
            <w:tcW w:w="239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对扬尘污染防治方案不按规定进行备案或者公布的处罚</w:t>
            </w:r>
          </w:p>
        </w:tc>
        <w:tc>
          <w:tcPr>
            <w:tcW w:w="5529" w:type="dxa"/>
            <w:shd w:val="clear" w:color="000000" w:fill="FFFFFF"/>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《上海市扬尘污染防治管理办法》第十二条第三款：</w:t>
            </w:r>
            <w:r>
              <w:rPr>
                <w:rFonts w:ascii="仿宋_GB2312" w:eastAsia="仿宋_GB2312" w:hAnsi="宋体" w:cs="宋体" w:hint="eastAsia"/>
                <w:kern w:val="0"/>
                <w:sz w:val="24"/>
                <w:szCs w:val="24"/>
              </w:rPr>
              <w:br w:type="page"/>
            </w:r>
            <w:r>
              <w:rPr>
                <w:rFonts w:ascii="仿宋_GB2312" w:eastAsia="仿宋_GB2312" w:hAnsi="宋体" w:cs="宋体"/>
                <w:kern w:val="0"/>
                <w:sz w:val="24"/>
                <w:szCs w:val="24"/>
              </w:rPr>
              <w:br/>
            </w:r>
            <w:r>
              <w:rPr>
                <w:rFonts w:ascii="仿宋_GB2312" w:eastAsia="仿宋_GB2312" w:hAnsi="宋体" w:cs="宋体" w:hint="eastAsia"/>
                <w:kern w:val="0"/>
                <w:sz w:val="24"/>
                <w:szCs w:val="24"/>
              </w:rPr>
              <w:t xml:space="preserve">    </w:t>
            </w:r>
            <w:r>
              <w:rPr>
                <w:rFonts w:ascii="仿宋_GB2312" w:eastAsia="仿宋_GB2312" w:hAnsi="宋体" w:cs="宋体" w:hint="eastAsia"/>
                <w:kern w:val="0"/>
                <w:sz w:val="24"/>
                <w:szCs w:val="24"/>
              </w:rPr>
              <w:t>从事房屋建设、房屋拆除的施工单位应当将扬尘污染防治方案在工程开工</w:t>
            </w:r>
            <w:r>
              <w:rPr>
                <w:rFonts w:ascii="仿宋_GB2312" w:eastAsia="仿宋_GB2312" w:hAnsi="宋体" w:cs="宋体" w:hint="eastAsia"/>
                <w:kern w:val="0"/>
                <w:sz w:val="24"/>
                <w:szCs w:val="24"/>
              </w:rPr>
              <w:t>3</w:t>
            </w:r>
            <w:r>
              <w:rPr>
                <w:rFonts w:ascii="仿宋_GB2312" w:eastAsia="仿宋_GB2312" w:hAnsi="宋体" w:cs="宋体" w:hint="eastAsia"/>
                <w:kern w:val="0"/>
                <w:sz w:val="24"/>
                <w:szCs w:val="24"/>
              </w:rPr>
              <w:t>个工作日前</w:t>
            </w:r>
            <w:proofErr w:type="gramStart"/>
            <w:r>
              <w:rPr>
                <w:rFonts w:ascii="仿宋_GB2312" w:eastAsia="仿宋_GB2312" w:hAnsi="宋体" w:cs="宋体" w:hint="eastAsia"/>
                <w:kern w:val="0"/>
                <w:sz w:val="24"/>
                <w:szCs w:val="24"/>
              </w:rPr>
              <w:t>报施工</w:t>
            </w:r>
            <w:proofErr w:type="gramEnd"/>
            <w:r>
              <w:rPr>
                <w:rFonts w:ascii="仿宋_GB2312" w:eastAsia="仿宋_GB2312" w:hAnsi="宋体" w:cs="宋体" w:hint="eastAsia"/>
                <w:kern w:val="0"/>
                <w:sz w:val="24"/>
                <w:szCs w:val="24"/>
              </w:rPr>
              <w:t>所在地的区、县建设行政主管部门备案，并在工程开工前，将扬尘污染防治方案在建筑工地周围醒目位置公布，公布期至工程施工结束，公布期间应当保持公布内容的清晰完好。从事道路与管线施工的施工单位应当将扬尘污染防治方案在工程开工</w:t>
            </w:r>
            <w:r>
              <w:rPr>
                <w:rFonts w:ascii="仿宋_GB2312" w:eastAsia="仿宋_GB2312" w:hAnsi="宋体" w:cs="宋体" w:hint="eastAsia"/>
                <w:kern w:val="0"/>
                <w:sz w:val="24"/>
                <w:szCs w:val="24"/>
              </w:rPr>
              <w:t>3</w:t>
            </w:r>
            <w:r>
              <w:rPr>
                <w:rFonts w:ascii="仿宋_GB2312" w:eastAsia="仿宋_GB2312" w:hAnsi="宋体" w:cs="宋体" w:hint="eastAsia"/>
                <w:kern w:val="0"/>
                <w:sz w:val="24"/>
                <w:szCs w:val="24"/>
              </w:rPr>
              <w:t>个工作日前</w:t>
            </w:r>
            <w:proofErr w:type="gramStart"/>
            <w:r>
              <w:rPr>
                <w:rFonts w:ascii="仿宋_GB2312" w:eastAsia="仿宋_GB2312" w:hAnsi="宋体" w:cs="宋体" w:hint="eastAsia"/>
                <w:kern w:val="0"/>
                <w:sz w:val="24"/>
                <w:szCs w:val="24"/>
              </w:rPr>
              <w:t>报施工</w:t>
            </w:r>
            <w:proofErr w:type="gramEnd"/>
            <w:r>
              <w:rPr>
                <w:rFonts w:ascii="仿宋_GB2312" w:eastAsia="仿宋_GB2312" w:hAnsi="宋体" w:cs="宋体" w:hint="eastAsia"/>
                <w:kern w:val="0"/>
                <w:sz w:val="24"/>
                <w:szCs w:val="24"/>
              </w:rPr>
              <w:t>所在地的区、县市政主管部门备案。</w:t>
            </w:r>
          </w:p>
        </w:tc>
        <w:tc>
          <w:tcPr>
            <w:tcW w:w="4961" w:type="dxa"/>
            <w:shd w:val="clear" w:color="000000" w:fill="FFFFFF"/>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《上海市扬尘污染防治管理办法》第二十一条第三款：</w:t>
            </w:r>
            <w:r>
              <w:rPr>
                <w:rFonts w:ascii="仿宋_GB2312" w:eastAsia="仿宋_GB2312" w:hAnsi="宋体" w:cs="宋体"/>
                <w:kern w:val="0"/>
                <w:sz w:val="24"/>
                <w:szCs w:val="24"/>
              </w:rPr>
              <w:br/>
            </w:r>
            <w:r>
              <w:rPr>
                <w:rFonts w:ascii="仿宋_GB2312" w:eastAsia="仿宋_GB2312" w:hAnsi="宋体" w:cs="宋体" w:hint="eastAsia"/>
                <w:kern w:val="0"/>
                <w:sz w:val="24"/>
                <w:szCs w:val="24"/>
              </w:rPr>
              <w:br w:type="page"/>
              <w:t xml:space="preserve"> </w:t>
            </w:r>
            <w:r>
              <w:rPr>
                <w:rFonts w:ascii="仿宋_GB2312" w:eastAsia="仿宋_GB2312" w:hAnsi="宋体" w:cs="宋体" w:hint="eastAsia"/>
                <w:kern w:val="0"/>
                <w:sz w:val="24"/>
                <w:szCs w:val="24"/>
              </w:rPr>
              <w:t xml:space="preserve">   </w:t>
            </w:r>
            <w:r>
              <w:rPr>
                <w:rFonts w:ascii="仿宋_GB2312" w:eastAsia="仿宋_GB2312" w:hAnsi="宋体" w:cs="宋体" w:hint="eastAsia"/>
                <w:kern w:val="0"/>
                <w:sz w:val="24"/>
                <w:szCs w:val="24"/>
              </w:rPr>
              <w:t>违反本办法第十二条第三款，扬尘污染防治方案不按规定进行备案或者公布的，由建设行政主管部门责令限期改正，并可处以</w:t>
            </w:r>
            <w:r>
              <w:rPr>
                <w:rFonts w:ascii="仿宋_GB2312" w:eastAsia="仿宋_GB2312" w:hAnsi="宋体" w:cs="宋体" w:hint="eastAsia"/>
                <w:kern w:val="0"/>
                <w:sz w:val="24"/>
                <w:szCs w:val="24"/>
              </w:rPr>
              <w:t>1000</w:t>
            </w:r>
            <w:r>
              <w:rPr>
                <w:rFonts w:ascii="仿宋_GB2312" w:eastAsia="仿宋_GB2312" w:hAnsi="宋体" w:cs="宋体" w:hint="eastAsia"/>
                <w:kern w:val="0"/>
                <w:sz w:val="24"/>
                <w:szCs w:val="24"/>
              </w:rPr>
              <w:t>元以上</w:t>
            </w:r>
            <w:r>
              <w:rPr>
                <w:rFonts w:ascii="仿宋_GB2312" w:eastAsia="仿宋_GB2312" w:hAnsi="宋体" w:cs="宋体" w:hint="eastAsia"/>
                <w:kern w:val="0"/>
                <w:sz w:val="24"/>
                <w:szCs w:val="24"/>
              </w:rPr>
              <w:t>1</w:t>
            </w:r>
            <w:r>
              <w:rPr>
                <w:rFonts w:ascii="仿宋_GB2312" w:eastAsia="仿宋_GB2312" w:hAnsi="宋体" w:cs="宋体" w:hint="eastAsia"/>
                <w:kern w:val="0"/>
                <w:sz w:val="24"/>
                <w:szCs w:val="24"/>
              </w:rPr>
              <w:t>万元以下的罚款。</w:t>
            </w:r>
          </w:p>
        </w:tc>
        <w:tc>
          <w:tcPr>
            <w:tcW w:w="774" w:type="dxa"/>
            <w:shd w:val="clear" w:color="auto" w:fill="auto"/>
            <w:vAlign w:val="center"/>
          </w:tcPr>
          <w:p w:rsidR="009D2A25" w:rsidRDefault="002424E2">
            <w:pPr>
              <w:widowControl/>
              <w:jc w:val="center"/>
              <w:rPr>
                <w:rFonts w:ascii="仿宋_GB2312" w:eastAsia="仿宋_GB2312" w:hAnsi="宋体" w:cs="宋体"/>
                <w:color w:val="000000"/>
                <w:kern w:val="0"/>
                <w:sz w:val="24"/>
                <w:szCs w:val="24"/>
              </w:rPr>
            </w:pPr>
            <w:r>
              <w:rPr>
                <w:rFonts w:ascii="仿宋_GB2312" w:eastAsia="仿宋_GB2312" w:hAnsi="宋体" w:cs="宋体" w:hint="eastAsia"/>
                <w:color w:val="000000"/>
                <w:kern w:val="0"/>
                <w:sz w:val="24"/>
                <w:szCs w:val="24"/>
              </w:rPr>
              <w:t>街镇</w:t>
            </w:r>
          </w:p>
        </w:tc>
      </w:tr>
      <w:tr w:rsidR="009D2A25">
        <w:trPr>
          <w:trHeight w:val="2700"/>
          <w:jc w:val="center"/>
        </w:trPr>
        <w:tc>
          <w:tcPr>
            <w:tcW w:w="720"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文明施工</w:t>
            </w:r>
          </w:p>
        </w:tc>
        <w:tc>
          <w:tcPr>
            <w:tcW w:w="578" w:type="dxa"/>
            <w:shd w:val="clear" w:color="auto" w:fill="auto"/>
            <w:vAlign w:val="center"/>
          </w:tcPr>
          <w:p w:rsidR="009D2A25" w:rsidRDefault="002424E2">
            <w:pPr>
              <w:jc w:val="center"/>
              <w:rPr>
                <w:rFonts w:ascii="仿宋_GB2312" w:eastAsia="仿宋_GB2312" w:hAnsi="宋体" w:cs="宋体"/>
                <w:kern w:val="0"/>
                <w:sz w:val="24"/>
                <w:szCs w:val="24"/>
              </w:rPr>
            </w:pPr>
            <w:r>
              <w:rPr>
                <w:rFonts w:ascii="仿宋_GB2312" w:eastAsia="仿宋_GB2312" w:hAnsi="宋体" w:cs="宋体"/>
                <w:kern w:val="0"/>
                <w:sz w:val="24"/>
                <w:szCs w:val="24"/>
              </w:rPr>
              <w:t>93</w:t>
            </w:r>
          </w:p>
        </w:tc>
        <w:tc>
          <w:tcPr>
            <w:tcW w:w="239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对未按照规定安装、使用污染物排放自动监测设备，或者未按照规定与环保部门联网，并保证监测设备正常运行的处罚</w:t>
            </w:r>
          </w:p>
        </w:tc>
        <w:tc>
          <w:tcPr>
            <w:tcW w:w="5529" w:type="dxa"/>
            <w:shd w:val="clear" w:color="000000" w:fill="FFFFFF"/>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《上海市环境保护条例》第三十五条第二款：</w:t>
            </w:r>
            <w:r>
              <w:rPr>
                <w:rFonts w:ascii="仿宋_GB2312" w:eastAsia="仿宋_GB2312" w:hAnsi="宋体" w:cs="宋体" w:hint="eastAsia"/>
                <w:kern w:val="0"/>
                <w:sz w:val="24"/>
                <w:szCs w:val="24"/>
              </w:rPr>
              <w:br/>
            </w:r>
            <w:r>
              <w:rPr>
                <w:rFonts w:ascii="仿宋_GB2312" w:eastAsia="仿宋_GB2312" w:hAnsi="宋体" w:cs="宋体" w:hint="eastAsia"/>
                <w:kern w:val="0"/>
                <w:sz w:val="24"/>
                <w:szCs w:val="24"/>
              </w:rPr>
              <w:t xml:space="preserve">    </w:t>
            </w:r>
            <w:r>
              <w:rPr>
                <w:rFonts w:ascii="仿宋_GB2312" w:eastAsia="仿宋_GB2312" w:hAnsi="宋体" w:cs="宋体" w:hint="eastAsia"/>
                <w:kern w:val="0"/>
                <w:sz w:val="24"/>
                <w:szCs w:val="24"/>
              </w:rPr>
              <w:t>重点排污单位、产业园区以及建筑工地、堆场、码头、混凝土搅拌站等相关单位，应当按照国家和本市有关规定安装自动监测设备，与环保部门联网，保证监测设备正常运行，并对数据的真实性和准确性负责。</w:t>
            </w:r>
            <w:r>
              <w:rPr>
                <w:rFonts w:ascii="仿宋_GB2312" w:eastAsia="仿宋_GB2312" w:hAnsi="宋体" w:cs="宋体" w:hint="eastAsia"/>
                <w:kern w:val="0"/>
                <w:sz w:val="24"/>
                <w:szCs w:val="24"/>
              </w:rPr>
              <w:br/>
              <w:t xml:space="preserve">  </w:t>
            </w:r>
          </w:p>
        </w:tc>
        <w:tc>
          <w:tcPr>
            <w:tcW w:w="4961" w:type="dxa"/>
            <w:shd w:val="clear" w:color="000000" w:fill="FFFFFF"/>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《上海市环境保护条例》第七十条第一项：</w:t>
            </w:r>
            <w:r>
              <w:rPr>
                <w:rFonts w:ascii="仿宋_GB2312" w:eastAsia="仿宋_GB2312" w:hAnsi="宋体" w:cs="宋体" w:hint="eastAsia"/>
                <w:kern w:val="0"/>
                <w:sz w:val="24"/>
                <w:szCs w:val="24"/>
              </w:rPr>
              <w:br/>
              <w:t xml:space="preserve">    </w:t>
            </w:r>
            <w:r>
              <w:rPr>
                <w:rFonts w:ascii="仿宋_GB2312" w:eastAsia="仿宋_GB2312" w:hAnsi="宋体" w:cs="宋体" w:hint="eastAsia"/>
                <w:kern w:val="0"/>
                <w:sz w:val="24"/>
                <w:szCs w:val="24"/>
              </w:rPr>
              <w:t>违反本条例第三十五条第二款、第三款规定，有下列行为之一的，由环保、住房城乡建设、交通等行政管理部门按照职责分工责令改正，处二万元以上二十万元以下的罚款；拒不改正的，责令停产整治：</w:t>
            </w:r>
          </w:p>
          <w:p w:rsidR="009D2A25" w:rsidRDefault="002424E2">
            <w:pPr>
              <w:widowControl/>
              <w:ind w:firstLineChars="200" w:firstLine="480"/>
              <w:jc w:val="left"/>
              <w:rPr>
                <w:rFonts w:ascii="仿宋_GB2312" w:eastAsia="仿宋_GB2312" w:hAnsi="宋体" w:cs="宋体"/>
                <w:kern w:val="0"/>
                <w:sz w:val="24"/>
                <w:szCs w:val="24"/>
              </w:rPr>
            </w:pPr>
            <w:r>
              <w:rPr>
                <w:rFonts w:ascii="仿宋_GB2312" w:eastAsia="仿宋_GB2312" w:hAnsi="宋体" w:cs="宋体" w:hint="eastAsia"/>
                <w:kern w:val="0"/>
                <w:sz w:val="24"/>
                <w:szCs w:val="24"/>
              </w:rPr>
              <w:t>（一）未按照规定安装、使用污染物排放自动监测设备，或者未按照规定与环保部门联网，并保证监测设备正常运行的；</w:t>
            </w:r>
          </w:p>
        </w:tc>
        <w:tc>
          <w:tcPr>
            <w:tcW w:w="774" w:type="dxa"/>
            <w:shd w:val="clear" w:color="auto" w:fill="auto"/>
            <w:vAlign w:val="center"/>
          </w:tcPr>
          <w:p w:rsidR="009D2A25" w:rsidRDefault="002424E2">
            <w:pPr>
              <w:widowControl/>
              <w:jc w:val="center"/>
              <w:rPr>
                <w:rFonts w:ascii="仿宋_GB2312" w:eastAsia="仿宋_GB2312" w:hAnsi="宋体" w:cs="宋体"/>
                <w:color w:val="000000"/>
                <w:kern w:val="0"/>
                <w:sz w:val="24"/>
                <w:szCs w:val="24"/>
              </w:rPr>
            </w:pPr>
            <w:r>
              <w:rPr>
                <w:rFonts w:ascii="仿宋_GB2312" w:eastAsia="仿宋_GB2312" w:hAnsi="宋体" w:cs="宋体" w:hint="eastAsia"/>
                <w:color w:val="000000"/>
                <w:kern w:val="0"/>
                <w:sz w:val="24"/>
                <w:szCs w:val="24"/>
              </w:rPr>
              <w:t>街镇</w:t>
            </w:r>
          </w:p>
        </w:tc>
      </w:tr>
      <w:tr w:rsidR="009D2A25">
        <w:trPr>
          <w:trHeight w:val="2220"/>
          <w:jc w:val="center"/>
        </w:trPr>
        <w:tc>
          <w:tcPr>
            <w:tcW w:w="720"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文明施工</w:t>
            </w:r>
          </w:p>
        </w:tc>
        <w:tc>
          <w:tcPr>
            <w:tcW w:w="578" w:type="dxa"/>
            <w:shd w:val="clear" w:color="auto" w:fill="auto"/>
            <w:vAlign w:val="center"/>
          </w:tcPr>
          <w:p w:rsidR="009D2A25" w:rsidRDefault="002424E2">
            <w:pPr>
              <w:jc w:val="center"/>
              <w:rPr>
                <w:rFonts w:ascii="仿宋_GB2312" w:eastAsia="仿宋_GB2312" w:hAnsi="宋体" w:cs="宋体"/>
                <w:kern w:val="0"/>
                <w:sz w:val="24"/>
                <w:szCs w:val="24"/>
              </w:rPr>
            </w:pPr>
            <w:r>
              <w:rPr>
                <w:rFonts w:ascii="仿宋_GB2312" w:eastAsia="仿宋_GB2312" w:hAnsi="宋体" w:cs="宋体"/>
                <w:kern w:val="0"/>
                <w:sz w:val="24"/>
                <w:szCs w:val="24"/>
              </w:rPr>
              <w:t>94</w:t>
            </w:r>
          </w:p>
        </w:tc>
        <w:tc>
          <w:tcPr>
            <w:tcW w:w="239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对未按照规定进行排污监测并保存原始监测记录的处罚</w:t>
            </w:r>
          </w:p>
        </w:tc>
        <w:tc>
          <w:tcPr>
            <w:tcW w:w="5529" w:type="dxa"/>
            <w:shd w:val="clear" w:color="000000" w:fill="FFFFFF"/>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《上海市环境保护条例》第三十五条第三款：</w:t>
            </w:r>
            <w:r>
              <w:rPr>
                <w:rFonts w:ascii="仿宋_GB2312" w:eastAsia="仿宋_GB2312" w:hAnsi="宋体" w:cs="宋体" w:hint="eastAsia"/>
                <w:kern w:val="0"/>
                <w:sz w:val="24"/>
                <w:szCs w:val="24"/>
              </w:rPr>
              <w:br/>
              <w:t xml:space="preserve">    </w:t>
            </w:r>
            <w:r>
              <w:rPr>
                <w:rFonts w:ascii="仿宋_GB2312" w:eastAsia="仿宋_GB2312" w:hAnsi="宋体" w:cs="宋体" w:hint="eastAsia"/>
                <w:kern w:val="0"/>
                <w:sz w:val="24"/>
                <w:szCs w:val="24"/>
              </w:rPr>
              <w:t>对污染物排放未实行自动监测或者自动监测未包含的污染物，排污单位应当按照国家和本市的规定，定期进行排污监测，保存原始监测记录，并对数据的真实性和准确性负责。</w:t>
            </w:r>
          </w:p>
        </w:tc>
        <w:tc>
          <w:tcPr>
            <w:tcW w:w="4961" w:type="dxa"/>
            <w:shd w:val="clear" w:color="000000" w:fill="FFFFFF"/>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《上海市环境保护条例》第七十条第二项：</w:t>
            </w:r>
            <w:r>
              <w:rPr>
                <w:rFonts w:ascii="仿宋_GB2312" w:eastAsia="仿宋_GB2312" w:hAnsi="宋体" w:cs="宋体" w:hint="eastAsia"/>
                <w:kern w:val="0"/>
                <w:sz w:val="24"/>
                <w:szCs w:val="24"/>
              </w:rPr>
              <w:br/>
            </w:r>
            <w:r>
              <w:rPr>
                <w:rFonts w:ascii="仿宋_GB2312" w:eastAsia="仿宋_GB2312" w:hAnsi="宋体" w:cs="宋体" w:hint="eastAsia"/>
                <w:kern w:val="0"/>
                <w:sz w:val="24"/>
                <w:szCs w:val="24"/>
              </w:rPr>
              <w:t xml:space="preserve">    </w:t>
            </w:r>
            <w:r>
              <w:rPr>
                <w:rFonts w:ascii="仿宋_GB2312" w:eastAsia="仿宋_GB2312" w:hAnsi="宋体" w:cs="宋体" w:hint="eastAsia"/>
                <w:kern w:val="0"/>
                <w:sz w:val="24"/>
                <w:szCs w:val="24"/>
              </w:rPr>
              <w:t>违反本条例第三十五条第二款、第三款规定，有下列行为之一的，由环保、住房城乡建设、交通等行政管理部门按照职责分工责令改正，处二万元以上二十万元以下的罚款；拒不改正的，责令停产整治：</w:t>
            </w:r>
          </w:p>
          <w:p w:rsidR="009D2A25" w:rsidRDefault="002424E2">
            <w:pPr>
              <w:widowControl/>
              <w:ind w:firstLineChars="200" w:firstLine="480"/>
              <w:jc w:val="left"/>
              <w:rPr>
                <w:rFonts w:ascii="仿宋_GB2312" w:eastAsia="仿宋_GB2312" w:hAnsi="宋体" w:cs="宋体"/>
                <w:kern w:val="0"/>
                <w:sz w:val="24"/>
                <w:szCs w:val="24"/>
              </w:rPr>
            </w:pPr>
            <w:r>
              <w:rPr>
                <w:rFonts w:ascii="仿宋_GB2312" w:eastAsia="仿宋_GB2312" w:hAnsi="宋体" w:cs="宋体" w:hint="eastAsia"/>
                <w:kern w:val="0"/>
                <w:sz w:val="24"/>
                <w:szCs w:val="24"/>
              </w:rPr>
              <w:t>（二）未按照规定进行排污监测并保存原始监测记录的。</w:t>
            </w:r>
          </w:p>
        </w:tc>
        <w:tc>
          <w:tcPr>
            <w:tcW w:w="774" w:type="dxa"/>
            <w:shd w:val="clear" w:color="auto" w:fill="auto"/>
            <w:vAlign w:val="center"/>
          </w:tcPr>
          <w:p w:rsidR="009D2A25" w:rsidRDefault="002424E2">
            <w:pPr>
              <w:widowControl/>
              <w:jc w:val="center"/>
              <w:rPr>
                <w:rFonts w:ascii="仿宋_GB2312" w:eastAsia="仿宋_GB2312" w:hAnsi="宋体" w:cs="宋体"/>
                <w:color w:val="000000"/>
                <w:kern w:val="0"/>
                <w:sz w:val="24"/>
                <w:szCs w:val="24"/>
              </w:rPr>
            </w:pPr>
            <w:r>
              <w:rPr>
                <w:rFonts w:ascii="仿宋_GB2312" w:eastAsia="仿宋_GB2312" w:hAnsi="宋体" w:cs="宋体" w:hint="eastAsia"/>
                <w:color w:val="000000"/>
                <w:kern w:val="0"/>
                <w:sz w:val="24"/>
                <w:szCs w:val="24"/>
              </w:rPr>
              <w:t>街镇</w:t>
            </w:r>
          </w:p>
        </w:tc>
      </w:tr>
      <w:tr w:rsidR="009D2A25">
        <w:trPr>
          <w:trHeight w:val="5145"/>
          <w:jc w:val="center"/>
        </w:trPr>
        <w:tc>
          <w:tcPr>
            <w:tcW w:w="720"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lastRenderedPageBreak/>
              <w:t>文明施工</w:t>
            </w:r>
          </w:p>
        </w:tc>
        <w:tc>
          <w:tcPr>
            <w:tcW w:w="578" w:type="dxa"/>
            <w:shd w:val="clear" w:color="auto" w:fill="auto"/>
            <w:vAlign w:val="center"/>
          </w:tcPr>
          <w:p w:rsidR="009D2A25" w:rsidRDefault="002424E2">
            <w:pPr>
              <w:jc w:val="center"/>
              <w:rPr>
                <w:rFonts w:ascii="仿宋_GB2312" w:eastAsia="仿宋_GB2312" w:hAnsi="宋体" w:cs="宋体"/>
                <w:kern w:val="0"/>
                <w:sz w:val="24"/>
                <w:szCs w:val="24"/>
              </w:rPr>
            </w:pPr>
            <w:r>
              <w:rPr>
                <w:rFonts w:ascii="仿宋_GB2312" w:eastAsia="仿宋_GB2312" w:hAnsi="宋体" w:cs="宋体"/>
                <w:kern w:val="0"/>
                <w:sz w:val="24"/>
                <w:szCs w:val="24"/>
              </w:rPr>
              <w:t>95</w:t>
            </w:r>
          </w:p>
        </w:tc>
        <w:tc>
          <w:tcPr>
            <w:tcW w:w="239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对拒不执行扬尘管控措施的处罚</w:t>
            </w:r>
          </w:p>
        </w:tc>
        <w:tc>
          <w:tcPr>
            <w:tcW w:w="5529" w:type="dxa"/>
            <w:shd w:val="clear" w:color="000000" w:fill="FFFFFF"/>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《上海市环境保护条例》第四十六条：</w:t>
            </w:r>
            <w:r>
              <w:rPr>
                <w:rFonts w:ascii="仿宋_GB2312" w:eastAsia="仿宋_GB2312" w:hAnsi="宋体" w:cs="宋体"/>
                <w:kern w:val="0"/>
                <w:sz w:val="24"/>
                <w:szCs w:val="24"/>
              </w:rPr>
              <w:br/>
            </w:r>
            <w:r>
              <w:rPr>
                <w:rFonts w:ascii="仿宋_GB2312" w:eastAsia="仿宋_GB2312" w:hAnsi="宋体" w:cs="宋体" w:hint="eastAsia"/>
                <w:kern w:val="0"/>
                <w:sz w:val="24"/>
                <w:szCs w:val="24"/>
              </w:rPr>
              <w:br w:type="page"/>
            </w:r>
            <w:r>
              <w:rPr>
                <w:rFonts w:ascii="仿宋_GB2312" w:eastAsia="仿宋_GB2312" w:hAnsi="宋体" w:cs="宋体" w:hint="eastAsia"/>
                <w:kern w:val="0"/>
                <w:sz w:val="24"/>
                <w:szCs w:val="24"/>
              </w:rPr>
              <w:t xml:space="preserve">    </w:t>
            </w:r>
            <w:r>
              <w:rPr>
                <w:rFonts w:ascii="仿宋_GB2312" w:eastAsia="仿宋_GB2312" w:hAnsi="宋体" w:cs="宋体" w:hint="eastAsia"/>
                <w:kern w:val="0"/>
                <w:sz w:val="24"/>
                <w:szCs w:val="24"/>
              </w:rPr>
              <w:t>出现污染天气或者预报出现重污染天气以及根据国家要求保障重大活动的，有关行政管理部门应当根据应急预案的规定</w:t>
            </w:r>
            <w:r>
              <w:rPr>
                <w:rFonts w:ascii="仿宋_GB2312" w:eastAsia="仿宋_GB2312" w:hAnsi="宋体" w:cs="宋体" w:hint="eastAsia"/>
                <w:kern w:val="0"/>
                <w:sz w:val="24"/>
                <w:szCs w:val="24"/>
              </w:rPr>
              <w:t>,</w:t>
            </w:r>
            <w:r>
              <w:rPr>
                <w:rFonts w:ascii="仿宋_GB2312" w:eastAsia="仿宋_GB2312" w:hAnsi="宋体" w:cs="宋体" w:hint="eastAsia"/>
                <w:kern w:val="0"/>
                <w:sz w:val="24"/>
                <w:szCs w:val="24"/>
              </w:rPr>
              <w:t>采取暂停或者限制排污单位生产，停止易产生扬尘的作业活动或者采取降尘措施，限制高污染机动车行驶等应急措施，并向社会公告。</w:t>
            </w:r>
            <w:r>
              <w:rPr>
                <w:rFonts w:ascii="仿宋_GB2312" w:eastAsia="仿宋_GB2312" w:hAnsi="宋体" w:cs="宋体" w:hint="eastAsia"/>
                <w:kern w:val="0"/>
                <w:sz w:val="24"/>
                <w:szCs w:val="24"/>
              </w:rPr>
              <w:br w:type="page"/>
            </w:r>
            <w:r>
              <w:rPr>
                <w:rFonts w:ascii="仿宋_GB2312" w:eastAsia="仿宋_GB2312" w:hAnsi="宋体" w:cs="宋体"/>
                <w:kern w:val="0"/>
                <w:sz w:val="24"/>
                <w:szCs w:val="24"/>
              </w:rPr>
              <w:br/>
            </w:r>
            <w:r>
              <w:rPr>
                <w:rFonts w:ascii="仿宋_GB2312" w:eastAsia="仿宋_GB2312" w:hAnsi="宋体" w:cs="宋体" w:hint="eastAsia"/>
                <w:kern w:val="0"/>
                <w:sz w:val="24"/>
                <w:szCs w:val="24"/>
              </w:rPr>
              <w:t>《上海市大气污染防治条例》第二十九条第三款：</w:t>
            </w:r>
            <w:r>
              <w:rPr>
                <w:rFonts w:ascii="仿宋_GB2312" w:eastAsia="仿宋_GB2312" w:hAnsi="宋体" w:cs="宋体"/>
                <w:kern w:val="0"/>
                <w:sz w:val="24"/>
                <w:szCs w:val="24"/>
              </w:rPr>
              <w:br/>
            </w:r>
            <w:r>
              <w:rPr>
                <w:rFonts w:ascii="仿宋_GB2312" w:eastAsia="仿宋_GB2312" w:hAnsi="宋体" w:cs="宋体" w:hint="eastAsia"/>
                <w:kern w:val="0"/>
                <w:sz w:val="24"/>
                <w:szCs w:val="24"/>
              </w:rPr>
              <w:br w:type="page"/>
            </w:r>
            <w:r>
              <w:rPr>
                <w:rFonts w:ascii="仿宋_GB2312" w:eastAsia="仿宋_GB2312" w:hAnsi="宋体" w:cs="宋体" w:hint="eastAsia"/>
                <w:kern w:val="0"/>
                <w:sz w:val="24"/>
                <w:szCs w:val="24"/>
              </w:rPr>
              <w:t xml:space="preserve">    </w:t>
            </w:r>
            <w:r>
              <w:rPr>
                <w:rFonts w:ascii="仿宋_GB2312" w:eastAsia="仿宋_GB2312" w:hAnsi="宋体" w:cs="宋体" w:hint="eastAsia"/>
                <w:kern w:val="0"/>
                <w:sz w:val="24"/>
                <w:szCs w:val="24"/>
              </w:rPr>
              <w:t>根据应急预案的规定，生态环境、卫生健康、教育等有关部门应当通过新闻媒体及时发布公众健康提示及建议，提醒公众减少户外活动、降低室外工作强度等；生态环境、经济信息化、建设、交通、绿化市容、公安等有关部门应当采取暂停或限制排污单位生产、停止易产生扬尘的作业活动、限制机动车行驶、禁止燃放烟花爆竹等应急措施，并向社会公告，相关单位和个人应当服从和配合。</w:t>
            </w:r>
          </w:p>
        </w:tc>
        <w:tc>
          <w:tcPr>
            <w:tcW w:w="4961" w:type="dxa"/>
            <w:shd w:val="clear" w:color="auto" w:fill="auto"/>
            <w:vAlign w:val="center"/>
          </w:tcPr>
          <w:p w:rsidR="009D2A25" w:rsidRDefault="002424E2">
            <w:pPr>
              <w:widowControl/>
              <w:jc w:val="left"/>
              <w:rPr>
                <w:rFonts w:ascii="仿宋_GB2312" w:eastAsia="仿宋_GB2312" w:hAnsi="宋体" w:cs="宋体"/>
                <w:color w:val="000000"/>
                <w:kern w:val="0"/>
                <w:sz w:val="24"/>
                <w:szCs w:val="24"/>
              </w:rPr>
            </w:pPr>
            <w:r>
              <w:rPr>
                <w:rFonts w:ascii="仿宋_GB2312" w:eastAsia="仿宋_GB2312" w:hAnsi="宋体" w:cs="宋体" w:hint="eastAsia"/>
                <w:color w:val="000000"/>
                <w:kern w:val="0"/>
                <w:sz w:val="24"/>
                <w:szCs w:val="24"/>
              </w:rPr>
              <w:t>《上海市环境保护条例》第七十四条：</w:t>
            </w:r>
            <w:r>
              <w:rPr>
                <w:rFonts w:ascii="仿宋_GB2312" w:eastAsia="仿宋_GB2312" w:hAnsi="宋体" w:cs="宋体" w:hint="eastAsia"/>
                <w:color w:val="000000"/>
                <w:kern w:val="0"/>
                <w:sz w:val="24"/>
                <w:szCs w:val="24"/>
              </w:rPr>
              <w:br w:type="page"/>
            </w:r>
            <w:r>
              <w:rPr>
                <w:rFonts w:ascii="仿宋_GB2312" w:eastAsia="仿宋_GB2312" w:hAnsi="宋体" w:cs="宋体"/>
                <w:color w:val="000000"/>
                <w:kern w:val="0"/>
                <w:sz w:val="24"/>
                <w:szCs w:val="24"/>
              </w:rPr>
              <w:br/>
            </w:r>
            <w:r>
              <w:rPr>
                <w:rFonts w:ascii="仿宋_GB2312" w:eastAsia="仿宋_GB2312" w:hAnsi="宋体" w:cs="宋体" w:hint="eastAsia"/>
                <w:color w:val="000000"/>
                <w:kern w:val="0"/>
                <w:sz w:val="24"/>
                <w:szCs w:val="24"/>
              </w:rPr>
              <w:t xml:space="preserve">    </w:t>
            </w:r>
            <w:r>
              <w:rPr>
                <w:rFonts w:ascii="仿宋_GB2312" w:eastAsia="仿宋_GB2312" w:hAnsi="宋体" w:cs="宋体" w:hint="eastAsia"/>
                <w:color w:val="000000"/>
                <w:kern w:val="0"/>
                <w:sz w:val="24"/>
                <w:szCs w:val="24"/>
              </w:rPr>
              <w:t>违反本条例第四十六条规定，拒不执行暂停或者限制生产措施的，由环保部门处二万元以上二十万元以下的罚款；拒不执行扬尘</w:t>
            </w:r>
            <w:r>
              <w:rPr>
                <w:rFonts w:ascii="仿宋_GB2312" w:eastAsia="仿宋_GB2312" w:hAnsi="宋体" w:cs="宋体" w:hint="eastAsia"/>
                <w:color w:val="000000"/>
                <w:kern w:val="0"/>
                <w:sz w:val="24"/>
                <w:szCs w:val="24"/>
              </w:rPr>
              <w:t>管控措施的，由住房城乡建设、交通等有关行政管理部门或者城管执法部门依据各自职责处一万元以上十万元以下的罚款；拒不执行机动车管控措施的，由公安机关依照有关规定予以处罚。</w:t>
            </w:r>
            <w:r>
              <w:rPr>
                <w:rFonts w:ascii="仿宋_GB2312" w:eastAsia="仿宋_GB2312" w:hAnsi="宋体" w:cs="宋体" w:hint="eastAsia"/>
                <w:color w:val="000000"/>
                <w:kern w:val="0"/>
                <w:sz w:val="24"/>
                <w:szCs w:val="24"/>
              </w:rPr>
              <w:br w:type="page"/>
            </w:r>
            <w:r>
              <w:rPr>
                <w:rFonts w:ascii="仿宋_GB2312" w:eastAsia="仿宋_GB2312" w:hAnsi="宋体" w:cs="宋体"/>
                <w:color w:val="000000"/>
                <w:kern w:val="0"/>
                <w:sz w:val="24"/>
                <w:szCs w:val="24"/>
              </w:rPr>
              <w:br/>
            </w:r>
            <w:r>
              <w:rPr>
                <w:rFonts w:ascii="仿宋_GB2312" w:eastAsia="仿宋_GB2312" w:hAnsi="宋体" w:cs="宋体" w:hint="eastAsia"/>
                <w:color w:val="000000"/>
                <w:kern w:val="0"/>
                <w:sz w:val="24"/>
                <w:szCs w:val="24"/>
              </w:rPr>
              <w:t>《上海市大气污染防治条例》第八十一条：</w:t>
            </w:r>
            <w:r>
              <w:rPr>
                <w:rFonts w:ascii="仿宋_GB2312" w:eastAsia="仿宋_GB2312" w:hAnsi="宋体" w:cs="宋体"/>
                <w:color w:val="000000"/>
                <w:kern w:val="0"/>
                <w:sz w:val="24"/>
                <w:szCs w:val="24"/>
              </w:rPr>
              <w:br/>
            </w:r>
            <w:r>
              <w:rPr>
                <w:rFonts w:ascii="仿宋_GB2312" w:eastAsia="仿宋_GB2312" w:hAnsi="宋体" w:cs="宋体" w:hint="eastAsia"/>
                <w:color w:val="000000"/>
                <w:kern w:val="0"/>
                <w:sz w:val="24"/>
                <w:szCs w:val="24"/>
              </w:rPr>
              <w:br w:type="page"/>
              <w:t xml:space="preserve">    </w:t>
            </w:r>
            <w:r>
              <w:rPr>
                <w:rFonts w:ascii="仿宋_GB2312" w:eastAsia="仿宋_GB2312" w:hAnsi="宋体" w:cs="宋体" w:hint="eastAsia"/>
                <w:color w:val="000000"/>
                <w:kern w:val="0"/>
                <w:sz w:val="24"/>
                <w:szCs w:val="24"/>
              </w:rPr>
              <w:t>有关单位违反本条例第二十九条第三款规定，拒不执行暂停或限制生产措施的，由市或者区生态环境部门处二万元以上二十万元以下罚款；拒不执行扬尘管控措施的，由建设、交通、房屋等有关行政管理部门或城管执法部门依据各自职责处一万元以上十万元以下罚款；拒不执行机动车管控、禁止燃放烟花爆竹措施的，由公安机关依</w:t>
            </w:r>
            <w:r>
              <w:rPr>
                <w:rFonts w:ascii="仿宋_GB2312" w:eastAsia="仿宋_GB2312" w:hAnsi="宋体" w:cs="宋体" w:hint="eastAsia"/>
                <w:color w:val="000000"/>
                <w:kern w:val="0"/>
                <w:sz w:val="24"/>
                <w:szCs w:val="24"/>
              </w:rPr>
              <w:t>照有关规定予以处罚。</w:t>
            </w:r>
          </w:p>
        </w:tc>
        <w:tc>
          <w:tcPr>
            <w:tcW w:w="774" w:type="dxa"/>
            <w:shd w:val="clear" w:color="auto" w:fill="auto"/>
            <w:vAlign w:val="center"/>
          </w:tcPr>
          <w:p w:rsidR="009D2A25" w:rsidRDefault="002424E2">
            <w:pPr>
              <w:widowControl/>
              <w:jc w:val="center"/>
              <w:rPr>
                <w:rFonts w:ascii="仿宋_GB2312" w:eastAsia="仿宋_GB2312" w:hAnsi="宋体" w:cs="宋体"/>
                <w:color w:val="000000"/>
                <w:kern w:val="0"/>
                <w:sz w:val="24"/>
                <w:szCs w:val="24"/>
              </w:rPr>
            </w:pPr>
            <w:r>
              <w:rPr>
                <w:rFonts w:ascii="仿宋_GB2312" w:eastAsia="仿宋_GB2312" w:hAnsi="宋体" w:cs="宋体" w:hint="eastAsia"/>
                <w:color w:val="000000"/>
                <w:kern w:val="0"/>
                <w:sz w:val="24"/>
                <w:szCs w:val="24"/>
              </w:rPr>
              <w:t>街镇</w:t>
            </w:r>
          </w:p>
        </w:tc>
      </w:tr>
      <w:tr w:rsidR="009D2A25">
        <w:trPr>
          <w:trHeight w:val="2865"/>
          <w:jc w:val="center"/>
        </w:trPr>
        <w:tc>
          <w:tcPr>
            <w:tcW w:w="720" w:type="dxa"/>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文明施工</w:t>
            </w:r>
          </w:p>
        </w:tc>
        <w:tc>
          <w:tcPr>
            <w:tcW w:w="578" w:type="dxa"/>
            <w:shd w:val="clear" w:color="auto" w:fill="auto"/>
            <w:vAlign w:val="center"/>
          </w:tcPr>
          <w:p w:rsidR="009D2A25" w:rsidRDefault="002424E2">
            <w:pPr>
              <w:jc w:val="center"/>
              <w:rPr>
                <w:rFonts w:ascii="仿宋_GB2312" w:eastAsia="仿宋_GB2312" w:hAnsi="宋体" w:cs="宋体"/>
                <w:kern w:val="0"/>
                <w:sz w:val="24"/>
                <w:szCs w:val="24"/>
              </w:rPr>
            </w:pPr>
            <w:r>
              <w:rPr>
                <w:rFonts w:ascii="仿宋_GB2312" w:eastAsia="仿宋_GB2312" w:hAnsi="宋体" w:cs="宋体"/>
                <w:kern w:val="0"/>
                <w:sz w:val="24"/>
                <w:szCs w:val="24"/>
              </w:rPr>
              <w:t>96</w:t>
            </w:r>
          </w:p>
        </w:tc>
        <w:tc>
          <w:tcPr>
            <w:tcW w:w="2399" w:type="dxa"/>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对施工工地未设置硬质围挡，或者未采取覆盖、分段作业、择时施工、洒水抑尘、冲洗地面和车辆等有效防尘降尘措施的处罚</w:t>
            </w:r>
          </w:p>
        </w:tc>
        <w:tc>
          <w:tcPr>
            <w:tcW w:w="5529" w:type="dxa"/>
            <w:shd w:val="clear" w:color="000000" w:fill="FFFFFF"/>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《中华人民共和国大气污染防治法》六十九条第三款：</w:t>
            </w:r>
            <w:r>
              <w:rPr>
                <w:rFonts w:ascii="仿宋_GB2312" w:eastAsia="仿宋_GB2312" w:hAnsi="宋体" w:cs="宋体" w:hint="eastAsia"/>
                <w:kern w:val="0"/>
                <w:sz w:val="24"/>
                <w:szCs w:val="24"/>
              </w:rPr>
              <w:br/>
              <w:t xml:space="preserve">    </w:t>
            </w:r>
            <w:r>
              <w:rPr>
                <w:rFonts w:ascii="仿宋_GB2312" w:eastAsia="仿宋_GB2312" w:hAnsi="宋体" w:cs="宋体" w:hint="eastAsia"/>
                <w:kern w:val="0"/>
                <w:sz w:val="24"/>
                <w:szCs w:val="24"/>
              </w:rPr>
              <w:t>施工单位应当在施工工地设置硬质围挡，并采取覆盖、分段作业、择时施工、洒水抑尘、冲洗地面和车辆等有效防尘降尘措施。建筑土方、工程渣土、建筑垃圾应当及时清运；在场地内堆存的，应当采用密闭式防尘网遮盖。工程渣土、建筑垃圾应当进行资源化处理。</w:t>
            </w:r>
          </w:p>
        </w:tc>
        <w:tc>
          <w:tcPr>
            <w:tcW w:w="4961" w:type="dxa"/>
            <w:shd w:val="clear" w:color="000000" w:fill="FFFFFF"/>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《中华人民共和国大气污染防治法》第一百一十五条第一款第一项：</w:t>
            </w:r>
            <w:r>
              <w:rPr>
                <w:rFonts w:ascii="仿宋_GB2312" w:eastAsia="仿宋_GB2312" w:hAnsi="宋体" w:cs="宋体" w:hint="eastAsia"/>
                <w:kern w:val="0"/>
                <w:sz w:val="24"/>
                <w:szCs w:val="24"/>
              </w:rPr>
              <w:br/>
              <w:t xml:space="preserve">    </w:t>
            </w:r>
            <w:r>
              <w:rPr>
                <w:rFonts w:ascii="仿宋_GB2312" w:eastAsia="仿宋_GB2312" w:hAnsi="宋体" w:cs="宋体" w:hint="eastAsia"/>
                <w:kern w:val="0"/>
                <w:sz w:val="24"/>
                <w:szCs w:val="24"/>
              </w:rPr>
              <w:t>违反本法规定，施工单位有下列行为之一的，由县级以上人民政府住房城乡建设等主管部门按照职责责令改正，处一万元以上十万元以下的罚款；拒不改正的，责令停工整治：</w:t>
            </w:r>
          </w:p>
          <w:p w:rsidR="009D2A25" w:rsidRDefault="002424E2">
            <w:pPr>
              <w:widowControl/>
              <w:ind w:firstLineChars="200" w:firstLine="480"/>
              <w:jc w:val="left"/>
              <w:rPr>
                <w:rFonts w:ascii="仿宋_GB2312" w:eastAsia="仿宋_GB2312" w:hAnsi="宋体" w:cs="宋体"/>
                <w:kern w:val="0"/>
                <w:sz w:val="24"/>
                <w:szCs w:val="24"/>
              </w:rPr>
            </w:pPr>
            <w:r>
              <w:rPr>
                <w:rFonts w:ascii="仿宋_GB2312" w:eastAsia="仿宋_GB2312" w:hAnsi="宋体" w:cs="宋体" w:hint="eastAsia"/>
                <w:kern w:val="0"/>
                <w:sz w:val="24"/>
                <w:szCs w:val="24"/>
              </w:rPr>
              <w:t>（一）施工工地未设置硬质围挡，或者未采取覆盖、分段作业、择时施工、洒水抑尘、冲洗地面和车辆等有效防尘降尘措施的；</w:t>
            </w:r>
            <w:r>
              <w:rPr>
                <w:rFonts w:ascii="仿宋_GB2312" w:eastAsia="仿宋_GB2312" w:hAnsi="宋体" w:cs="宋体" w:hint="eastAsia"/>
                <w:kern w:val="0"/>
                <w:sz w:val="24"/>
                <w:szCs w:val="24"/>
              </w:rPr>
              <w:t xml:space="preserve"> </w:t>
            </w:r>
          </w:p>
        </w:tc>
        <w:tc>
          <w:tcPr>
            <w:tcW w:w="774" w:type="dxa"/>
            <w:shd w:val="clear" w:color="auto" w:fill="auto"/>
            <w:vAlign w:val="center"/>
          </w:tcPr>
          <w:p w:rsidR="009D2A25" w:rsidRDefault="002424E2">
            <w:pPr>
              <w:widowControl/>
              <w:jc w:val="center"/>
              <w:rPr>
                <w:rFonts w:ascii="仿宋_GB2312" w:eastAsia="仿宋_GB2312" w:hAnsi="宋体" w:cs="宋体"/>
                <w:color w:val="000000"/>
                <w:kern w:val="0"/>
                <w:sz w:val="24"/>
                <w:szCs w:val="24"/>
              </w:rPr>
            </w:pPr>
            <w:r>
              <w:rPr>
                <w:rFonts w:ascii="仿宋_GB2312" w:eastAsia="仿宋_GB2312" w:hAnsi="宋体" w:cs="宋体" w:hint="eastAsia"/>
                <w:color w:val="000000"/>
                <w:kern w:val="0"/>
                <w:sz w:val="24"/>
                <w:szCs w:val="24"/>
              </w:rPr>
              <w:t>街镇</w:t>
            </w:r>
          </w:p>
        </w:tc>
      </w:tr>
      <w:tr w:rsidR="009D2A25">
        <w:trPr>
          <w:trHeight w:val="2535"/>
          <w:jc w:val="center"/>
        </w:trPr>
        <w:tc>
          <w:tcPr>
            <w:tcW w:w="720" w:type="dxa"/>
            <w:tcBorders>
              <w:bottom w:val="single" w:sz="4" w:space="0" w:color="auto"/>
            </w:tcBorders>
            <w:shd w:val="clear" w:color="auto" w:fill="auto"/>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lastRenderedPageBreak/>
              <w:t>文明施工</w:t>
            </w:r>
          </w:p>
        </w:tc>
        <w:tc>
          <w:tcPr>
            <w:tcW w:w="578" w:type="dxa"/>
            <w:tcBorders>
              <w:bottom w:val="single" w:sz="4" w:space="0" w:color="auto"/>
            </w:tcBorders>
            <w:shd w:val="clear" w:color="auto" w:fill="auto"/>
            <w:vAlign w:val="center"/>
          </w:tcPr>
          <w:p w:rsidR="009D2A25" w:rsidRDefault="002424E2">
            <w:pPr>
              <w:jc w:val="center"/>
              <w:rPr>
                <w:rFonts w:ascii="仿宋_GB2312" w:eastAsia="仿宋_GB2312" w:hAnsi="宋体" w:cs="宋体"/>
                <w:kern w:val="0"/>
                <w:sz w:val="24"/>
                <w:szCs w:val="24"/>
              </w:rPr>
            </w:pPr>
            <w:r>
              <w:rPr>
                <w:rFonts w:ascii="仿宋_GB2312" w:eastAsia="仿宋_GB2312" w:hAnsi="宋体" w:cs="宋体"/>
                <w:kern w:val="0"/>
                <w:sz w:val="24"/>
                <w:szCs w:val="24"/>
              </w:rPr>
              <w:t>97</w:t>
            </w:r>
          </w:p>
        </w:tc>
        <w:tc>
          <w:tcPr>
            <w:tcW w:w="2399" w:type="dxa"/>
            <w:tcBorders>
              <w:bottom w:val="single" w:sz="4" w:space="0" w:color="auto"/>
            </w:tcBorders>
            <w:shd w:val="clear" w:color="auto" w:fill="auto"/>
            <w:vAlign w:val="center"/>
          </w:tcPr>
          <w:p w:rsidR="009D2A25" w:rsidRDefault="002424E2">
            <w:pPr>
              <w:widowControl/>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对建筑土方、工程渣土、建筑垃圾未及时清运，或者未采用密闭式防尘网遮盖的处罚</w:t>
            </w:r>
          </w:p>
        </w:tc>
        <w:tc>
          <w:tcPr>
            <w:tcW w:w="5529" w:type="dxa"/>
            <w:tcBorders>
              <w:bottom w:val="single" w:sz="4" w:space="0" w:color="auto"/>
            </w:tcBorders>
            <w:shd w:val="clear" w:color="000000" w:fill="FFFFFF"/>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《中华人民共和国大气污染防治法》六十九条第三款：</w:t>
            </w:r>
            <w:r>
              <w:rPr>
                <w:rFonts w:ascii="仿宋_GB2312" w:eastAsia="仿宋_GB2312" w:hAnsi="宋体" w:cs="宋体"/>
                <w:kern w:val="0"/>
                <w:sz w:val="24"/>
                <w:szCs w:val="24"/>
              </w:rPr>
              <w:br/>
            </w:r>
            <w:r>
              <w:rPr>
                <w:rFonts w:ascii="仿宋_GB2312" w:eastAsia="仿宋_GB2312" w:hAnsi="宋体" w:cs="宋体" w:hint="eastAsia"/>
                <w:kern w:val="0"/>
                <w:sz w:val="24"/>
                <w:szCs w:val="24"/>
              </w:rPr>
              <w:br w:type="page"/>
            </w:r>
            <w:r>
              <w:rPr>
                <w:rFonts w:ascii="仿宋_GB2312" w:eastAsia="仿宋_GB2312" w:hAnsi="宋体" w:cs="宋体" w:hint="eastAsia"/>
                <w:kern w:val="0"/>
                <w:sz w:val="24"/>
                <w:szCs w:val="24"/>
              </w:rPr>
              <w:t xml:space="preserve">    </w:t>
            </w:r>
            <w:r>
              <w:rPr>
                <w:rFonts w:ascii="仿宋_GB2312" w:eastAsia="仿宋_GB2312" w:hAnsi="宋体" w:cs="宋体" w:hint="eastAsia"/>
                <w:kern w:val="0"/>
                <w:sz w:val="24"/>
                <w:szCs w:val="24"/>
              </w:rPr>
              <w:t>施工单位应当在施工工地设置硬质围挡，并采取覆盖、分段作业、择时施工、洒水抑尘、冲洗地面和车辆等有效防尘降尘措施。建筑土方、工程渣土、建筑垃圾应当及时清运；在场地内堆存的，应当采用密闭式防尘网遮盖。工程渣土、建筑垃圾应当进行资源化处理。</w:t>
            </w:r>
          </w:p>
        </w:tc>
        <w:tc>
          <w:tcPr>
            <w:tcW w:w="4961" w:type="dxa"/>
            <w:tcBorders>
              <w:bottom w:val="single" w:sz="4" w:space="0" w:color="auto"/>
            </w:tcBorders>
            <w:shd w:val="clear" w:color="000000" w:fill="FFFFFF"/>
            <w:vAlign w:val="center"/>
          </w:tcPr>
          <w:p w:rsidR="009D2A25" w:rsidRDefault="002424E2">
            <w:pPr>
              <w:widowControl/>
              <w:jc w:val="left"/>
              <w:rPr>
                <w:rFonts w:ascii="仿宋_GB2312" w:eastAsia="仿宋_GB2312" w:hAnsi="宋体" w:cs="宋体"/>
                <w:kern w:val="0"/>
                <w:sz w:val="24"/>
                <w:szCs w:val="24"/>
              </w:rPr>
            </w:pPr>
            <w:r>
              <w:rPr>
                <w:rFonts w:ascii="仿宋_GB2312" w:eastAsia="仿宋_GB2312" w:hAnsi="宋体" w:cs="宋体" w:hint="eastAsia"/>
                <w:kern w:val="0"/>
                <w:sz w:val="24"/>
                <w:szCs w:val="24"/>
              </w:rPr>
              <w:t>《中华人民共和国大气污染防治法》第一百一十五条第一款第二项：</w:t>
            </w:r>
            <w:r>
              <w:rPr>
                <w:rFonts w:ascii="仿宋_GB2312" w:eastAsia="仿宋_GB2312" w:hAnsi="宋体" w:cs="宋体" w:hint="eastAsia"/>
                <w:kern w:val="0"/>
                <w:sz w:val="24"/>
                <w:szCs w:val="24"/>
              </w:rPr>
              <w:br w:type="page"/>
            </w:r>
            <w:r>
              <w:rPr>
                <w:rFonts w:ascii="仿宋_GB2312" w:eastAsia="仿宋_GB2312" w:hAnsi="宋体" w:cs="宋体"/>
                <w:kern w:val="0"/>
                <w:sz w:val="24"/>
                <w:szCs w:val="24"/>
              </w:rPr>
              <w:br/>
            </w:r>
            <w:r>
              <w:rPr>
                <w:rFonts w:ascii="仿宋_GB2312" w:eastAsia="仿宋_GB2312" w:hAnsi="宋体" w:cs="宋体" w:hint="eastAsia"/>
                <w:kern w:val="0"/>
                <w:sz w:val="24"/>
                <w:szCs w:val="24"/>
              </w:rPr>
              <w:t xml:space="preserve">    </w:t>
            </w:r>
            <w:r>
              <w:rPr>
                <w:rFonts w:ascii="仿宋_GB2312" w:eastAsia="仿宋_GB2312" w:hAnsi="宋体" w:cs="宋体" w:hint="eastAsia"/>
                <w:kern w:val="0"/>
                <w:sz w:val="24"/>
                <w:szCs w:val="24"/>
              </w:rPr>
              <w:t>违反本法规定，施工单位有下列行为之一的，由县级以上人民政府住房城乡建设等主管部门按照职责责令改正，处一万元以上十万元以下的罚款；拒不改正的，责令停工整治：</w:t>
            </w:r>
          </w:p>
          <w:p w:rsidR="009D2A25" w:rsidRDefault="002424E2">
            <w:pPr>
              <w:widowControl/>
              <w:ind w:firstLineChars="200" w:firstLine="480"/>
              <w:jc w:val="left"/>
              <w:rPr>
                <w:rFonts w:ascii="仿宋_GB2312" w:eastAsia="仿宋_GB2312" w:hAnsi="宋体" w:cs="宋体"/>
                <w:kern w:val="0"/>
                <w:sz w:val="24"/>
                <w:szCs w:val="24"/>
              </w:rPr>
            </w:pPr>
            <w:r>
              <w:rPr>
                <w:rFonts w:ascii="仿宋_GB2312" w:eastAsia="仿宋_GB2312" w:hAnsi="宋体" w:cs="宋体" w:hint="eastAsia"/>
                <w:kern w:val="0"/>
                <w:sz w:val="24"/>
                <w:szCs w:val="24"/>
              </w:rPr>
              <w:t>（二）建筑土方、工程渣土、建筑垃圾未及时</w:t>
            </w:r>
            <w:r>
              <w:rPr>
                <w:rFonts w:ascii="仿宋_GB2312" w:eastAsia="仿宋_GB2312" w:hAnsi="宋体" w:cs="宋体" w:hint="eastAsia"/>
                <w:kern w:val="0"/>
                <w:sz w:val="24"/>
                <w:szCs w:val="24"/>
              </w:rPr>
              <w:t>清运，或者未采用密闭式防尘网遮盖的。</w:t>
            </w:r>
          </w:p>
        </w:tc>
        <w:tc>
          <w:tcPr>
            <w:tcW w:w="774" w:type="dxa"/>
            <w:tcBorders>
              <w:bottom w:val="single" w:sz="4" w:space="0" w:color="auto"/>
            </w:tcBorders>
            <w:shd w:val="clear" w:color="auto" w:fill="auto"/>
            <w:vAlign w:val="center"/>
          </w:tcPr>
          <w:p w:rsidR="009D2A25" w:rsidRDefault="002424E2">
            <w:pPr>
              <w:widowControl/>
              <w:jc w:val="center"/>
              <w:rPr>
                <w:rFonts w:ascii="仿宋_GB2312" w:eastAsia="仿宋_GB2312" w:hAnsi="宋体" w:cs="宋体"/>
                <w:color w:val="000000"/>
                <w:kern w:val="0"/>
                <w:sz w:val="24"/>
                <w:szCs w:val="24"/>
              </w:rPr>
            </w:pPr>
            <w:r>
              <w:rPr>
                <w:rFonts w:ascii="仿宋_GB2312" w:eastAsia="仿宋_GB2312" w:hAnsi="宋体" w:cs="宋体" w:hint="eastAsia"/>
                <w:color w:val="000000"/>
                <w:kern w:val="0"/>
                <w:sz w:val="24"/>
                <w:szCs w:val="24"/>
              </w:rPr>
              <w:t>街镇</w:t>
            </w:r>
          </w:p>
        </w:tc>
      </w:tr>
      <w:tr w:rsidR="009D2A25">
        <w:trPr>
          <w:trHeight w:val="1129"/>
          <w:jc w:val="center"/>
        </w:trPr>
        <w:tc>
          <w:tcPr>
            <w:tcW w:w="14961" w:type="dxa"/>
            <w:gridSpan w:val="6"/>
            <w:tcBorders>
              <w:top w:val="single" w:sz="4" w:space="0" w:color="auto"/>
              <w:left w:val="nil"/>
              <w:bottom w:val="nil"/>
              <w:right w:val="nil"/>
            </w:tcBorders>
            <w:shd w:val="clear" w:color="auto" w:fill="auto"/>
            <w:vAlign w:val="center"/>
          </w:tcPr>
          <w:p w:rsidR="009D2A25" w:rsidRDefault="002424E2">
            <w:pPr>
              <w:widowControl/>
              <w:jc w:val="left"/>
              <w:rPr>
                <w:rFonts w:ascii="仿宋_GB2312" w:eastAsia="仿宋_GB2312" w:hAnsi="宋体" w:cs="宋体"/>
                <w:color w:val="000000"/>
                <w:kern w:val="0"/>
                <w:sz w:val="24"/>
                <w:szCs w:val="24"/>
              </w:rPr>
            </w:pPr>
            <w:r>
              <w:rPr>
                <w:rFonts w:ascii="仿宋_GB2312" w:eastAsia="仿宋_GB2312" w:hAnsi="宋体" w:cs="宋体" w:hint="eastAsia"/>
                <w:color w:val="000000"/>
                <w:kern w:val="0"/>
                <w:sz w:val="24"/>
                <w:szCs w:val="24"/>
              </w:rPr>
              <w:t>备注</w:t>
            </w:r>
            <w:r>
              <w:rPr>
                <w:rFonts w:ascii="仿宋_GB2312" w:eastAsia="仿宋_GB2312" w:hAnsi="宋体" w:cs="宋体" w:hint="eastAsia"/>
                <w:color w:val="000000"/>
                <w:kern w:val="0"/>
                <w:sz w:val="24"/>
                <w:szCs w:val="24"/>
              </w:rPr>
              <w:t>1</w:t>
            </w:r>
            <w:r>
              <w:rPr>
                <w:rFonts w:ascii="仿宋_GB2312" w:eastAsia="仿宋_GB2312" w:hAnsi="宋体" w:cs="宋体" w:hint="eastAsia"/>
                <w:color w:val="000000"/>
                <w:kern w:val="0"/>
                <w:sz w:val="24"/>
                <w:szCs w:val="24"/>
              </w:rPr>
              <w:t>：根据《上海市大气污染防治条例》第一百零二条，企事业单位和其他生产经营者违反本条例，除第二十九条、第三十三条、第六十二条规定的情形外，受到罚款处罚，被责令改正，拒不改正的，依法</w:t>
            </w:r>
            <w:proofErr w:type="gramStart"/>
            <w:r>
              <w:rPr>
                <w:rFonts w:ascii="仿宋_GB2312" w:eastAsia="仿宋_GB2312" w:hAnsi="宋体" w:cs="宋体" w:hint="eastAsia"/>
                <w:color w:val="000000"/>
                <w:kern w:val="0"/>
                <w:sz w:val="24"/>
                <w:szCs w:val="24"/>
              </w:rPr>
              <w:t>作出</w:t>
            </w:r>
            <w:proofErr w:type="gramEnd"/>
            <w:r>
              <w:rPr>
                <w:rFonts w:ascii="仿宋_GB2312" w:eastAsia="仿宋_GB2312" w:hAnsi="宋体" w:cs="宋体" w:hint="eastAsia"/>
                <w:color w:val="000000"/>
                <w:kern w:val="0"/>
                <w:sz w:val="24"/>
                <w:szCs w:val="24"/>
              </w:rPr>
              <w:t>处罚决定的行政机关可以自责令改正之日的次日起，按照原处罚数额按日连续处罚。</w:t>
            </w:r>
          </w:p>
        </w:tc>
      </w:tr>
      <w:tr w:rsidR="009D2A25">
        <w:trPr>
          <w:trHeight w:val="702"/>
          <w:jc w:val="center"/>
        </w:trPr>
        <w:tc>
          <w:tcPr>
            <w:tcW w:w="14961" w:type="dxa"/>
            <w:gridSpan w:val="6"/>
            <w:tcBorders>
              <w:top w:val="nil"/>
              <w:left w:val="nil"/>
              <w:bottom w:val="nil"/>
              <w:right w:val="nil"/>
            </w:tcBorders>
            <w:shd w:val="clear" w:color="auto" w:fill="auto"/>
            <w:vAlign w:val="center"/>
          </w:tcPr>
          <w:p w:rsidR="009D2A25" w:rsidRDefault="002424E2">
            <w:pPr>
              <w:widowControl/>
              <w:jc w:val="left"/>
              <w:rPr>
                <w:rFonts w:ascii="仿宋_GB2312" w:eastAsia="仿宋_GB2312" w:hAnsi="宋体" w:cs="宋体"/>
                <w:color w:val="000000"/>
                <w:kern w:val="0"/>
                <w:sz w:val="24"/>
                <w:szCs w:val="24"/>
              </w:rPr>
            </w:pPr>
            <w:r>
              <w:rPr>
                <w:rFonts w:ascii="仿宋_GB2312" w:eastAsia="仿宋_GB2312" w:hAnsi="宋体" w:cs="宋体" w:hint="eastAsia"/>
                <w:color w:val="000000"/>
                <w:kern w:val="0"/>
                <w:sz w:val="24"/>
                <w:szCs w:val="24"/>
              </w:rPr>
              <w:t>备注</w:t>
            </w:r>
            <w:r>
              <w:rPr>
                <w:rFonts w:ascii="仿宋_GB2312" w:eastAsia="仿宋_GB2312" w:hAnsi="宋体" w:cs="宋体" w:hint="eastAsia"/>
                <w:color w:val="000000"/>
                <w:kern w:val="0"/>
                <w:sz w:val="24"/>
                <w:szCs w:val="24"/>
              </w:rPr>
              <w:t>2</w:t>
            </w:r>
            <w:r>
              <w:rPr>
                <w:rFonts w:ascii="仿宋_GB2312" w:eastAsia="仿宋_GB2312" w:hAnsi="宋体" w:cs="宋体" w:hint="eastAsia"/>
                <w:color w:val="000000"/>
                <w:kern w:val="0"/>
                <w:sz w:val="24"/>
                <w:szCs w:val="24"/>
              </w:rPr>
              <w:t>：对全市有重大影响和全市范围内需要集中整治的违法行为由市城管执法部门负责查处；</w:t>
            </w:r>
            <w:proofErr w:type="gramStart"/>
            <w:r>
              <w:rPr>
                <w:rFonts w:ascii="仿宋_GB2312" w:eastAsia="仿宋_GB2312" w:hAnsi="宋体" w:cs="宋体" w:hint="eastAsia"/>
                <w:color w:val="000000"/>
                <w:kern w:val="0"/>
                <w:sz w:val="24"/>
                <w:szCs w:val="24"/>
              </w:rPr>
              <w:t>对街镇</w:t>
            </w:r>
            <w:proofErr w:type="gramEnd"/>
            <w:r>
              <w:rPr>
                <w:rFonts w:ascii="仿宋_GB2312" w:eastAsia="仿宋_GB2312" w:hAnsi="宋体" w:cs="宋体" w:hint="eastAsia"/>
                <w:color w:val="000000"/>
                <w:kern w:val="0"/>
                <w:sz w:val="24"/>
                <w:szCs w:val="24"/>
              </w:rPr>
              <w:t>城管执法中队执法权限内有重大影响以及需要集中整治的违法行为由区城管执法部门负责查处。</w:t>
            </w:r>
          </w:p>
        </w:tc>
      </w:tr>
    </w:tbl>
    <w:p w:rsidR="009D2A25" w:rsidRDefault="009D2A25"/>
    <w:p w:rsidR="009D2A25" w:rsidRDefault="009D2A25">
      <w:pPr>
        <w:jc w:val="left"/>
      </w:pPr>
    </w:p>
    <w:sectPr w:rsidR="009D2A25" w:rsidSect="009D2A25">
      <w:pgSz w:w="16838" w:h="11906" w:orient="landscape"/>
      <w:pgMar w:top="1247" w:right="1797" w:bottom="1247" w:left="1797"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424E2" w:rsidRDefault="002424E2" w:rsidP="00953854">
      <w:r>
        <w:separator/>
      </w:r>
    </w:p>
  </w:endnote>
  <w:endnote w:type="continuationSeparator" w:id="0">
    <w:p w:rsidR="002424E2" w:rsidRDefault="002424E2" w:rsidP="0095385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等线">
    <w:altName w:val="宋体"/>
    <w:charset w:val="86"/>
    <w:family w:val="roman"/>
    <w:pitch w:val="default"/>
    <w:sig w:usb0="00000000" w:usb1="0000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华文中宋">
    <w:altName w:val="宋体"/>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424E2" w:rsidRDefault="002424E2" w:rsidP="00953854">
      <w:r>
        <w:separator/>
      </w:r>
    </w:p>
  </w:footnote>
  <w:footnote w:type="continuationSeparator" w:id="0">
    <w:p w:rsidR="002424E2" w:rsidRDefault="002424E2" w:rsidP="0095385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F905E"/>
    <w:multiLevelType w:val="singleLevel"/>
    <w:tmpl w:val="000F905E"/>
    <w:lvl w:ilvl="0">
      <w:start w:val="1"/>
      <w:numFmt w:val="chineseCounting"/>
      <w:suff w:val="nothing"/>
      <w:lvlText w:val="（%1）"/>
      <w:lvlJc w:val="left"/>
      <w:pPr>
        <w:ind w:left="480" w:firstLine="0"/>
      </w:pPr>
      <w:rPr>
        <w:rFonts w:hint="eastAsia"/>
      </w:rPr>
    </w:lvl>
  </w:abstractNum>
  <w:abstractNum w:abstractNumId="1">
    <w:nsid w:val="02DC1582"/>
    <w:multiLevelType w:val="singleLevel"/>
    <w:tmpl w:val="02DC1582"/>
    <w:lvl w:ilvl="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E84211"/>
    <w:rsid w:val="0000649F"/>
    <w:rsid w:val="00056C59"/>
    <w:rsid w:val="00083A34"/>
    <w:rsid w:val="000D195A"/>
    <w:rsid w:val="001E13A0"/>
    <w:rsid w:val="0023475E"/>
    <w:rsid w:val="00240E13"/>
    <w:rsid w:val="002424E2"/>
    <w:rsid w:val="00285DFC"/>
    <w:rsid w:val="00320687"/>
    <w:rsid w:val="00332B26"/>
    <w:rsid w:val="003574E5"/>
    <w:rsid w:val="003D0E97"/>
    <w:rsid w:val="003F17D4"/>
    <w:rsid w:val="003F40D4"/>
    <w:rsid w:val="004D2AD3"/>
    <w:rsid w:val="005F23AF"/>
    <w:rsid w:val="00721521"/>
    <w:rsid w:val="007564BB"/>
    <w:rsid w:val="00785171"/>
    <w:rsid w:val="007D727A"/>
    <w:rsid w:val="007E4423"/>
    <w:rsid w:val="007F7DAC"/>
    <w:rsid w:val="00807100"/>
    <w:rsid w:val="0084101D"/>
    <w:rsid w:val="008815AB"/>
    <w:rsid w:val="008E1E55"/>
    <w:rsid w:val="00953854"/>
    <w:rsid w:val="00985421"/>
    <w:rsid w:val="00986077"/>
    <w:rsid w:val="009D2A25"/>
    <w:rsid w:val="009E6D90"/>
    <w:rsid w:val="009F577B"/>
    <w:rsid w:val="00A84B22"/>
    <w:rsid w:val="00AD7182"/>
    <w:rsid w:val="00B46114"/>
    <w:rsid w:val="00C93E3D"/>
    <w:rsid w:val="00C9586A"/>
    <w:rsid w:val="00CB0CAF"/>
    <w:rsid w:val="00CD0F22"/>
    <w:rsid w:val="00D640DE"/>
    <w:rsid w:val="00DB0DF7"/>
    <w:rsid w:val="00E449C7"/>
    <w:rsid w:val="00E84211"/>
    <w:rsid w:val="00EC23F3"/>
    <w:rsid w:val="00ED10C6"/>
    <w:rsid w:val="00ED6180"/>
    <w:rsid w:val="00EE7764"/>
    <w:rsid w:val="00F411B4"/>
    <w:rsid w:val="00F63F94"/>
    <w:rsid w:val="00FE4D7A"/>
    <w:rsid w:val="02254AAD"/>
    <w:rsid w:val="15E937E0"/>
    <w:rsid w:val="198B289E"/>
    <w:rsid w:val="1D014479"/>
    <w:rsid w:val="2438636F"/>
    <w:rsid w:val="39B93D87"/>
    <w:rsid w:val="3C7058EE"/>
    <w:rsid w:val="420E0685"/>
    <w:rsid w:val="51EE1190"/>
    <w:rsid w:val="65F87D87"/>
    <w:rsid w:val="687A70AB"/>
    <w:rsid w:val="68CB062F"/>
    <w:rsid w:val="76547EC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Date" w:qFormat="1"/>
    <w:lsdException w:name="Hyperlink" w:qFormat="1"/>
    <w:lsdException w:name="FollowedHyperlink"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D2A25"/>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Char"/>
    <w:uiPriority w:val="99"/>
    <w:semiHidden/>
    <w:unhideWhenUsed/>
    <w:qFormat/>
    <w:rsid w:val="009D2A25"/>
    <w:pPr>
      <w:ind w:leftChars="2500" w:left="100"/>
    </w:pPr>
  </w:style>
  <w:style w:type="paragraph" w:styleId="a4">
    <w:name w:val="footer"/>
    <w:basedOn w:val="a"/>
    <w:link w:val="Char0"/>
    <w:uiPriority w:val="99"/>
    <w:semiHidden/>
    <w:unhideWhenUsed/>
    <w:qFormat/>
    <w:rsid w:val="009D2A25"/>
    <w:pPr>
      <w:tabs>
        <w:tab w:val="center" w:pos="4153"/>
        <w:tab w:val="right" w:pos="8306"/>
      </w:tabs>
      <w:snapToGrid w:val="0"/>
      <w:jc w:val="left"/>
    </w:pPr>
    <w:rPr>
      <w:sz w:val="18"/>
      <w:szCs w:val="18"/>
    </w:rPr>
  </w:style>
  <w:style w:type="paragraph" w:styleId="a5">
    <w:name w:val="header"/>
    <w:basedOn w:val="a"/>
    <w:link w:val="Char1"/>
    <w:uiPriority w:val="99"/>
    <w:semiHidden/>
    <w:unhideWhenUsed/>
    <w:qFormat/>
    <w:rsid w:val="009D2A25"/>
    <w:pPr>
      <w:pBdr>
        <w:bottom w:val="single" w:sz="6" w:space="1" w:color="auto"/>
      </w:pBdr>
      <w:tabs>
        <w:tab w:val="center" w:pos="4153"/>
        <w:tab w:val="right" w:pos="8306"/>
      </w:tabs>
      <w:snapToGrid w:val="0"/>
      <w:jc w:val="center"/>
    </w:pPr>
    <w:rPr>
      <w:sz w:val="18"/>
      <w:szCs w:val="18"/>
    </w:rPr>
  </w:style>
  <w:style w:type="character" w:styleId="a6">
    <w:name w:val="FollowedHyperlink"/>
    <w:basedOn w:val="a0"/>
    <w:uiPriority w:val="99"/>
    <w:semiHidden/>
    <w:unhideWhenUsed/>
    <w:qFormat/>
    <w:rsid w:val="009D2A25"/>
    <w:rPr>
      <w:color w:val="800080"/>
      <w:u w:val="single"/>
    </w:rPr>
  </w:style>
  <w:style w:type="character" w:styleId="a7">
    <w:name w:val="Hyperlink"/>
    <w:basedOn w:val="a0"/>
    <w:uiPriority w:val="99"/>
    <w:semiHidden/>
    <w:unhideWhenUsed/>
    <w:qFormat/>
    <w:rsid w:val="009D2A25"/>
    <w:rPr>
      <w:color w:val="0000FF"/>
      <w:u w:val="single"/>
    </w:rPr>
  </w:style>
  <w:style w:type="paragraph" w:styleId="a8">
    <w:name w:val="List Paragraph"/>
    <w:basedOn w:val="a"/>
    <w:uiPriority w:val="34"/>
    <w:qFormat/>
    <w:rsid w:val="009D2A25"/>
    <w:pPr>
      <w:ind w:firstLineChars="200" w:firstLine="420"/>
    </w:pPr>
  </w:style>
  <w:style w:type="character" w:customStyle="1" w:styleId="Char1">
    <w:name w:val="页眉 Char"/>
    <w:basedOn w:val="a0"/>
    <w:link w:val="a5"/>
    <w:uiPriority w:val="99"/>
    <w:semiHidden/>
    <w:qFormat/>
    <w:rsid w:val="009D2A25"/>
    <w:rPr>
      <w:sz w:val="18"/>
      <w:szCs w:val="18"/>
    </w:rPr>
  </w:style>
  <w:style w:type="character" w:customStyle="1" w:styleId="Char0">
    <w:name w:val="页脚 Char"/>
    <w:basedOn w:val="a0"/>
    <w:link w:val="a4"/>
    <w:uiPriority w:val="99"/>
    <w:semiHidden/>
    <w:qFormat/>
    <w:rsid w:val="009D2A25"/>
    <w:rPr>
      <w:sz w:val="18"/>
      <w:szCs w:val="18"/>
    </w:rPr>
  </w:style>
  <w:style w:type="character" w:customStyle="1" w:styleId="Char">
    <w:name w:val="日期 Char"/>
    <w:basedOn w:val="a0"/>
    <w:link w:val="a3"/>
    <w:uiPriority w:val="99"/>
    <w:semiHidden/>
    <w:qFormat/>
    <w:rsid w:val="009D2A25"/>
  </w:style>
  <w:style w:type="paragraph" w:customStyle="1" w:styleId="font5">
    <w:name w:val="font5"/>
    <w:basedOn w:val="a"/>
    <w:qFormat/>
    <w:rsid w:val="009D2A25"/>
    <w:pPr>
      <w:widowControl/>
      <w:spacing w:before="100" w:beforeAutospacing="1" w:after="100" w:afterAutospacing="1"/>
      <w:jc w:val="left"/>
    </w:pPr>
    <w:rPr>
      <w:rFonts w:ascii="宋体" w:eastAsia="宋体" w:hAnsi="宋体" w:cs="宋体"/>
      <w:kern w:val="0"/>
      <w:sz w:val="18"/>
      <w:szCs w:val="18"/>
    </w:rPr>
  </w:style>
  <w:style w:type="paragraph" w:customStyle="1" w:styleId="font6">
    <w:name w:val="font6"/>
    <w:basedOn w:val="a"/>
    <w:qFormat/>
    <w:rsid w:val="009D2A25"/>
    <w:pPr>
      <w:widowControl/>
      <w:spacing w:before="100" w:beforeAutospacing="1" w:after="100" w:afterAutospacing="1"/>
      <w:jc w:val="left"/>
    </w:pPr>
    <w:rPr>
      <w:rFonts w:ascii="宋体" w:eastAsia="宋体" w:hAnsi="宋体" w:cs="宋体"/>
      <w:kern w:val="0"/>
      <w:sz w:val="18"/>
      <w:szCs w:val="18"/>
    </w:rPr>
  </w:style>
  <w:style w:type="paragraph" w:customStyle="1" w:styleId="font7">
    <w:name w:val="font7"/>
    <w:basedOn w:val="a"/>
    <w:qFormat/>
    <w:rsid w:val="009D2A25"/>
    <w:pPr>
      <w:widowControl/>
      <w:spacing w:before="100" w:beforeAutospacing="1" w:after="100" w:afterAutospacing="1"/>
      <w:jc w:val="left"/>
    </w:pPr>
    <w:rPr>
      <w:rFonts w:ascii="宋体" w:eastAsia="宋体" w:hAnsi="宋体" w:cs="宋体"/>
      <w:b/>
      <w:bCs/>
      <w:color w:val="000000"/>
      <w:kern w:val="0"/>
      <w:sz w:val="20"/>
      <w:szCs w:val="20"/>
    </w:rPr>
  </w:style>
  <w:style w:type="paragraph" w:customStyle="1" w:styleId="font8">
    <w:name w:val="font8"/>
    <w:basedOn w:val="a"/>
    <w:qFormat/>
    <w:rsid w:val="009D2A25"/>
    <w:pPr>
      <w:widowControl/>
      <w:spacing w:before="100" w:beforeAutospacing="1" w:after="100" w:afterAutospacing="1"/>
      <w:jc w:val="left"/>
    </w:pPr>
    <w:rPr>
      <w:rFonts w:ascii="宋体" w:eastAsia="宋体" w:hAnsi="宋体" w:cs="宋体"/>
      <w:b/>
      <w:bCs/>
      <w:color w:val="FF0000"/>
      <w:kern w:val="0"/>
      <w:sz w:val="20"/>
      <w:szCs w:val="20"/>
    </w:rPr>
  </w:style>
  <w:style w:type="paragraph" w:customStyle="1" w:styleId="font9">
    <w:name w:val="font9"/>
    <w:basedOn w:val="a"/>
    <w:qFormat/>
    <w:rsid w:val="009D2A25"/>
    <w:pPr>
      <w:widowControl/>
      <w:spacing w:before="100" w:beforeAutospacing="1" w:after="100" w:afterAutospacing="1"/>
      <w:jc w:val="left"/>
    </w:pPr>
    <w:rPr>
      <w:rFonts w:ascii="等线" w:eastAsia="等线" w:hAnsi="宋体" w:cs="宋体"/>
      <w:kern w:val="0"/>
      <w:sz w:val="18"/>
      <w:szCs w:val="18"/>
    </w:rPr>
  </w:style>
  <w:style w:type="paragraph" w:customStyle="1" w:styleId="font10">
    <w:name w:val="font10"/>
    <w:basedOn w:val="a"/>
    <w:qFormat/>
    <w:rsid w:val="009D2A25"/>
    <w:pPr>
      <w:widowControl/>
      <w:spacing w:before="100" w:beforeAutospacing="1" w:after="100" w:afterAutospacing="1"/>
      <w:jc w:val="left"/>
    </w:pPr>
    <w:rPr>
      <w:rFonts w:ascii="宋体" w:eastAsia="宋体" w:hAnsi="宋体" w:cs="宋体"/>
      <w:b/>
      <w:bCs/>
      <w:color w:val="33CCCC"/>
      <w:kern w:val="0"/>
      <w:sz w:val="20"/>
      <w:szCs w:val="20"/>
    </w:rPr>
  </w:style>
  <w:style w:type="paragraph" w:customStyle="1" w:styleId="font11">
    <w:name w:val="font11"/>
    <w:basedOn w:val="a"/>
    <w:qFormat/>
    <w:rsid w:val="009D2A25"/>
    <w:pPr>
      <w:widowControl/>
      <w:spacing w:before="100" w:beforeAutospacing="1" w:after="100" w:afterAutospacing="1"/>
      <w:jc w:val="left"/>
    </w:pPr>
    <w:rPr>
      <w:rFonts w:ascii="宋体" w:eastAsia="宋体" w:hAnsi="宋体" w:cs="宋体"/>
      <w:color w:val="FFCC00"/>
      <w:kern w:val="0"/>
      <w:sz w:val="20"/>
      <w:szCs w:val="20"/>
    </w:rPr>
  </w:style>
  <w:style w:type="paragraph" w:customStyle="1" w:styleId="font12">
    <w:name w:val="font12"/>
    <w:basedOn w:val="a"/>
    <w:qFormat/>
    <w:rsid w:val="009D2A25"/>
    <w:pPr>
      <w:widowControl/>
      <w:spacing w:before="100" w:beforeAutospacing="1" w:after="100" w:afterAutospacing="1"/>
      <w:jc w:val="left"/>
    </w:pPr>
    <w:rPr>
      <w:rFonts w:ascii="宋体" w:eastAsia="宋体" w:hAnsi="宋体" w:cs="宋体"/>
      <w:b/>
      <w:bCs/>
      <w:color w:val="FFCC00"/>
      <w:kern w:val="0"/>
      <w:sz w:val="20"/>
      <w:szCs w:val="20"/>
    </w:rPr>
  </w:style>
  <w:style w:type="paragraph" w:customStyle="1" w:styleId="font13">
    <w:name w:val="font13"/>
    <w:basedOn w:val="a"/>
    <w:qFormat/>
    <w:rsid w:val="009D2A25"/>
    <w:pPr>
      <w:widowControl/>
      <w:spacing w:before="100" w:beforeAutospacing="1" w:after="100" w:afterAutospacing="1"/>
      <w:jc w:val="left"/>
    </w:pPr>
    <w:rPr>
      <w:rFonts w:ascii="仿宋_GB2312" w:eastAsia="仿宋_GB2312" w:hAnsi="宋体" w:cs="宋体"/>
      <w:kern w:val="0"/>
      <w:sz w:val="24"/>
      <w:szCs w:val="24"/>
    </w:rPr>
  </w:style>
  <w:style w:type="paragraph" w:customStyle="1" w:styleId="font14">
    <w:name w:val="font14"/>
    <w:basedOn w:val="a"/>
    <w:qFormat/>
    <w:rsid w:val="009D2A25"/>
    <w:pPr>
      <w:widowControl/>
      <w:spacing w:before="100" w:beforeAutospacing="1" w:after="100" w:afterAutospacing="1"/>
      <w:jc w:val="left"/>
    </w:pPr>
    <w:rPr>
      <w:rFonts w:ascii="仿宋_GB2312" w:eastAsia="仿宋_GB2312" w:hAnsi="宋体" w:cs="宋体"/>
      <w:b/>
      <w:bCs/>
      <w:kern w:val="0"/>
      <w:sz w:val="24"/>
      <w:szCs w:val="24"/>
    </w:rPr>
  </w:style>
  <w:style w:type="paragraph" w:customStyle="1" w:styleId="font15">
    <w:name w:val="font15"/>
    <w:basedOn w:val="a"/>
    <w:qFormat/>
    <w:rsid w:val="009D2A25"/>
    <w:pPr>
      <w:widowControl/>
      <w:spacing w:before="100" w:beforeAutospacing="1" w:after="100" w:afterAutospacing="1"/>
      <w:jc w:val="left"/>
    </w:pPr>
    <w:rPr>
      <w:rFonts w:ascii="宋体" w:eastAsia="宋体" w:hAnsi="宋体" w:cs="宋体"/>
      <w:kern w:val="0"/>
      <w:sz w:val="18"/>
      <w:szCs w:val="18"/>
    </w:rPr>
  </w:style>
  <w:style w:type="paragraph" w:customStyle="1" w:styleId="xl65">
    <w:name w:val="xl65"/>
    <w:basedOn w:val="a"/>
    <w:qFormat/>
    <w:rsid w:val="009D2A25"/>
    <w:pPr>
      <w:widowControl/>
      <w:shd w:val="clear" w:color="000000" w:fill="FFFFFF"/>
      <w:spacing w:before="100" w:beforeAutospacing="1" w:after="100" w:afterAutospacing="1"/>
      <w:jc w:val="left"/>
    </w:pPr>
    <w:rPr>
      <w:rFonts w:ascii="宋体" w:eastAsia="宋体" w:hAnsi="宋体" w:cs="宋体"/>
      <w:kern w:val="0"/>
      <w:sz w:val="24"/>
      <w:szCs w:val="24"/>
    </w:rPr>
  </w:style>
  <w:style w:type="paragraph" w:customStyle="1" w:styleId="xl66">
    <w:name w:val="xl66"/>
    <w:basedOn w:val="a"/>
    <w:qFormat/>
    <w:rsid w:val="009D2A25"/>
    <w:pPr>
      <w:widowControl/>
      <w:spacing w:before="100" w:beforeAutospacing="1" w:after="100" w:afterAutospacing="1"/>
      <w:jc w:val="left"/>
    </w:pPr>
    <w:rPr>
      <w:rFonts w:ascii="宋体" w:eastAsia="宋体" w:hAnsi="宋体" w:cs="宋体"/>
      <w:kern w:val="0"/>
      <w:sz w:val="24"/>
      <w:szCs w:val="24"/>
    </w:rPr>
  </w:style>
  <w:style w:type="paragraph" w:customStyle="1" w:styleId="xl67">
    <w:name w:val="xl67"/>
    <w:basedOn w:val="a"/>
    <w:qFormat/>
    <w:rsid w:val="009D2A25"/>
    <w:pPr>
      <w:widowControl/>
      <w:spacing w:before="100" w:beforeAutospacing="1" w:after="100" w:afterAutospacing="1"/>
      <w:jc w:val="center"/>
    </w:pPr>
    <w:rPr>
      <w:rFonts w:ascii="宋体" w:eastAsia="宋体" w:hAnsi="宋体" w:cs="宋体"/>
      <w:kern w:val="0"/>
      <w:sz w:val="24"/>
      <w:szCs w:val="24"/>
    </w:rPr>
  </w:style>
  <w:style w:type="paragraph" w:customStyle="1" w:styleId="xl68">
    <w:name w:val="xl68"/>
    <w:basedOn w:val="a"/>
    <w:qFormat/>
    <w:rsid w:val="009D2A2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24"/>
      <w:szCs w:val="24"/>
    </w:rPr>
  </w:style>
  <w:style w:type="paragraph" w:customStyle="1" w:styleId="xl69">
    <w:name w:val="xl69"/>
    <w:basedOn w:val="a"/>
    <w:rsid w:val="009D2A2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24"/>
      <w:szCs w:val="24"/>
    </w:rPr>
  </w:style>
  <w:style w:type="paragraph" w:customStyle="1" w:styleId="xl70">
    <w:name w:val="xl70"/>
    <w:basedOn w:val="a"/>
    <w:qFormat/>
    <w:rsid w:val="009D2A2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仿宋_GB2312" w:eastAsia="仿宋_GB2312" w:hAnsi="宋体" w:cs="宋体"/>
      <w:kern w:val="0"/>
      <w:sz w:val="24"/>
      <w:szCs w:val="24"/>
    </w:rPr>
  </w:style>
  <w:style w:type="paragraph" w:customStyle="1" w:styleId="xl71">
    <w:name w:val="xl71"/>
    <w:basedOn w:val="a"/>
    <w:qFormat/>
    <w:rsid w:val="009D2A2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b/>
      <w:bCs/>
      <w:kern w:val="0"/>
      <w:sz w:val="24"/>
      <w:szCs w:val="24"/>
    </w:rPr>
  </w:style>
  <w:style w:type="paragraph" w:customStyle="1" w:styleId="xl72">
    <w:name w:val="xl72"/>
    <w:basedOn w:val="a"/>
    <w:qFormat/>
    <w:rsid w:val="009D2A2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仿宋_GB2312" w:eastAsia="仿宋_GB2312" w:hAnsi="宋体" w:cs="宋体"/>
      <w:kern w:val="0"/>
      <w:sz w:val="24"/>
      <w:szCs w:val="24"/>
    </w:rPr>
  </w:style>
  <w:style w:type="paragraph" w:customStyle="1" w:styleId="xl73">
    <w:name w:val="xl73"/>
    <w:basedOn w:val="a"/>
    <w:qFormat/>
    <w:rsid w:val="009D2A2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仿宋_GB2312" w:eastAsia="仿宋_GB2312" w:hAnsi="宋体" w:cs="宋体"/>
      <w:kern w:val="0"/>
      <w:sz w:val="24"/>
      <w:szCs w:val="24"/>
    </w:rPr>
  </w:style>
  <w:style w:type="paragraph" w:customStyle="1" w:styleId="xl74">
    <w:name w:val="xl74"/>
    <w:basedOn w:val="a"/>
    <w:qFormat/>
    <w:rsid w:val="009D2A2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仿宋_GB2312" w:eastAsia="仿宋_GB2312" w:hAnsi="宋体" w:cs="宋体"/>
      <w:kern w:val="0"/>
      <w:sz w:val="24"/>
      <w:szCs w:val="24"/>
    </w:rPr>
  </w:style>
  <w:style w:type="paragraph" w:customStyle="1" w:styleId="xl75">
    <w:name w:val="xl75"/>
    <w:basedOn w:val="a"/>
    <w:qFormat/>
    <w:rsid w:val="009D2A2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仿宋_GB2312" w:eastAsia="仿宋_GB2312" w:hAnsi="宋体" w:cs="宋体"/>
      <w:kern w:val="0"/>
      <w:sz w:val="24"/>
      <w:szCs w:val="24"/>
    </w:rPr>
  </w:style>
  <w:style w:type="paragraph" w:customStyle="1" w:styleId="xl76">
    <w:name w:val="xl76"/>
    <w:basedOn w:val="a"/>
    <w:qFormat/>
    <w:rsid w:val="009D2A2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仿宋_GB2312" w:eastAsia="仿宋_GB2312" w:hAnsi="宋体" w:cs="宋体"/>
      <w:kern w:val="0"/>
      <w:sz w:val="24"/>
      <w:szCs w:val="24"/>
    </w:rPr>
  </w:style>
  <w:style w:type="paragraph" w:customStyle="1" w:styleId="xl77">
    <w:name w:val="xl77"/>
    <w:basedOn w:val="a"/>
    <w:qFormat/>
    <w:rsid w:val="009D2A2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24"/>
      <w:szCs w:val="24"/>
    </w:rPr>
  </w:style>
  <w:style w:type="paragraph" w:customStyle="1" w:styleId="xl78">
    <w:name w:val="xl78"/>
    <w:basedOn w:val="a"/>
    <w:qFormat/>
    <w:rsid w:val="009D2A25"/>
    <w:pPr>
      <w:widowControl/>
      <w:pBdr>
        <w:top w:val="single" w:sz="4" w:space="0" w:color="auto"/>
        <w:left w:val="single" w:sz="4" w:space="0" w:color="auto"/>
        <w:right w:val="single" w:sz="4" w:space="0" w:color="auto"/>
      </w:pBdr>
      <w:spacing w:before="100" w:beforeAutospacing="1" w:after="100" w:afterAutospacing="1"/>
      <w:jc w:val="center"/>
    </w:pPr>
    <w:rPr>
      <w:rFonts w:ascii="仿宋_GB2312" w:eastAsia="仿宋_GB2312" w:hAnsi="宋体" w:cs="宋体"/>
      <w:kern w:val="0"/>
      <w:sz w:val="24"/>
      <w:szCs w:val="24"/>
    </w:rPr>
  </w:style>
  <w:style w:type="paragraph" w:customStyle="1" w:styleId="xl79">
    <w:name w:val="xl79"/>
    <w:basedOn w:val="a"/>
    <w:qFormat/>
    <w:rsid w:val="009D2A25"/>
    <w:pPr>
      <w:widowControl/>
      <w:pBdr>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24"/>
      <w:szCs w:val="24"/>
    </w:rPr>
  </w:style>
  <w:style w:type="paragraph" w:customStyle="1" w:styleId="xl80">
    <w:name w:val="xl80"/>
    <w:basedOn w:val="a"/>
    <w:qFormat/>
    <w:rsid w:val="009D2A25"/>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仿宋_GB2312" w:eastAsia="仿宋_GB2312" w:hAnsi="宋体" w:cs="宋体"/>
      <w:kern w:val="0"/>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81</Pages>
  <Words>10111</Words>
  <Characters>57637</Characters>
  <Application>Microsoft Office Word</Application>
  <DocSecurity>0</DocSecurity>
  <Lines>480</Lines>
  <Paragraphs>135</Paragraphs>
  <ScaleCrop>false</ScaleCrop>
  <Company/>
  <LinksUpToDate>false</LinksUpToDate>
  <CharactersWithSpaces>67613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cgwanglin</dc:creator>
  <cp:lastModifiedBy>wangfj</cp:lastModifiedBy>
  <cp:revision>2</cp:revision>
  <cp:lastPrinted>2020-04-07T08:28:00Z</cp:lastPrinted>
  <dcterms:created xsi:type="dcterms:W3CDTF">2020-04-13T08:20:00Z</dcterms:created>
  <dcterms:modified xsi:type="dcterms:W3CDTF">2020-04-13T08:20:00Z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2052-10.1.0.7520</vt:lpwstr>
  </property>
</Properties>
</file>