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36" w:lineRule="auto"/>
        <w:rPr>
          <w:rFonts w:ascii="黑体" w:eastAsia="黑体"/>
          <w:szCs w:val="32"/>
        </w:rPr>
      </w:pPr>
      <w:bookmarkStart w:id="0" w:name="_GoBack"/>
      <w:bookmarkEnd w:id="0"/>
    </w:p>
    <w:p>
      <w:pPr>
        <w:adjustRightInd w:val="0"/>
        <w:snapToGrid w:val="0"/>
        <w:spacing w:line="336" w:lineRule="auto"/>
        <w:rPr>
          <w:rFonts w:ascii="黑体" w:eastAsia="黑体"/>
          <w:szCs w:val="32"/>
        </w:rPr>
      </w:pPr>
    </w:p>
    <w:p>
      <w:pPr>
        <w:adjustRightInd w:val="0"/>
        <w:snapToGrid w:val="0"/>
        <w:spacing w:line="336" w:lineRule="auto"/>
        <w:rPr>
          <w:rFonts w:ascii="黑体" w:eastAsia="黑体"/>
          <w:szCs w:val="32"/>
        </w:rPr>
      </w:pPr>
    </w:p>
    <w:p>
      <w:pPr>
        <w:adjustRightInd w:val="0"/>
        <w:snapToGrid w:val="0"/>
        <w:spacing w:line="140" w:lineRule="exact"/>
        <w:rPr>
          <w:rFonts w:ascii="黑体" w:eastAsia="黑体"/>
          <w:szCs w:val="32"/>
        </w:rPr>
      </w:pPr>
    </w:p>
    <w:p>
      <w:pPr>
        <w:tabs>
          <w:tab w:val="left" w:pos="790"/>
        </w:tabs>
        <w:adjustRightInd w:val="0"/>
        <w:snapToGrid w:val="0"/>
        <w:spacing w:line="276" w:lineRule="auto"/>
        <w:jc w:val="center"/>
        <w:rPr>
          <w:rFonts w:ascii="黑体" w:eastAsia="黑体"/>
          <w:spacing w:val="-34"/>
          <w:szCs w:val="32"/>
        </w:rPr>
      </w:pPr>
      <w:r>
        <w:rPr>
          <w:rFonts w:hint="eastAsia" w:ascii="方正小标宋简体" w:hAnsi="宋体" w:eastAsia="方正小标宋简体"/>
          <w:color w:val="FF0000"/>
          <w:spacing w:val="-34"/>
          <w:sz w:val="52"/>
          <w:szCs w:val="52"/>
        </w:rPr>
        <w:t>中共上海市徐汇区市场监督管理局党组文件</w:t>
      </w:r>
    </w:p>
    <w:p>
      <w:pPr>
        <w:tabs>
          <w:tab w:val="left" w:pos="790"/>
        </w:tabs>
        <w:adjustRightInd w:val="0"/>
        <w:snapToGrid w:val="0"/>
        <w:spacing w:line="276" w:lineRule="auto"/>
        <w:jc w:val="center"/>
        <w:rPr>
          <w:rFonts w:ascii="黑体" w:eastAsia="黑体"/>
          <w:szCs w:val="32"/>
        </w:rPr>
      </w:pPr>
    </w:p>
    <w:p>
      <w:pPr>
        <w:tabs>
          <w:tab w:val="left" w:pos="790"/>
        </w:tabs>
        <w:adjustRightInd w:val="0"/>
        <w:snapToGrid w:val="0"/>
        <w:spacing w:line="276" w:lineRule="auto"/>
        <w:jc w:val="center"/>
        <w:rPr>
          <w:rFonts w:ascii="黑体" w:eastAsia="黑体"/>
          <w:szCs w:val="32"/>
        </w:rPr>
      </w:pPr>
    </w:p>
    <w:p>
      <w:pPr>
        <w:pBdr>
          <w:bottom w:val="single" w:color="FF0000" w:sz="12" w:space="1"/>
        </w:pBdr>
        <w:adjustRightInd w:val="0"/>
        <w:snapToGrid w:val="0"/>
        <w:ind w:firstLine="320" w:firstLineChars="100"/>
        <w:rPr>
          <w:rFonts w:hint="eastAsia" w:ascii="仿宋_GB2312" w:eastAsia="仿宋_GB2312"/>
          <w:sz w:val="32"/>
          <w:szCs w:val="32"/>
          <w:lang w:val="en" w:eastAsia="zh-CN"/>
        </w:rPr>
      </w:pPr>
      <w:r>
        <w:rPr>
          <w:rFonts w:hint="eastAsia" w:ascii="仿宋_GB2312" w:eastAsia="仿宋_GB2312"/>
          <w:sz w:val="32"/>
          <w:szCs w:val="32"/>
        </w:rPr>
        <w:t>徐市监党组〔202</w:t>
      </w:r>
      <w:r>
        <w:rPr>
          <w:rFonts w:hint="default" w:ascii="仿宋_GB2312" w:eastAsia="仿宋_GB2312"/>
          <w:sz w:val="32"/>
          <w:szCs w:val="32"/>
          <w:lang w:val="en"/>
        </w:rPr>
        <w:t>3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default" w:ascii="仿宋_GB2312" w:eastAsia="仿宋_GB2312"/>
          <w:sz w:val="32"/>
          <w:szCs w:val="32"/>
          <w:lang w:val="en"/>
        </w:rPr>
        <w:t>18</w:t>
      </w:r>
      <w:r>
        <w:rPr>
          <w:rFonts w:hint="eastAsia" w:ascii="仿宋_GB2312" w:eastAsia="仿宋_GB2312"/>
          <w:sz w:val="32"/>
          <w:szCs w:val="32"/>
        </w:rPr>
        <w:t>号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</w:rPr>
        <w:t xml:space="preserve">        </w:t>
      </w:r>
      <w:r>
        <w:rPr>
          <w:rFonts w:hint="eastAsia" w:ascii="仿宋_GB2312" w:eastAsia="仿宋_GB2312"/>
        </w:rPr>
        <w:t xml:space="preserve">  </w:t>
      </w:r>
      <w:r>
        <w:rPr>
          <w:rFonts w:ascii="仿宋_GB2312" w:eastAsia="仿宋_GB2312"/>
        </w:rPr>
        <w:t xml:space="preserve">   </w:t>
      </w:r>
      <w:r>
        <w:rPr>
          <w:rFonts w:hint="eastAsia" w:ascii="仿宋_GB2312" w:eastAsia="仿宋_GB2312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签发人：</w:t>
      </w:r>
      <w:r>
        <w:rPr>
          <w:rFonts w:hint="eastAsia" w:ascii="仿宋_GB2312" w:eastAsia="仿宋_GB2312"/>
          <w:sz w:val="32"/>
          <w:szCs w:val="32"/>
          <w:lang w:eastAsia="zh-CN"/>
        </w:rPr>
        <w:t>陈永坚</w:t>
      </w:r>
    </w:p>
    <w:p>
      <w:pPr>
        <w:adjustRightInd w:val="0"/>
        <w:snapToGrid w:val="0"/>
        <w:spacing w:line="288" w:lineRule="auto"/>
        <w:jc w:val="center"/>
        <w:rPr>
          <w:rFonts w:ascii="仿宋_GB2312" w:eastAsia="仿宋_GB2312"/>
          <w:sz w:val="30"/>
        </w:rPr>
      </w:pPr>
    </w:p>
    <w:p>
      <w:pPr>
        <w:adjustRightInd w:val="0"/>
        <w:snapToGrid w:val="0"/>
        <w:spacing w:line="288" w:lineRule="auto"/>
        <w:jc w:val="center"/>
        <w:rPr>
          <w:rFonts w:ascii="仿宋_GB2312" w:eastAsia="仿宋_GB2312"/>
          <w:sz w:val="30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方正小标宋简体" w:hAnsi="宋体" w:eastAsia="方正小标宋简体" w:cs="Times New Roman"/>
          <w:sz w:val="44"/>
          <w:szCs w:val="44"/>
          <w:lang w:val="en"/>
        </w:rPr>
      </w:pPr>
      <w:r>
        <w:rPr>
          <w:rFonts w:hint="default" w:ascii="方正小标宋简体" w:hAnsi="宋体" w:eastAsia="方正小标宋简体" w:cs="Times New Roman"/>
          <w:sz w:val="44"/>
          <w:szCs w:val="44"/>
          <w:lang w:val="en"/>
        </w:rPr>
        <w:t>中共上海市徐汇区市场监督管理局党组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方正小标宋简体" w:hAnsi="宋体" w:eastAsia="方正小标宋简体" w:cs="Times New Roman"/>
          <w:sz w:val="44"/>
          <w:szCs w:val="44"/>
          <w:lang w:val="en"/>
        </w:rPr>
      </w:pPr>
      <w:r>
        <w:rPr>
          <w:rFonts w:hint="default" w:ascii="方正小标宋简体" w:hAnsi="宋体" w:eastAsia="方正小标宋简体" w:cs="Times New Roman"/>
          <w:sz w:val="44"/>
          <w:szCs w:val="44"/>
          <w:lang w:val="en"/>
        </w:rPr>
        <w:t>上海市徐汇区市场监督管理局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方正小标宋简体" w:hAnsi="宋体" w:eastAsia="方正小标宋简体"/>
          <w:sz w:val="44"/>
          <w:szCs w:val="44"/>
          <w:lang w:val="en"/>
        </w:rPr>
      </w:pPr>
      <w:r>
        <w:rPr>
          <w:rFonts w:hint="eastAsia" w:ascii="方正小标宋简体" w:hAnsi="宋体" w:eastAsia="方正小标宋简体"/>
          <w:sz w:val="44"/>
          <w:szCs w:val="44"/>
        </w:rPr>
        <w:t>关于</w:t>
      </w:r>
      <w:r>
        <w:rPr>
          <w:rFonts w:hint="default" w:ascii="方正小标宋简体" w:hAnsi="宋体" w:eastAsia="方正小标宋简体"/>
          <w:sz w:val="44"/>
          <w:szCs w:val="44"/>
          <w:lang w:val="en"/>
        </w:rPr>
        <w:t>调整</w:t>
      </w:r>
      <w:r>
        <w:rPr>
          <w:rFonts w:hint="eastAsia" w:ascii="方正小标宋简体" w:hAnsi="宋体" w:eastAsia="方正小标宋简体"/>
          <w:sz w:val="44"/>
          <w:szCs w:val="44"/>
        </w:rPr>
        <w:t>局领导分工的</w:t>
      </w:r>
      <w:r>
        <w:rPr>
          <w:rFonts w:hint="default" w:ascii="方正小标宋简体" w:hAnsi="宋体" w:eastAsia="方正小标宋简体"/>
          <w:sz w:val="44"/>
          <w:szCs w:val="44"/>
          <w:lang w:val="en"/>
        </w:rPr>
        <w:t>通知</w:t>
      </w:r>
    </w:p>
    <w:p>
      <w:pPr>
        <w:pStyle w:val="3"/>
        <w:spacing w:line="540" w:lineRule="exact"/>
        <w:ind w:firstLine="0" w:firstLineChars="0"/>
        <w:jc w:val="center"/>
        <w:rPr>
          <w:rFonts w:hint="eastAsia" w:ascii="方正小标宋简体" w:hAnsi="宋体" w:eastAsia="方正小标宋简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 w:rightChars="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各党支部，执法大队，各科室，各市场监督管理所，下属事业单位，协（学）会：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 w:right="0" w:rightChars="0" w:firstLine="640" w:firstLineChars="20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</w:pP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  <w:t>根据工作需要，经区局党组会议研究决定，局领导分工调整如下：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/>
          <w:sz w:val="32"/>
          <w:szCs w:val="32"/>
        </w:rPr>
        <w:t>党组书记、局长陈永坚：主持党组、行政全面工作，分管办公室、干部人事科、财务内审科。B角为曾鸣。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 w:right="0" w:righ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党组副书记、副局长曾鸣：分管知识产权保护科、知识产权发展促进科、基层指导科、工会、团委、妇工委。联系上海市徐汇区市场监督管理学会。B角为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王镇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 w:right="0" w:rightChars="0"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党组成员、副局长高吾名（三级调研员）：</w:t>
      </w:r>
      <w:r>
        <w:rPr>
          <w:rFonts w:hint="eastAsia"/>
          <w:sz w:val="32"/>
          <w:szCs w:val="32"/>
          <w:lang w:eastAsia="zh-CN"/>
        </w:rPr>
        <w:t>分管</w:t>
      </w:r>
      <w:r>
        <w:rPr>
          <w:rFonts w:hint="eastAsia"/>
          <w:sz w:val="32"/>
          <w:szCs w:val="32"/>
        </w:rPr>
        <w:t>药品化妆品监督管理科、医疗器械监督管理科。联系上海市徐汇食品药品检验所。B角为</w:t>
      </w:r>
      <w:r>
        <w:rPr>
          <w:rFonts w:hint="eastAsia"/>
          <w:sz w:val="32"/>
          <w:szCs w:val="32"/>
          <w:lang w:eastAsia="zh-CN"/>
        </w:rPr>
        <w:t>乌建国</w:t>
      </w:r>
      <w:r>
        <w:rPr>
          <w:rFonts w:hint="eastAsia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 w:right="0" w:rightChars="0"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default" w:ascii="仿宋_GB2312" w:eastAsia="仿宋_GB2312"/>
          <w:kern w:val="0"/>
          <w:sz w:val="32"/>
          <w:szCs w:val="32"/>
          <w:lang w:val="en"/>
        </w:rPr>
        <w:t>党组成员、</w:t>
      </w:r>
      <w:r>
        <w:rPr>
          <w:rFonts w:hint="eastAsia" w:ascii="仿宋_GB2312" w:eastAsia="仿宋_GB2312"/>
          <w:kern w:val="0"/>
          <w:sz w:val="32"/>
          <w:szCs w:val="32"/>
        </w:rPr>
        <w:t>副局长马如</w:t>
      </w:r>
      <w:r>
        <w:rPr>
          <w:rFonts w:hint="eastAsia" w:ascii="宋体" w:hAnsi="宋体" w:cs="宋体"/>
          <w:kern w:val="0"/>
          <w:sz w:val="32"/>
          <w:szCs w:val="32"/>
        </w:rPr>
        <w:t>㼆</w:t>
      </w:r>
      <w:r>
        <w:rPr>
          <w:rFonts w:hint="eastAsia" w:ascii="仿宋_GB2312" w:eastAsia="仿宋_GB2312"/>
          <w:kern w:val="0"/>
          <w:sz w:val="32"/>
          <w:szCs w:val="32"/>
        </w:rPr>
        <w:t>（三级调研员）：分管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法规科、</w:t>
      </w:r>
      <w:r>
        <w:rPr>
          <w:rFonts w:hint="eastAsia" w:ascii="仿宋_GB2312" w:eastAsia="仿宋_GB2312"/>
          <w:kern w:val="0"/>
          <w:sz w:val="32"/>
          <w:szCs w:val="32"/>
        </w:rPr>
        <w:t>执</w:t>
      </w:r>
      <w:r>
        <w:rPr>
          <w:rFonts w:hint="eastAsia" w:ascii="仿宋_GB2312" w:eastAsia="仿宋_GB2312"/>
          <w:sz w:val="32"/>
          <w:szCs w:val="32"/>
        </w:rPr>
        <w:t>法稽查科（反不正当竞争科）、网络交易和市场规范监督管理科、广告监督管理科、动物卫生监督管理科，联系上海市徐汇区合同信用促进会、上海市执业经纪人协会徐汇联络处、上海市徐汇区广告协会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B角为毛洁。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 w:right="0" w:rightChars="0"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党组成员、副局长毛洁：分管行政审批服务科（营商服务科）、</w:t>
      </w:r>
      <w:r>
        <w:rPr>
          <w:rFonts w:hint="eastAsia"/>
          <w:sz w:val="32"/>
          <w:szCs w:val="32"/>
          <w:lang w:eastAsia="zh-CN"/>
        </w:rPr>
        <w:t>信用监督管理科</w:t>
      </w:r>
      <w:r>
        <w:rPr>
          <w:rFonts w:hint="eastAsia"/>
          <w:sz w:val="32"/>
          <w:szCs w:val="32"/>
        </w:rPr>
        <w:t>。联系</w:t>
      </w:r>
      <w:r>
        <w:rPr>
          <w:rFonts w:hint="eastAsia"/>
          <w:color w:val="auto"/>
          <w:sz w:val="32"/>
          <w:szCs w:val="32"/>
          <w:lang w:eastAsia="zh-CN"/>
        </w:rPr>
        <w:t>上海市徐汇区个体劳动者协会、上海市徐汇区民营企业协会</w:t>
      </w:r>
      <w:r>
        <w:rPr>
          <w:rFonts w:hint="eastAsia"/>
          <w:sz w:val="32"/>
          <w:szCs w:val="32"/>
        </w:rPr>
        <w:t>。B角为马如</w:t>
      </w:r>
      <w:r>
        <w:rPr>
          <w:rFonts w:hint="eastAsia" w:ascii="宋体" w:hAnsi="宋体" w:eastAsia="宋体" w:cs="宋体"/>
          <w:sz w:val="32"/>
          <w:szCs w:val="32"/>
        </w:rPr>
        <w:t>㼆</w:t>
      </w:r>
      <w:r>
        <w:rPr>
          <w:rFonts w:hint="eastAsia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 w:right="0" w:rightChars="0" w:firstLine="640" w:firstLineChars="2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党组成员、副局长</w:t>
      </w:r>
      <w:r>
        <w:rPr>
          <w:rFonts w:hint="eastAsia"/>
          <w:sz w:val="32"/>
          <w:szCs w:val="32"/>
          <w:lang w:eastAsia="zh-CN"/>
        </w:rPr>
        <w:t>丁磊：</w:t>
      </w:r>
      <w:r>
        <w:rPr>
          <w:rFonts w:hint="eastAsia"/>
          <w:sz w:val="32"/>
          <w:szCs w:val="32"/>
        </w:rPr>
        <w:t>分管消费者权益保护科、</w:t>
      </w:r>
      <w:r>
        <w:rPr>
          <w:rFonts w:hint="eastAsia" w:ascii="仿宋_GB2312" w:eastAsia="仿宋_GB2312"/>
          <w:sz w:val="32"/>
          <w:szCs w:val="32"/>
        </w:rPr>
        <w:t>食品安全监督管理科</w:t>
      </w:r>
      <w:r>
        <w:rPr>
          <w:rFonts w:hint="eastAsia"/>
          <w:sz w:val="32"/>
          <w:szCs w:val="32"/>
          <w:lang w:eastAsia="zh-CN"/>
        </w:rPr>
        <w:t>。联系</w:t>
      </w:r>
      <w:r>
        <w:rPr>
          <w:rFonts w:hint="eastAsia"/>
          <w:sz w:val="32"/>
          <w:szCs w:val="32"/>
        </w:rPr>
        <w:t>徐汇区消费者权益保护委员会秘书处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上海市徐汇区食品药品安全协会</w:t>
      </w:r>
      <w:r>
        <w:rPr>
          <w:rFonts w:hint="eastAsia"/>
          <w:sz w:val="32"/>
          <w:szCs w:val="32"/>
          <w:lang w:eastAsia="zh-CN"/>
        </w:rPr>
        <w:t>。</w:t>
      </w:r>
      <w:r>
        <w:rPr>
          <w:rFonts w:hint="eastAsia"/>
          <w:sz w:val="32"/>
          <w:szCs w:val="32"/>
          <w:lang w:val="en-US" w:eastAsia="zh-CN"/>
        </w:rPr>
        <w:t>B角为毛洁。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 w:right="0" w:rightChars="0"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党组成员王镇（二级调研员）：分管质量发展和标准化科、产品质量和认证监督管理科、特种设备安全监察科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计量科。联系上海市徐汇区质量技术管理协会、上海徐汇区特种设备安全服务中心。B角为</w:t>
      </w:r>
      <w:r>
        <w:rPr>
          <w:rFonts w:hint="eastAsia"/>
          <w:sz w:val="32"/>
          <w:szCs w:val="32"/>
          <w:lang w:eastAsia="zh-CN"/>
        </w:rPr>
        <w:t>高吾名</w:t>
      </w:r>
      <w:r>
        <w:rPr>
          <w:rFonts w:hint="eastAsia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 w:right="0" w:righ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党组成员乌建国（二级调研员）：分管</w:t>
      </w:r>
      <w:r>
        <w:rPr>
          <w:rFonts w:hint="eastAsia" w:ascii="仿宋_GB2312" w:eastAsia="仿宋_GB2312"/>
          <w:sz w:val="32"/>
          <w:szCs w:val="32"/>
          <w:lang w:eastAsia="zh-CN"/>
        </w:rPr>
        <w:t>食品安全协调科</w:t>
      </w:r>
      <w:r>
        <w:rPr>
          <w:rFonts w:hint="eastAsia" w:ascii="仿宋_GB2312" w:eastAsia="仿宋_GB2312"/>
          <w:sz w:val="32"/>
          <w:szCs w:val="32"/>
        </w:rPr>
        <w:t>。联系</w:t>
      </w:r>
      <w:r>
        <w:rPr>
          <w:rFonts w:hint="eastAsia" w:ascii="仿宋_GB2312" w:eastAsia="仿宋_GB2312"/>
          <w:sz w:val="32"/>
          <w:szCs w:val="32"/>
          <w:lang w:eastAsia="zh-CN"/>
        </w:rPr>
        <w:t>上海徐汇区食品药品协管服务中心</w:t>
      </w:r>
      <w:r>
        <w:rPr>
          <w:rFonts w:hint="eastAsia" w:ascii="仿宋_GB2312" w:eastAsia="仿宋_GB2312"/>
          <w:sz w:val="32"/>
          <w:szCs w:val="32"/>
        </w:rPr>
        <w:t>。B角为</w:t>
      </w:r>
      <w:r>
        <w:rPr>
          <w:rFonts w:hint="eastAsia" w:ascii="仿宋_GB2312" w:eastAsia="仿宋_GB2312"/>
          <w:sz w:val="32"/>
          <w:szCs w:val="32"/>
          <w:lang w:eastAsia="zh-CN"/>
        </w:rPr>
        <w:t>丁磊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60" w:lineRule="exact"/>
        <w:ind w:left="0" w:leftChars="0" w:right="0" w:rightChars="0" w:firstLine="3040" w:firstLineChars="95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3040" w:firstLineChars="95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3040" w:firstLineChars="95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</w:pP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  <w:t>中共上海市徐汇区市场监督管理局党组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3680" w:firstLineChars="115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</w:pP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  <w:t>上海市徐汇区市场监督管理局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4480" w:firstLineChars="1400"/>
        <w:textAlignment w:val="auto"/>
        <w:rPr>
          <w:rFonts w:hint="default"/>
          <w:sz w:val="32"/>
          <w:szCs w:val="32"/>
          <w:lang w:val="en"/>
        </w:rPr>
      </w:pPr>
      <w:r>
        <w:rPr>
          <w:rFonts w:hint="default" w:cs="Times New Roman"/>
          <w:kern w:val="2"/>
          <w:sz w:val="32"/>
          <w:szCs w:val="32"/>
          <w:lang w:val="en" w:eastAsia="zh-CN" w:bidi="ar-SA"/>
        </w:rPr>
        <w:t>202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cs="Times New Roman"/>
          <w:kern w:val="2"/>
          <w:sz w:val="32"/>
          <w:szCs w:val="32"/>
          <w:lang w:val="en" w:eastAsia="zh-CN" w:bidi="ar-SA"/>
        </w:rPr>
        <w:t>年</w:t>
      </w:r>
      <w:r>
        <w:rPr>
          <w:rFonts w:hint="eastAsia" w:cs="Times New Roman"/>
          <w:kern w:val="2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cs="Times New Roman"/>
          <w:kern w:val="2"/>
          <w:sz w:val="32"/>
          <w:szCs w:val="32"/>
          <w:highlight w:val="none"/>
          <w:lang w:val="en" w:eastAsia="zh-CN" w:bidi="ar-SA"/>
        </w:rPr>
        <w:t>月</w:t>
      </w:r>
      <w:r>
        <w:rPr>
          <w:rFonts w:hint="eastAsia" w:cs="Times New Roman"/>
          <w:kern w:val="2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cs="Times New Roman"/>
          <w:kern w:val="2"/>
          <w:sz w:val="32"/>
          <w:szCs w:val="32"/>
          <w:highlight w:val="none"/>
          <w:lang w:val="en" w:eastAsia="zh-CN" w:bidi="ar-SA"/>
        </w:rPr>
        <w:t>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00"/>
        <w:textAlignment w:val="auto"/>
        <w:rPr>
          <w:rFonts w:hint="default"/>
          <w:lang w:val="en"/>
        </w:rPr>
      </w:pPr>
    </w:p>
    <w:p>
      <w:pPr>
        <w:ind w:firstLine="2940" w:firstLineChars="1400"/>
        <w:rPr>
          <w:rFonts w:hAnsi="宋体"/>
          <w:szCs w:val="30"/>
        </w:rPr>
      </w:pPr>
    </w:p>
    <w:p>
      <w:pPr>
        <w:spacing w:line="440" w:lineRule="exact"/>
        <w:rPr>
          <w:rFonts w:hint="default"/>
          <w:lang w:val="e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297180</wp:posOffset>
                </wp:positionV>
                <wp:extent cx="561594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3.4pt;height:0pt;width:442.2pt;z-index:251660288;mso-width-relative:page;mso-height-relative:page;" filled="f" stroked="t" coordsize="21600,21600" o:gfxdata="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WAAAAZHJzL1BLAQIUABQAAAAIAIdO4kCllldM1QAAAAYBAAAP&#10;AAAAAAAAAAEAIAAAADgAAABkcnMvZG93bnJldi54bWxQSwECFAAUAAAACACHTuJAofBslswBAABg&#10;AwAADgAAAAAAAAABACAAAAA6AQAAZHJzL2Uyb0RvYy54bWxQSwUGAAAAAAYABgBZAQAAe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594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42.2pt;z-index:251659264;mso-width-relative:page;mso-height-relative:page;" filled="f" stroked="t" coordsize="21600,21600" o:gfxdata="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WAAAAZHJzL1BLAQIUABQAAAAIAIdO4kCsAm070wAAAAIBAAAPAAAA&#10;AAAAAAEAIAAAADgAAABkcnMvZG93bnJldi54bWxQSwECFAAUAAAACACHTuJAPB6sKMsBAABgAwAA&#10;DgAAAAAAAAABACAAAAA4AQAAZHJzL2Uyb0RvYy54bWxQSwUGAAAAAAYABgBZAQAAd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8"/>
          <w:szCs w:val="28"/>
        </w:rPr>
        <w:t>上海市徐汇区市场监督管理局办公室</w:t>
      </w:r>
      <w:r>
        <w:rPr>
          <w:rFonts w:hint="eastAsia" w:ascii="仿宋_GB2312" w:hAnsi="宋体" w:eastAsia="仿宋_GB2312"/>
          <w:spacing w:val="-2"/>
          <w:sz w:val="28"/>
          <w:szCs w:val="28"/>
        </w:rPr>
        <w:t xml:space="preserve">         </w:t>
      </w:r>
      <w:r>
        <w:rPr>
          <w:rFonts w:hint="eastAsia" w:ascii="仿宋_GB2312" w:hAnsi="宋体" w:eastAsia="仿宋_GB2312"/>
          <w:sz w:val="28"/>
          <w:szCs w:val="28"/>
        </w:rPr>
        <w:t>202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8"/>
          <w:szCs w:val="28"/>
        </w:rPr>
        <w:t xml:space="preserve">日印发 </w:t>
      </w:r>
    </w:p>
    <w:sectPr>
      <w:footerReference r:id="rId3" w:type="default"/>
      <w:footerReference r:id="rId4" w:type="even"/>
      <w:pgSz w:w="11906" w:h="16838"/>
      <w:pgMar w:top="2098" w:right="1474" w:bottom="1984" w:left="1588" w:header="851" w:footer="1417" w:gutter="0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rFonts w:hint="default" w:ascii="宋体" w:hAnsi="宋体"/>
        <w:sz w:val="28"/>
        <w:szCs w:val="28"/>
        <w:lang w:val="en"/>
      </w:rPr>
      <w:t xml:space="preserve">                                                    </w:t>
    </w: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1"/>
      </w:rPr>
      <w:fldChar w:fldCharType="begin"/>
    </w:r>
    <w:r>
      <w:rPr>
        <w:rFonts w:ascii="宋体" w:hAnsi="宋体"/>
        <w:sz w:val="28"/>
        <w:szCs w:val="21"/>
      </w:rPr>
      <w:instrText xml:space="preserve"> PAGE </w:instrText>
    </w:r>
    <w:r>
      <w:rPr>
        <w:rFonts w:ascii="宋体" w:hAnsi="宋体"/>
        <w:sz w:val="28"/>
        <w:szCs w:val="21"/>
      </w:rPr>
      <w:fldChar w:fldCharType="separate"/>
    </w:r>
    <w:r>
      <w:rPr>
        <w:rFonts w:ascii="宋体" w:hAnsi="宋体"/>
        <w:sz w:val="28"/>
        <w:szCs w:val="21"/>
      </w:rPr>
      <w:t>2</w:t>
    </w:r>
    <w:r>
      <w:rPr>
        <w:rFonts w:ascii="宋体" w:hAnsi="宋体"/>
        <w:sz w:val="28"/>
        <w:szCs w:val="21"/>
      </w:rPr>
      <w:fldChar w:fldCharType="end"/>
    </w:r>
    <w:r>
      <w:rPr>
        <w:rFonts w:hint="eastAsia"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80" w:firstLineChars="100"/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1"/>
      </w:rPr>
      <w:fldChar w:fldCharType="begin"/>
    </w:r>
    <w:r>
      <w:rPr>
        <w:rFonts w:ascii="宋体" w:hAnsi="宋体"/>
        <w:sz w:val="28"/>
        <w:szCs w:val="21"/>
      </w:rPr>
      <w:instrText xml:space="preserve"> PAGE </w:instrText>
    </w:r>
    <w:r>
      <w:rPr>
        <w:rFonts w:ascii="宋体" w:hAnsi="宋体"/>
        <w:sz w:val="28"/>
        <w:szCs w:val="21"/>
      </w:rPr>
      <w:fldChar w:fldCharType="separate"/>
    </w:r>
    <w:r>
      <w:rPr>
        <w:rFonts w:ascii="宋体" w:hAnsi="宋体"/>
        <w:sz w:val="28"/>
        <w:szCs w:val="21"/>
      </w:rPr>
      <w:t>2</w:t>
    </w:r>
    <w:r>
      <w:rPr>
        <w:rFonts w:ascii="宋体" w:hAnsi="宋体"/>
        <w:sz w:val="28"/>
        <w:szCs w:val="21"/>
      </w:rPr>
      <w:fldChar w:fldCharType="end"/>
    </w:r>
    <w:r>
      <w:rPr>
        <w:rFonts w:hint="eastAsia" w:ascii="宋体" w:hAnsi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true"/>
  <w:bordersDoNotSurroundFooter w:val="true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EB"/>
    <w:rsid w:val="00003349"/>
    <w:rsid w:val="00020769"/>
    <w:rsid w:val="00060BF2"/>
    <w:rsid w:val="0008654E"/>
    <w:rsid w:val="000B17F8"/>
    <w:rsid w:val="000B374D"/>
    <w:rsid w:val="000E14AA"/>
    <w:rsid w:val="000F4C20"/>
    <w:rsid w:val="0010111E"/>
    <w:rsid w:val="001913D2"/>
    <w:rsid w:val="001B39CE"/>
    <w:rsid w:val="001B4403"/>
    <w:rsid w:val="001C3C7C"/>
    <w:rsid w:val="001D2980"/>
    <w:rsid w:val="002406A9"/>
    <w:rsid w:val="0024593B"/>
    <w:rsid w:val="002465E7"/>
    <w:rsid w:val="002553A0"/>
    <w:rsid w:val="0028388E"/>
    <w:rsid w:val="002C65F0"/>
    <w:rsid w:val="002E7BC0"/>
    <w:rsid w:val="0030784F"/>
    <w:rsid w:val="003135BF"/>
    <w:rsid w:val="00320BA2"/>
    <w:rsid w:val="00370E27"/>
    <w:rsid w:val="0039291F"/>
    <w:rsid w:val="00403CEB"/>
    <w:rsid w:val="00406B18"/>
    <w:rsid w:val="0047157B"/>
    <w:rsid w:val="004A4566"/>
    <w:rsid w:val="004C1FC0"/>
    <w:rsid w:val="00504B2E"/>
    <w:rsid w:val="005F3F16"/>
    <w:rsid w:val="0060542F"/>
    <w:rsid w:val="006765CE"/>
    <w:rsid w:val="006A2167"/>
    <w:rsid w:val="006B79E0"/>
    <w:rsid w:val="006F2BB7"/>
    <w:rsid w:val="00703388"/>
    <w:rsid w:val="00745704"/>
    <w:rsid w:val="00760E9D"/>
    <w:rsid w:val="007611E7"/>
    <w:rsid w:val="00781597"/>
    <w:rsid w:val="007B072B"/>
    <w:rsid w:val="007B7611"/>
    <w:rsid w:val="007C06EB"/>
    <w:rsid w:val="007E0621"/>
    <w:rsid w:val="00860036"/>
    <w:rsid w:val="00890A8D"/>
    <w:rsid w:val="00927FD0"/>
    <w:rsid w:val="0093182E"/>
    <w:rsid w:val="009773FD"/>
    <w:rsid w:val="009A0710"/>
    <w:rsid w:val="009A544E"/>
    <w:rsid w:val="009E4665"/>
    <w:rsid w:val="00A44238"/>
    <w:rsid w:val="00A97B55"/>
    <w:rsid w:val="00AE6672"/>
    <w:rsid w:val="00AF3401"/>
    <w:rsid w:val="00B30B7E"/>
    <w:rsid w:val="00B42722"/>
    <w:rsid w:val="00B853E2"/>
    <w:rsid w:val="00B96136"/>
    <w:rsid w:val="00BE67EB"/>
    <w:rsid w:val="00BE7924"/>
    <w:rsid w:val="00C25391"/>
    <w:rsid w:val="00C272F7"/>
    <w:rsid w:val="00C75122"/>
    <w:rsid w:val="00CB1289"/>
    <w:rsid w:val="00CB15E9"/>
    <w:rsid w:val="00D01D34"/>
    <w:rsid w:val="00D02A57"/>
    <w:rsid w:val="00D2732E"/>
    <w:rsid w:val="00D27BA6"/>
    <w:rsid w:val="00D67228"/>
    <w:rsid w:val="00D93B2D"/>
    <w:rsid w:val="00DC7657"/>
    <w:rsid w:val="00E954AC"/>
    <w:rsid w:val="00EC37C6"/>
    <w:rsid w:val="00F04F88"/>
    <w:rsid w:val="00F06E6B"/>
    <w:rsid w:val="00F14EC9"/>
    <w:rsid w:val="00F169C8"/>
    <w:rsid w:val="00F2509E"/>
    <w:rsid w:val="00F72B5F"/>
    <w:rsid w:val="00F8620B"/>
    <w:rsid w:val="00FA775E"/>
    <w:rsid w:val="00FF0039"/>
    <w:rsid w:val="00FF620E"/>
    <w:rsid w:val="03F7198D"/>
    <w:rsid w:val="07BEB414"/>
    <w:rsid w:val="0DBFE41C"/>
    <w:rsid w:val="0E53C715"/>
    <w:rsid w:val="13FF6A96"/>
    <w:rsid w:val="157F5611"/>
    <w:rsid w:val="19F8AC5D"/>
    <w:rsid w:val="1ABFE2CE"/>
    <w:rsid w:val="1BFD9BEB"/>
    <w:rsid w:val="1DFBE20C"/>
    <w:rsid w:val="1E5BBE9D"/>
    <w:rsid w:val="1E7F14D9"/>
    <w:rsid w:val="1FFB8E6B"/>
    <w:rsid w:val="20EF89D8"/>
    <w:rsid w:val="27DF332B"/>
    <w:rsid w:val="27FAC072"/>
    <w:rsid w:val="2ABDF82E"/>
    <w:rsid w:val="2DCFEA08"/>
    <w:rsid w:val="2EAEB643"/>
    <w:rsid w:val="2EDE204A"/>
    <w:rsid w:val="2EED5540"/>
    <w:rsid w:val="2FD7B18A"/>
    <w:rsid w:val="2FFFE3AC"/>
    <w:rsid w:val="33BB3EEB"/>
    <w:rsid w:val="35F61F56"/>
    <w:rsid w:val="379FD9AE"/>
    <w:rsid w:val="37FDCE62"/>
    <w:rsid w:val="37FDE451"/>
    <w:rsid w:val="3ABD2B75"/>
    <w:rsid w:val="3AFF69D7"/>
    <w:rsid w:val="3B6A96B5"/>
    <w:rsid w:val="3B9B70C5"/>
    <w:rsid w:val="3BDF69E7"/>
    <w:rsid w:val="3E770CDF"/>
    <w:rsid w:val="3EFC6F94"/>
    <w:rsid w:val="3F6BBA47"/>
    <w:rsid w:val="3F9830F7"/>
    <w:rsid w:val="3FACA997"/>
    <w:rsid w:val="3FCB4489"/>
    <w:rsid w:val="3FED6C09"/>
    <w:rsid w:val="3FFFA9AC"/>
    <w:rsid w:val="44BE5D83"/>
    <w:rsid w:val="47E79B6D"/>
    <w:rsid w:val="47FD4583"/>
    <w:rsid w:val="4B68A4BC"/>
    <w:rsid w:val="4D765224"/>
    <w:rsid w:val="4D9F08BC"/>
    <w:rsid w:val="4DFFEEB9"/>
    <w:rsid w:val="4E6FDCB1"/>
    <w:rsid w:val="4EDD16E1"/>
    <w:rsid w:val="4EFE564F"/>
    <w:rsid w:val="4F97A77F"/>
    <w:rsid w:val="4FFD3C11"/>
    <w:rsid w:val="53BF4541"/>
    <w:rsid w:val="5567192A"/>
    <w:rsid w:val="55BE1C57"/>
    <w:rsid w:val="55DF74E6"/>
    <w:rsid w:val="57776409"/>
    <w:rsid w:val="5786E1F7"/>
    <w:rsid w:val="5B7ED575"/>
    <w:rsid w:val="5BB724C8"/>
    <w:rsid w:val="5BFF22E8"/>
    <w:rsid w:val="5D5BA2D9"/>
    <w:rsid w:val="5D7F30DE"/>
    <w:rsid w:val="5DA7F9EC"/>
    <w:rsid w:val="5DAB2F06"/>
    <w:rsid w:val="5EF73E72"/>
    <w:rsid w:val="5EFDF0B6"/>
    <w:rsid w:val="5F3F072F"/>
    <w:rsid w:val="5F5F2F18"/>
    <w:rsid w:val="5F7FD657"/>
    <w:rsid w:val="5FBBF09E"/>
    <w:rsid w:val="5FFF8896"/>
    <w:rsid w:val="5FFFA7D0"/>
    <w:rsid w:val="5FFFD3AB"/>
    <w:rsid w:val="63AF85CC"/>
    <w:rsid w:val="657643E5"/>
    <w:rsid w:val="65BB8A94"/>
    <w:rsid w:val="66C6D703"/>
    <w:rsid w:val="677F412C"/>
    <w:rsid w:val="67FF14B5"/>
    <w:rsid w:val="6ACF0E9E"/>
    <w:rsid w:val="6B7F77D4"/>
    <w:rsid w:val="6B9F08E3"/>
    <w:rsid w:val="6BE34901"/>
    <w:rsid w:val="6BFBE7DE"/>
    <w:rsid w:val="6DDD4091"/>
    <w:rsid w:val="6DFF9504"/>
    <w:rsid w:val="6DFFCDDE"/>
    <w:rsid w:val="6E572AA7"/>
    <w:rsid w:val="6EE3EB55"/>
    <w:rsid w:val="6EEB7274"/>
    <w:rsid w:val="6EFA897F"/>
    <w:rsid w:val="6F5F5915"/>
    <w:rsid w:val="6F8519D8"/>
    <w:rsid w:val="6FCA6FA9"/>
    <w:rsid w:val="6FDF3576"/>
    <w:rsid w:val="6FE1B4FE"/>
    <w:rsid w:val="70DB13B2"/>
    <w:rsid w:val="70EEC30A"/>
    <w:rsid w:val="711BAC55"/>
    <w:rsid w:val="73ED338A"/>
    <w:rsid w:val="747C03DC"/>
    <w:rsid w:val="74B7CFC7"/>
    <w:rsid w:val="74E28A8D"/>
    <w:rsid w:val="74FF8AF7"/>
    <w:rsid w:val="75F99585"/>
    <w:rsid w:val="767DD31C"/>
    <w:rsid w:val="7757A1B2"/>
    <w:rsid w:val="77B92C5D"/>
    <w:rsid w:val="77C88ECB"/>
    <w:rsid w:val="77D8AAB9"/>
    <w:rsid w:val="77F731BC"/>
    <w:rsid w:val="77FB8E12"/>
    <w:rsid w:val="77FD1A03"/>
    <w:rsid w:val="794F3BA3"/>
    <w:rsid w:val="79BDC6FC"/>
    <w:rsid w:val="79CB6F14"/>
    <w:rsid w:val="79F7A0B1"/>
    <w:rsid w:val="7A5B3289"/>
    <w:rsid w:val="7ACCBF42"/>
    <w:rsid w:val="7ADF5E4B"/>
    <w:rsid w:val="7B7BA862"/>
    <w:rsid w:val="7BAF00A2"/>
    <w:rsid w:val="7BDB92AF"/>
    <w:rsid w:val="7BF7815F"/>
    <w:rsid w:val="7BFF2BCE"/>
    <w:rsid w:val="7BFFDB12"/>
    <w:rsid w:val="7C5771D6"/>
    <w:rsid w:val="7CF2122C"/>
    <w:rsid w:val="7D5F0329"/>
    <w:rsid w:val="7D73C958"/>
    <w:rsid w:val="7D9F315A"/>
    <w:rsid w:val="7DB78D18"/>
    <w:rsid w:val="7DBEDA55"/>
    <w:rsid w:val="7DF662B8"/>
    <w:rsid w:val="7DF728F2"/>
    <w:rsid w:val="7DFD9CEE"/>
    <w:rsid w:val="7DFFD609"/>
    <w:rsid w:val="7E3F174C"/>
    <w:rsid w:val="7E5F1413"/>
    <w:rsid w:val="7E7BFA0F"/>
    <w:rsid w:val="7E8F9599"/>
    <w:rsid w:val="7EBF394D"/>
    <w:rsid w:val="7EDDDB1E"/>
    <w:rsid w:val="7EEBC3D5"/>
    <w:rsid w:val="7EFA06B9"/>
    <w:rsid w:val="7EFAD833"/>
    <w:rsid w:val="7F3FFBB3"/>
    <w:rsid w:val="7F57ED56"/>
    <w:rsid w:val="7F5CB7F2"/>
    <w:rsid w:val="7F5FBD11"/>
    <w:rsid w:val="7F7F0345"/>
    <w:rsid w:val="7FB60E95"/>
    <w:rsid w:val="7FBB9119"/>
    <w:rsid w:val="7FBBFE9A"/>
    <w:rsid w:val="7FDBA9B0"/>
    <w:rsid w:val="7FDF98EE"/>
    <w:rsid w:val="7FDFA3E6"/>
    <w:rsid w:val="7FF728B4"/>
    <w:rsid w:val="7FFD0DD0"/>
    <w:rsid w:val="7FFEE980"/>
    <w:rsid w:val="7FFF2EC5"/>
    <w:rsid w:val="7FFF8B9E"/>
    <w:rsid w:val="7FFFA904"/>
    <w:rsid w:val="94FEF90C"/>
    <w:rsid w:val="9EBFFB44"/>
    <w:rsid w:val="9F328978"/>
    <w:rsid w:val="9F7A25E4"/>
    <w:rsid w:val="9F7ECD5D"/>
    <w:rsid w:val="9F88AFCA"/>
    <w:rsid w:val="9FAE8ABE"/>
    <w:rsid w:val="9FFC652C"/>
    <w:rsid w:val="9FFD7645"/>
    <w:rsid w:val="A3FDE10D"/>
    <w:rsid w:val="A3FE9AE8"/>
    <w:rsid w:val="A7938B86"/>
    <w:rsid w:val="ACA76843"/>
    <w:rsid w:val="AD2F6CB9"/>
    <w:rsid w:val="AD5EFCAA"/>
    <w:rsid w:val="AD9F72B5"/>
    <w:rsid w:val="ADEF683B"/>
    <w:rsid w:val="AE7FBD33"/>
    <w:rsid w:val="AEAB307B"/>
    <w:rsid w:val="AEFFFE9B"/>
    <w:rsid w:val="B2ED1F9E"/>
    <w:rsid w:val="B2FEDBF9"/>
    <w:rsid w:val="B3F7E7BE"/>
    <w:rsid w:val="B5FB5248"/>
    <w:rsid w:val="BA7B23C6"/>
    <w:rsid w:val="BABD7CF8"/>
    <w:rsid w:val="BBFB8EDC"/>
    <w:rsid w:val="BBFFD9FF"/>
    <w:rsid w:val="BCBF8A5E"/>
    <w:rsid w:val="BCF857E2"/>
    <w:rsid w:val="BDBF1F34"/>
    <w:rsid w:val="BE5FA48F"/>
    <w:rsid w:val="BEFA87E8"/>
    <w:rsid w:val="BEFEC595"/>
    <w:rsid w:val="BF7B09ED"/>
    <w:rsid w:val="BFEB5B0C"/>
    <w:rsid w:val="BFEE206E"/>
    <w:rsid w:val="BFF9FF0B"/>
    <w:rsid w:val="BFFFAD47"/>
    <w:rsid w:val="C5B7DF12"/>
    <w:rsid w:val="C62C848C"/>
    <w:rsid w:val="C66EF88D"/>
    <w:rsid w:val="CA693C67"/>
    <w:rsid w:val="CADFBC46"/>
    <w:rsid w:val="CAF23304"/>
    <w:rsid w:val="CB0D4630"/>
    <w:rsid w:val="CBFDDCFB"/>
    <w:rsid w:val="CDCF1C19"/>
    <w:rsid w:val="CDD74D1B"/>
    <w:rsid w:val="CE5E594D"/>
    <w:rsid w:val="CF973604"/>
    <w:rsid w:val="CFF50549"/>
    <w:rsid w:val="CFFF9531"/>
    <w:rsid w:val="D2FE814D"/>
    <w:rsid w:val="D4F64FC3"/>
    <w:rsid w:val="D6D617EA"/>
    <w:rsid w:val="D6FB7A18"/>
    <w:rsid w:val="D7EF1640"/>
    <w:rsid w:val="D97F144C"/>
    <w:rsid w:val="D9FF3208"/>
    <w:rsid w:val="DBA3BB5A"/>
    <w:rsid w:val="DBAFB0F3"/>
    <w:rsid w:val="DBFF3E6C"/>
    <w:rsid w:val="DCFD1377"/>
    <w:rsid w:val="DDF701C2"/>
    <w:rsid w:val="DE279C41"/>
    <w:rsid w:val="DEBF4D19"/>
    <w:rsid w:val="DF3AFC83"/>
    <w:rsid w:val="DF57D070"/>
    <w:rsid w:val="DF653135"/>
    <w:rsid w:val="DFBB62CB"/>
    <w:rsid w:val="DFBD9599"/>
    <w:rsid w:val="DFF579F8"/>
    <w:rsid w:val="DFF778D2"/>
    <w:rsid w:val="DFF79D32"/>
    <w:rsid w:val="DFF9DB5C"/>
    <w:rsid w:val="DFFDCDA5"/>
    <w:rsid w:val="E16FA583"/>
    <w:rsid w:val="E2BFA3F5"/>
    <w:rsid w:val="E35F6A17"/>
    <w:rsid w:val="E37F1570"/>
    <w:rsid w:val="E3F7C232"/>
    <w:rsid w:val="E5BF0456"/>
    <w:rsid w:val="E64C8582"/>
    <w:rsid w:val="E6DF12C7"/>
    <w:rsid w:val="E7FFA504"/>
    <w:rsid w:val="E9E5C301"/>
    <w:rsid w:val="EBFF411C"/>
    <w:rsid w:val="ED3FF04E"/>
    <w:rsid w:val="ED9A3DE4"/>
    <w:rsid w:val="EDF7966B"/>
    <w:rsid w:val="EE6F6CF6"/>
    <w:rsid w:val="EEABAA7C"/>
    <w:rsid w:val="EEBF26DA"/>
    <w:rsid w:val="EEFFAAC8"/>
    <w:rsid w:val="EF3F60B7"/>
    <w:rsid w:val="EF7B29C5"/>
    <w:rsid w:val="EFDE574D"/>
    <w:rsid w:val="EFED7DBC"/>
    <w:rsid w:val="EFF89F44"/>
    <w:rsid w:val="F375C7D1"/>
    <w:rsid w:val="F5ED2F2E"/>
    <w:rsid w:val="F5F3C7B9"/>
    <w:rsid w:val="F67B5A8D"/>
    <w:rsid w:val="F67FA49E"/>
    <w:rsid w:val="F685F108"/>
    <w:rsid w:val="F6E775EC"/>
    <w:rsid w:val="F76DFB36"/>
    <w:rsid w:val="F77FFD4D"/>
    <w:rsid w:val="F79F6D08"/>
    <w:rsid w:val="F7EF5C4A"/>
    <w:rsid w:val="F7F7F6F3"/>
    <w:rsid w:val="F7FCC565"/>
    <w:rsid w:val="F7FE240E"/>
    <w:rsid w:val="F7FF5269"/>
    <w:rsid w:val="F8339560"/>
    <w:rsid w:val="F8DEC35D"/>
    <w:rsid w:val="F9FDDF2C"/>
    <w:rsid w:val="F9FF3E50"/>
    <w:rsid w:val="F9FF484D"/>
    <w:rsid w:val="FAD33CB9"/>
    <w:rsid w:val="FB5F4B11"/>
    <w:rsid w:val="FB779A9C"/>
    <w:rsid w:val="FBBF7463"/>
    <w:rsid w:val="FBCBA341"/>
    <w:rsid w:val="FBCD7FF2"/>
    <w:rsid w:val="FBCF4CE4"/>
    <w:rsid w:val="FBFB2211"/>
    <w:rsid w:val="FCBFA68A"/>
    <w:rsid w:val="FCF7A716"/>
    <w:rsid w:val="FCF7DF8F"/>
    <w:rsid w:val="FCFFDA46"/>
    <w:rsid w:val="FD1D0103"/>
    <w:rsid w:val="FD5B3A63"/>
    <w:rsid w:val="FDB7F1AD"/>
    <w:rsid w:val="FDCD1A21"/>
    <w:rsid w:val="FDCFADDE"/>
    <w:rsid w:val="FDF31DD0"/>
    <w:rsid w:val="FDFD7684"/>
    <w:rsid w:val="FDFE0A2F"/>
    <w:rsid w:val="FDFF9C68"/>
    <w:rsid w:val="FEB7EA96"/>
    <w:rsid w:val="FEBF8480"/>
    <w:rsid w:val="FEDD8E6A"/>
    <w:rsid w:val="FEDE3D08"/>
    <w:rsid w:val="FEF76A9A"/>
    <w:rsid w:val="FEF7D0B4"/>
    <w:rsid w:val="FEF7F3D3"/>
    <w:rsid w:val="FEFE6262"/>
    <w:rsid w:val="FF271E60"/>
    <w:rsid w:val="FF37A438"/>
    <w:rsid w:val="FF5974C1"/>
    <w:rsid w:val="FF779B26"/>
    <w:rsid w:val="FF7E0DD2"/>
    <w:rsid w:val="FF7F47A4"/>
    <w:rsid w:val="FF7FBAE2"/>
    <w:rsid w:val="FF9DB1DF"/>
    <w:rsid w:val="FFA59F32"/>
    <w:rsid w:val="FFAECAAC"/>
    <w:rsid w:val="FFAF1274"/>
    <w:rsid w:val="FFB645F7"/>
    <w:rsid w:val="FFB7982A"/>
    <w:rsid w:val="FFBFCE0E"/>
    <w:rsid w:val="FFCF93B7"/>
    <w:rsid w:val="FFD987F8"/>
    <w:rsid w:val="FFE5591A"/>
    <w:rsid w:val="FFEBAC6B"/>
    <w:rsid w:val="FFED9C5A"/>
    <w:rsid w:val="FFF26EC9"/>
    <w:rsid w:val="FFF90562"/>
    <w:rsid w:val="FFFE73FD"/>
    <w:rsid w:val="FFFF8AD6"/>
    <w:rsid w:val="FFFF9B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qFormat="1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0"/>
    <w:pPr>
      <w:spacing w:line="540" w:lineRule="exact"/>
      <w:ind w:left="5" w:leftChars="2" w:right="16" w:rightChars="6" w:firstLine="529" w:firstLineChars="200"/>
    </w:pPr>
    <w:rPr>
      <w:rFonts w:ascii="仿宋_GB2312" w:eastAsia="仿宋_GB2312"/>
      <w:sz w:val="28"/>
      <w:szCs w:val="28"/>
    </w:rPr>
  </w:style>
  <w:style w:type="paragraph" w:styleId="3">
    <w:name w:val="Body Text Indent 2"/>
    <w:basedOn w:val="1"/>
    <w:link w:val="9"/>
    <w:unhideWhenUsed/>
    <w:qFormat/>
    <w:uiPriority w:val="0"/>
    <w:pPr>
      <w:adjustRightInd w:val="0"/>
      <w:snapToGrid w:val="0"/>
      <w:spacing w:line="312" w:lineRule="auto"/>
      <w:ind w:firstLine="552" w:firstLineChars="200"/>
    </w:pPr>
    <w:rPr>
      <w:rFonts w:ascii="仿宋_GB2312" w:eastAsia="仿宋_GB2312"/>
      <w:kern w:val="0"/>
      <w:sz w:val="28"/>
      <w:szCs w:val="28"/>
    </w:rPr>
  </w:style>
  <w:style w:type="paragraph" w:styleId="4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9">
    <w:name w:val="正文文本缩进 2 Char"/>
    <w:link w:val="3"/>
    <w:qFormat/>
    <w:uiPriority w:val="0"/>
    <w:rPr>
      <w:rFonts w:ascii="仿宋_GB2312" w:hAnsi="Times New Roman" w:eastAsia="仿宋_GB2312" w:cs="Times New Roman"/>
      <w:sz w:val="28"/>
      <w:szCs w:val="28"/>
    </w:rPr>
  </w:style>
  <w:style w:type="character" w:customStyle="1" w:styleId="10">
    <w:name w:val="批注框文本 Char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页脚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Char"/>
    <w:link w:val="6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MSA</Company>
  <Pages>3</Pages>
  <Words>148</Words>
  <Characters>849</Characters>
  <Lines>7</Lines>
  <Paragraphs>1</Paragraphs>
  <TotalTime>6</TotalTime>
  <ScaleCrop>false</ScaleCrop>
  <LinksUpToDate>false</LinksUpToDate>
  <CharactersWithSpaces>996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2020-05-19T08:18:00Z</dcterms:created>
  <dc:creator>朱明</dc:creator>
  <cp:lastModifiedBy>yangyx</cp:lastModifiedBy>
  <cp:lastPrinted>2023-08-09T22:04:00Z</cp:lastPrinted>
  <dcterms:modified xsi:type="dcterms:W3CDTF">2023-10-08T11:11:43Z</dcterms:modified>
  <dc:title>中共上海市徐汇区市场监督管理局党组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