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司法局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2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徐汇区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司法局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785BF"/>
    <w:rsid w:val="2BF785BF"/>
    <w:rsid w:val="6855580D"/>
    <w:rsid w:val="76FCD691"/>
    <w:rsid w:val="7ED7CB46"/>
    <w:rsid w:val="AB7BCC59"/>
    <w:rsid w:val="FBDDFE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432</Words>
  <Characters>470</Characters>
  <Lines>0</Lines>
  <Paragraphs>0</Paragraphs>
  <TotalTime>0</TotalTime>
  <ScaleCrop>false</ScaleCrop>
  <LinksUpToDate>false</LinksUpToDate>
  <CharactersWithSpaces>470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2026-01-29T00:39:00Z</dcterms:created>
  <dc:creator>user</dc:creator>
  <cp:lastModifiedBy>user</cp:lastModifiedBy>
  <dcterms:modified xsi:type="dcterms:W3CDTF">2026-02-10T10:46:03Z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6F12F950848B4F0FBC4A8982B09F7614_13</vt:lpwstr>
  </property>
</Properties>
</file>