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FBB96D">
      <w:pPr>
        <w:spacing w:line="520" w:lineRule="exact"/>
        <w:jc w:val="left"/>
        <w:rPr>
          <w:rFonts w:ascii="黑体" w:hAnsi="黑体" w:eastAsia="黑体"/>
          <w:sz w:val="32"/>
          <w:szCs w:val="32"/>
        </w:rPr>
      </w:pPr>
      <w:r>
        <w:rPr>
          <w:rFonts w:hint="eastAsia" w:ascii="黑体" w:hAnsi="黑体" w:eastAsia="黑体"/>
          <w:sz w:val="32"/>
          <w:szCs w:val="32"/>
        </w:rPr>
        <w:t>附件1</w:t>
      </w:r>
    </w:p>
    <w:p w14:paraId="03FA5113">
      <w:pPr>
        <w:spacing w:line="440" w:lineRule="exact"/>
        <w:jc w:val="left"/>
        <w:rPr>
          <w:rFonts w:hint="eastAsia" w:ascii="黑体" w:hAnsi="黑体" w:eastAsia="黑体"/>
          <w:sz w:val="28"/>
          <w:szCs w:val="28"/>
        </w:rPr>
      </w:pPr>
      <w:r>
        <w:rPr>
          <w:rFonts w:hint="eastAsia" w:ascii="黑体" w:hAnsi="黑体" w:eastAsia="黑体"/>
          <w:sz w:val="28"/>
          <w:szCs w:val="28"/>
        </w:rPr>
        <w:t xml:space="preserve"> </w:t>
      </w:r>
    </w:p>
    <w:p w14:paraId="18804C0B">
      <w:pPr>
        <w:jc w:val="center"/>
        <w:rPr>
          <w:rFonts w:hint="eastAsia" w:ascii="方正小标宋简体" w:eastAsia="方正小标宋简体"/>
          <w:sz w:val="36"/>
          <w:szCs w:val="36"/>
          <w:highlight w:val="yellow"/>
        </w:rPr>
      </w:pPr>
      <w:bookmarkStart w:id="0" w:name="_GoBack"/>
      <w:r>
        <w:rPr>
          <w:rFonts w:hint="eastAsia" w:ascii="方正小标宋简体" w:eastAsia="方正小标宋简体"/>
          <w:sz w:val="36"/>
          <w:szCs w:val="36"/>
        </w:rPr>
        <w:t>2026年特殊教育高中阶段入学评估工作日程表</w:t>
      </w:r>
      <w:bookmarkEnd w:id="0"/>
    </w:p>
    <w:tbl>
      <w:tblPr>
        <w:tblStyle w:val="2"/>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2422"/>
        <w:gridCol w:w="6785"/>
      </w:tblGrid>
      <w:tr w14:paraId="7EC3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12002D18">
            <w:pPr>
              <w:spacing w:line="400" w:lineRule="exact"/>
              <w:ind w:right="31" w:rightChars="15"/>
              <w:jc w:val="center"/>
              <w:rPr>
                <w:rFonts w:ascii="仿宋_GB2312" w:hAnsi="宋体" w:eastAsia="仿宋_GB2312"/>
                <w:b/>
                <w:sz w:val="28"/>
                <w:szCs w:val="28"/>
              </w:rPr>
            </w:pPr>
            <w:r>
              <w:rPr>
                <w:rFonts w:hint="eastAsia" w:ascii="仿宋_GB2312" w:hAnsi="宋体" w:eastAsia="仿宋_GB2312"/>
                <w:b/>
                <w:sz w:val="28"/>
                <w:szCs w:val="28"/>
              </w:rPr>
              <w:t>序号</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4DBE3640">
            <w:pPr>
              <w:spacing w:line="400" w:lineRule="exact"/>
              <w:ind w:right="31" w:rightChars="15"/>
              <w:jc w:val="center"/>
              <w:rPr>
                <w:rFonts w:ascii="仿宋_GB2312" w:hAnsi="宋体" w:eastAsia="仿宋_GB2312"/>
                <w:b/>
                <w:sz w:val="28"/>
                <w:szCs w:val="28"/>
              </w:rPr>
            </w:pPr>
            <w:r>
              <w:rPr>
                <w:rFonts w:hint="eastAsia" w:ascii="仿宋_GB2312" w:hAnsi="宋体" w:eastAsia="仿宋_GB2312"/>
                <w:b/>
                <w:sz w:val="28"/>
                <w:szCs w:val="28"/>
              </w:rPr>
              <w:t>时间</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492C8B69">
            <w:pPr>
              <w:spacing w:line="400" w:lineRule="exact"/>
              <w:ind w:right="31" w:rightChars="15"/>
              <w:jc w:val="center"/>
              <w:rPr>
                <w:rFonts w:ascii="仿宋_GB2312" w:hAnsi="宋体" w:eastAsia="仿宋_GB2312"/>
                <w:b/>
                <w:sz w:val="28"/>
                <w:szCs w:val="28"/>
              </w:rPr>
            </w:pPr>
            <w:r>
              <w:rPr>
                <w:rFonts w:hint="eastAsia" w:ascii="仿宋_GB2312" w:hAnsi="宋体" w:eastAsia="仿宋_GB2312"/>
                <w:b/>
                <w:sz w:val="28"/>
                <w:szCs w:val="28"/>
              </w:rPr>
              <w:t>工作内容</w:t>
            </w:r>
          </w:p>
        </w:tc>
      </w:tr>
      <w:tr w14:paraId="11049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5"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09BD3E26">
            <w:pPr>
              <w:spacing w:line="400" w:lineRule="exact"/>
              <w:ind w:right="31" w:rightChars="15"/>
              <w:jc w:val="center"/>
              <w:rPr>
                <w:rFonts w:ascii="仿宋_GB2312" w:hAnsi="宋体" w:eastAsia="仿宋_GB2312"/>
                <w:bCs/>
                <w:sz w:val="28"/>
                <w:szCs w:val="28"/>
              </w:rPr>
            </w:pPr>
            <w:r>
              <w:rPr>
                <w:rFonts w:hint="eastAsia" w:ascii="仿宋_GB2312" w:hAnsi="宋体" w:eastAsia="仿宋_GB2312"/>
                <w:bCs/>
                <w:sz w:val="28"/>
                <w:szCs w:val="28"/>
              </w:rPr>
              <w:t>1</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48F430DD">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3月13日前</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19371956">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特教学校、普通学校特教班、普通学校随班就读学生提出入学评估申请；</w:t>
            </w:r>
          </w:p>
          <w:p w14:paraId="5844C41F">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学校、各区招考机构完成各类学生信息在线审核确认</w:t>
            </w:r>
          </w:p>
        </w:tc>
      </w:tr>
      <w:tr w14:paraId="299D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6FC4552">
            <w:pPr>
              <w:spacing w:line="400" w:lineRule="exact"/>
              <w:ind w:right="31" w:rightChars="15"/>
              <w:jc w:val="center"/>
              <w:rPr>
                <w:rFonts w:ascii="仿宋_GB2312" w:hAnsi="宋体" w:eastAsia="仿宋_GB2312"/>
                <w:bCs/>
                <w:sz w:val="28"/>
                <w:szCs w:val="28"/>
              </w:rPr>
            </w:pPr>
            <w:r>
              <w:rPr>
                <w:rFonts w:hint="eastAsia" w:ascii="仿宋_GB2312" w:hAnsi="宋体" w:eastAsia="仿宋_GB2312"/>
                <w:bCs/>
                <w:sz w:val="28"/>
                <w:szCs w:val="28"/>
              </w:rPr>
              <w:t>2</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149BDA7D">
            <w:pPr>
              <w:spacing w:line="400" w:lineRule="exact"/>
              <w:ind w:right="31" w:rightChars="15"/>
              <w:jc w:val="left"/>
              <w:rPr>
                <w:rFonts w:hint="eastAsia" w:ascii="仿宋_GB2312" w:hAnsi="宋体" w:eastAsia="仿宋_GB2312"/>
                <w:bCs/>
                <w:sz w:val="28"/>
                <w:szCs w:val="28"/>
              </w:rPr>
            </w:pPr>
            <w:r>
              <w:rPr>
                <w:rFonts w:hint="eastAsia" w:ascii="仿宋_GB2312" w:hAnsi="宋体" w:eastAsia="仿宋_GB2312"/>
                <w:bCs/>
                <w:sz w:val="28"/>
                <w:szCs w:val="28"/>
              </w:rPr>
              <w:t>4月3日前</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07EF652D">
            <w:pPr>
              <w:spacing w:line="400" w:lineRule="exact"/>
              <w:ind w:right="31" w:rightChars="15"/>
              <w:jc w:val="left"/>
              <w:rPr>
                <w:rFonts w:hint="eastAsia" w:ascii="仿宋_GB2312" w:hAnsi="宋体" w:eastAsia="仿宋_GB2312"/>
                <w:bCs/>
                <w:sz w:val="28"/>
                <w:szCs w:val="28"/>
              </w:rPr>
            </w:pPr>
            <w:r>
              <w:rPr>
                <w:rFonts w:hint="eastAsia" w:ascii="仿宋_GB2312" w:hAnsi="宋体" w:eastAsia="仿宋_GB2312"/>
                <w:bCs/>
                <w:sz w:val="28"/>
                <w:szCs w:val="28"/>
              </w:rPr>
              <w:t>各区特殊教育指导中心组织普通学校随班就读学生报名评估，评估结果报市特教评估中心汇总</w:t>
            </w:r>
          </w:p>
        </w:tc>
      </w:tr>
      <w:tr w14:paraId="45F6D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15C6A3D">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3</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4BBAC1DE">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4月</w:t>
            </w:r>
            <w:r>
              <w:rPr>
                <w:rFonts w:hint="eastAsia" w:ascii="仿宋_GB2312" w:hAnsi="宋体" w:eastAsia="仿宋_GB2312"/>
                <w:bCs/>
                <w:sz w:val="28"/>
                <w:szCs w:val="28"/>
                <w:lang w:eastAsia="zh"/>
              </w:rPr>
              <w:t>10</w:t>
            </w:r>
            <w:r>
              <w:rPr>
                <w:rFonts w:hint="eastAsia" w:ascii="仿宋_GB2312" w:hAnsi="宋体" w:eastAsia="仿宋_GB2312"/>
                <w:bCs/>
                <w:sz w:val="28"/>
                <w:szCs w:val="28"/>
              </w:rPr>
              <w:t>日前</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419CE0BB">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市特教评估中心反馈市教育考试院报名评估结果</w:t>
            </w:r>
          </w:p>
        </w:tc>
      </w:tr>
      <w:tr w14:paraId="6F63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B30331F">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4</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496C89A3">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4月11日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4E30609C">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随班就读学生所在普通学校登录评估工作平台查看评估结果</w:t>
            </w:r>
          </w:p>
        </w:tc>
      </w:tr>
      <w:tr w14:paraId="355E8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06B4617D">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5</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38867F39">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4月17日至18日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7B300BE3">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特教学校、普通学校特教班学生以及通过报名评估的随班就读学生网上报名并现场确认</w:t>
            </w:r>
          </w:p>
        </w:tc>
      </w:tr>
      <w:tr w14:paraId="6BEB8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4CD8EE91">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6</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3E235610">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5月下旬</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273324E3">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市教育考试院公布特殊教育高中阶段学校和中职特教班招生计划和招生方案</w:t>
            </w:r>
          </w:p>
        </w:tc>
      </w:tr>
      <w:tr w14:paraId="4AC5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AAA6E9D">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7</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501A1AD7">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6月20日至21日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37937CD1">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视力残疾学生参加入学综合评估</w:t>
            </w:r>
          </w:p>
        </w:tc>
      </w:tr>
      <w:tr w14:paraId="44786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DAE8A09">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8</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67973B7E">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6月20日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2CB3EBDF">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听力残疾学生参加入学综合评估</w:t>
            </w:r>
          </w:p>
        </w:tc>
      </w:tr>
      <w:tr w14:paraId="23625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0E588AF1">
            <w:pPr>
              <w:spacing w:line="400" w:lineRule="exact"/>
              <w:ind w:right="31" w:rightChars="15"/>
              <w:jc w:val="center"/>
              <w:rPr>
                <w:rFonts w:ascii="仿宋_GB2312" w:hAnsi="宋体" w:eastAsia="仿宋_GB2312"/>
                <w:bCs/>
                <w:sz w:val="28"/>
                <w:szCs w:val="28"/>
              </w:rPr>
            </w:pPr>
            <w:r>
              <w:rPr>
                <w:rFonts w:hint="eastAsia" w:ascii="仿宋_GB2312" w:hAnsi="宋体" w:eastAsia="仿宋_GB2312"/>
                <w:bCs/>
                <w:sz w:val="28"/>
                <w:szCs w:val="28"/>
              </w:rPr>
              <w:t>9</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759818CB">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6月27日至28日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45602092">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特殊教育高中阶段入学招生志愿填报</w:t>
            </w:r>
          </w:p>
        </w:tc>
      </w:tr>
      <w:tr w14:paraId="4E7C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966EBF2">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10</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78B3AA85">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7月4日至5日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27E2C4A0">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智力残疾等学生参加入学综合评估</w:t>
            </w:r>
          </w:p>
        </w:tc>
      </w:tr>
      <w:tr w14:paraId="4CF4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6AA0FC48">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11</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07B8902F">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7月13日至14日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26F17E03">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特教学校、普通学校特教班、随班就读学生所在普通学校登录评估工作平台查询入学综合评估结果</w:t>
            </w:r>
          </w:p>
        </w:tc>
      </w:tr>
      <w:tr w14:paraId="5B2D7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24539333">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12</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07CCF53C">
            <w:pPr>
              <w:spacing w:line="400" w:lineRule="exact"/>
              <w:ind w:right="31" w:rightChars="15"/>
              <w:jc w:val="left"/>
              <w:rPr>
                <w:rFonts w:ascii="仿宋_GB2312" w:hAnsi="宋体" w:eastAsia="仿宋_GB2312"/>
                <w:bCs/>
                <w:sz w:val="28"/>
                <w:szCs w:val="28"/>
                <w:u w:val="single"/>
              </w:rPr>
            </w:pPr>
            <w:r>
              <w:rPr>
                <w:rFonts w:hint="eastAsia" w:ascii="仿宋_GB2312" w:hAnsi="宋体" w:eastAsia="仿宋_GB2312"/>
                <w:bCs/>
                <w:sz w:val="28"/>
                <w:szCs w:val="28"/>
              </w:rPr>
              <w:t>7月18日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62BECF82">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特殊教育高中阶段学校和中职特教班市级学校志愿录取</w:t>
            </w:r>
          </w:p>
        </w:tc>
      </w:tr>
      <w:tr w14:paraId="1835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0ACFB8F">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13</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20616A5A">
            <w:pPr>
              <w:spacing w:line="400" w:lineRule="exact"/>
              <w:ind w:right="31" w:rightChars="15"/>
              <w:jc w:val="left"/>
              <w:rPr>
                <w:rFonts w:ascii="仿宋_GB2312" w:hAnsi="宋体" w:eastAsia="仿宋_GB2312"/>
                <w:bCs/>
                <w:sz w:val="28"/>
                <w:szCs w:val="28"/>
                <w:u w:val="single"/>
              </w:rPr>
            </w:pPr>
            <w:r>
              <w:rPr>
                <w:rFonts w:hint="eastAsia" w:ascii="仿宋_GB2312" w:hAnsi="宋体" w:eastAsia="仿宋_GB2312"/>
                <w:bCs/>
                <w:sz w:val="28"/>
                <w:szCs w:val="28"/>
              </w:rPr>
              <w:t>7月22日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6708E3B4">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特殊教育高中阶段学校和中职特教班区级学校志愿录取</w:t>
            </w:r>
          </w:p>
        </w:tc>
      </w:tr>
      <w:tr w14:paraId="75E5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72B1CE5">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14</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76D5DD6F">
            <w:pPr>
              <w:spacing w:line="400" w:lineRule="exact"/>
              <w:ind w:right="31" w:rightChars="15"/>
              <w:jc w:val="left"/>
              <w:rPr>
                <w:rFonts w:ascii="仿宋_GB2312" w:hAnsi="宋体" w:eastAsia="仿宋_GB2312"/>
                <w:bCs/>
                <w:sz w:val="28"/>
                <w:szCs w:val="28"/>
                <w:u w:val="single"/>
              </w:rPr>
            </w:pPr>
            <w:r>
              <w:rPr>
                <w:rFonts w:hint="eastAsia" w:ascii="仿宋_GB2312" w:hAnsi="宋体" w:eastAsia="仿宋_GB2312"/>
                <w:bCs/>
                <w:sz w:val="28"/>
                <w:szCs w:val="28"/>
              </w:rPr>
              <w:t>7月24日至26日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48F8E7B7">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特殊教育高中阶段学校和中职特教班征求志愿录取</w:t>
            </w:r>
          </w:p>
        </w:tc>
      </w:tr>
      <w:tr w14:paraId="478A1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86B1AAA">
            <w:pPr>
              <w:spacing w:line="400" w:lineRule="exact"/>
              <w:ind w:right="31" w:rightChars="15"/>
              <w:jc w:val="center"/>
              <w:rPr>
                <w:rFonts w:hint="eastAsia" w:ascii="仿宋_GB2312" w:hAnsi="宋体" w:eastAsia="仿宋_GB2312"/>
                <w:bCs/>
                <w:sz w:val="28"/>
                <w:szCs w:val="28"/>
              </w:rPr>
            </w:pPr>
            <w:r>
              <w:rPr>
                <w:rFonts w:hint="eastAsia" w:ascii="仿宋_GB2312" w:hAnsi="宋体" w:eastAsia="仿宋_GB2312"/>
                <w:bCs/>
                <w:sz w:val="28"/>
                <w:szCs w:val="28"/>
              </w:rPr>
              <w:t>15</w:t>
            </w:r>
          </w:p>
        </w:tc>
        <w:tc>
          <w:tcPr>
            <w:tcW w:w="2422" w:type="dxa"/>
            <w:tcBorders>
              <w:top w:val="single" w:color="auto" w:sz="4" w:space="0"/>
              <w:left w:val="single" w:color="auto" w:sz="4" w:space="0"/>
              <w:bottom w:val="single" w:color="auto" w:sz="4" w:space="0"/>
              <w:right w:val="single" w:color="auto" w:sz="4" w:space="0"/>
            </w:tcBorders>
            <w:noWrap w:val="0"/>
            <w:vAlign w:val="center"/>
          </w:tcPr>
          <w:p w14:paraId="21711A0F">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7月28日</w:t>
            </w:r>
          </w:p>
        </w:tc>
        <w:tc>
          <w:tcPr>
            <w:tcW w:w="6785" w:type="dxa"/>
            <w:tcBorders>
              <w:top w:val="single" w:color="auto" w:sz="4" w:space="0"/>
              <w:left w:val="single" w:color="auto" w:sz="4" w:space="0"/>
              <w:bottom w:val="single" w:color="auto" w:sz="4" w:space="0"/>
              <w:right w:val="single" w:color="auto" w:sz="4" w:space="0"/>
            </w:tcBorders>
            <w:noWrap w:val="0"/>
            <w:vAlign w:val="center"/>
          </w:tcPr>
          <w:p w14:paraId="2B29A51A">
            <w:pPr>
              <w:spacing w:line="400" w:lineRule="exact"/>
              <w:ind w:right="31" w:rightChars="15"/>
              <w:jc w:val="left"/>
              <w:rPr>
                <w:rFonts w:ascii="仿宋_GB2312" w:hAnsi="宋体" w:eastAsia="仿宋_GB2312"/>
                <w:bCs/>
                <w:sz w:val="28"/>
                <w:szCs w:val="28"/>
              </w:rPr>
            </w:pPr>
            <w:r>
              <w:rPr>
                <w:rFonts w:hint="eastAsia" w:ascii="仿宋_GB2312" w:hAnsi="宋体" w:eastAsia="仿宋_GB2312"/>
                <w:bCs/>
                <w:sz w:val="28"/>
                <w:szCs w:val="28"/>
              </w:rPr>
              <w:t>特殊教育高中阶段学校和中职特教班开始发放录取通知书</w:t>
            </w:r>
          </w:p>
        </w:tc>
      </w:tr>
    </w:tbl>
    <w:p w14:paraId="1D11EFFA">
      <w:r>
        <w:rPr>
          <w:rFonts w:hint="eastAsia" w:ascii="楷体_GB2312" w:hAnsi="楷体_GB2312" w:eastAsia="楷体_GB2312" w:cs="楷体_GB2312"/>
          <w:sz w:val="28"/>
          <w:szCs w:val="28"/>
          <w:lang w:eastAsia="zh"/>
        </w:rPr>
        <w:t>备注：以上招生日程若有变动，将另行通知。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0EF5C222-862B-4F46-B118-0F30F2BA3537}"/>
  </w:font>
  <w:font w:name="方正小标宋简体">
    <w:panose1 w:val="02010600010101010101"/>
    <w:charset w:val="86"/>
    <w:family w:val="script"/>
    <w:pitch w:val="default"/>
    <w:sig w:usb0="00000001" w:usb1="080E0000" w:usb2="00000000" w:usb3="00000000" w:csb0="00040000" w:csb1="00000000"/>
    <w:embedRegular r:id="rId2" w:fontKey="{4FD07A1D-B2CB-44AA-BEBE-D905841C45B1}"/>
  </w:font>
  <w:font w:name="仿宋_GB2312">
    <w:panose1 w:val="02010609030101010101"/>
    <w:charset w:val="86"/>
    <w:family w:val="modern"/>
    <w:pitch w:val="default"/>
    <w:sig w:usb0="00000001" w:usb1="080E0000" w:usb2="00000000" w:usb3="00000000" w:csb0="00040000" w:csb1="00000000"/>
    <w:embedRegular r:id="rId3" w:fontKey="{88466CB1-7A58-4142-B0DF-9EB80A7985F9}"/>
  </w:font>
  <w:font w:name="楷体_GB2312">
    <w:panose1 w:val="02010609030101010101"/>
    <w:charset w:val="86"/>
    <w:family w:val="modern"/>
    <w:pitch w:val="default"/>
    <w:sig w:usb0="00000001" w:usb1="080E0000" w:usb2="00000000" w:usb3="00000000" w:csb0="00040000" w:csb1="00000000"/>
    <w:embedRegular r:id="rId4" w:fontKey="{E04CE8C7-937F-4C9E-B882-7B2CEE36466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116216"/>
    <w:rsid w:val="38116216"/>
    <w:rsid w:val="7EB46A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2026-05-21T05:57:00Z</dcterms:created>
  <dc:creator>橘子洲头</dc:creator>
  <cp:lastModifiedBy>橘子洲头</cp:lastModifiedBy>
  <dcterms:modified xsi:type="dcterms:W3CDTF">2026-05-21T05:57:39Z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84F9336C6ACC4DEAB2A4546043579891_11</vt:lpwstr>
  </property>
  <property fmtid="{D5CDD505-2E9C-101B-9397-08002B2CF9AE}" pid="4" name="KSOTemplateDocerSaveRecord">
    <vt:lpwstr>eyJoZGlkIjoiZWI5OWRhM2VmNThjMjVkOTc1MmUxZjdkOGY4ZjI1NTMiLCJ1c2VySWQiOiI3MzY3OTUxMjcifQ==</vt:lpwstr>
  </property>
</Properties>
</file>